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C448" w14:textId="77777777" w:rsidR="007F340A" w:rsidRPr="0002005C" w:rsidRDefault="007F340A">
      <w:pPr>
        <w:rPr>
          <w:rFonts w:ascii="Segoe UI" w:hAnsi="Segoe UI" w:cs="Segoe UI"/>
        </w:rPr>
      </w:pPr>
    </w:p>
    <w:p w14:paraId="40DAEFBF" w14:textId="77777777" w:rsidR="00442419" w:rsidRPr="0002005C" w:rsidRDefault="00442419" w:rsidP="003312E2">
      <w:pPr>
        <w:pStyle w:val="Heading1"/>
        <w:jc w:val="center"/>
      </w:pPr>
      <w:r w:rsidRPr="0002005C">
        <w:t>ANALYST CHECKLIST</w:t>
      </w:r>
    </w:p>
    <w:p w14:paraId="2A2C5A50" w14:textId="77777777" w:rsidR="00442419" w:rsidRPr="003312E2" w:rsidRDefault="00AD208A" w:rsidP="003312E2">
      <w:pPr>
        <w:pStyle w:val="Heading2"/>
        <w:jc w:val="center"/>
        <w:rPr>
          <w:b/>
          <w:color w:val="auto"/>
        </w:rPr>
      </w:pPr>
      <w:r w:rsidRPr="003312E2">
        <w:rPr>
          <w:b/>
          <w:color w:val="auto"/>
        </w:rPr>
        <w:t>DISABILITY CARRIER – INDIVIDUAL</w:t>
      </w:r>
      <w:r w:rsidR="00442419" w:rsidRPr="003312E2">
        <w:rPr>
          <w:b/>
          <w:color w:val="auto"/>
        </w:rPr>
        <w:t xml:space="preserve"> </w:t>
      </w:r>
      <w:r w:rsidR="001A50BB" w:rsidRPr="003312E2">
        <w:rPr>
          <w:b/>
          <w:color w:val="auto"/>
        </w:rPr>
        <w:t>SHORT TERM</w:t>
      </w:r>
      <w:r w:rsidR="00442419" w:rsidRPr="003312E2">
        <w:rPr>
          <w:b/>
          <w:color w:val="auto"/>
        </w:rPr>
        <w:t xml:space="preserve"> PLANS</w:t>
      </w:r>
    </w:p>
    <w:p w14:paraId="0291866F" w14:textId="77777777" w:rsidR="003312E2" w:rsidRDefault="003312E2" w:rsidP="00C237EB">
      <w:pPr>
        <w:jc w:val="center"/>
        <w:rPr>
          <w:rFonts w:ascii="Segoe UI" w:hAnsi="Segoe UI" w:cs="Segoe UI"/>
          <w:b/>
        </w:rPr>
      </w:pPr>
    </w:p>
    <w:p w14:paraId="23DEFBDC" w14:textId="77777777" w:rsidR="003312E2" w:rsidRPr="0002005C" w:rsidRDefault="003312E2" w:rsidP="00C237EB">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information"/>
        <w:tblDescription w:val="Network information for plan filing. "/>
      </w:tblPr>
      <w:tblGrid>
        <w:gridCol w:w="7427"/>
        <w:gridCol w:w="7549"/>
      </w:tblGrid>
      <w:tr w:rsidR="00C237EB" w14:paraId="4C2A708E" w14:textId="77777777" w:rsidTr="00EB4CF6">
        <w:tc>
          <w:tcPr>
            <w:tcW w:w="7427" w:type="dxa"/>
            <w:hideMark/>
          </w:tcPr>
          <w:p w14:paraId="3C70EEDB" w14:textId="77777777" w:rsidR="00C237EB" w:rsidRDefault="00C237EB" w:rsidP="00EB4CF6">
            <w:pPr>
              <w:spacing w:line="480" w:lineRule="auto"/>
              <w:jc w:val="both"/>
              <w:rPr>
                <w:rFonts w:cs="Arial"/>
                <w:u w:val="single"/>
              </w:rPr>
            </w:pPr>
            <w:r>
              <w:rPr>
                <w:rFonts w:cs="Arial"/>
              </w:rPr>
              <w:t xml:space="preserve">Issuer:  </w:t>
            </w:r>
            <w:r>
              <w:rPr>
                <w:rFonts w:cs="Arial"/>
                <w:u w:val="single"/>
              </w:rPr>
              <w:t>___________________________________________</w:t>
            </w:r>
          </w:p>
          <w:p w14:paraId="5388206C" w14:textId="77777777" w:rsidR="00C237EB" w:rsidRDefault="00C237EB" w:rsidP="00EB4CF6">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2850B969" w14:textId="77777777" w:rsidR="00C237EB" w:rsidRDefault="00C237EB" w:rsidP="00EB4CF6">
            <w:pPr>
              <w:rPr>
                <w:u w:val="single"/>
              </w:rPr>
            </w:pPr>
            <w:r>
              <w:t xml:space="preserve">Network Name: ________________________________________        </w:t>
            </w:r>
            <w:r>
              <w:rPr>
                <w:u w:val="single"/>
              </w:rPr>
              <w:t xml:space="preserve">         </w:t>
            </w:r>
          </w:p>
          <w:p w14:paraId="3BE5B362" w14:textId="77777777" w:rsidR="00C237EB" w:rsidRDefault="00C237EB" w:rsidP="00EB4CF6">
            <w:r>
              <w:t>Sub-networks: _________________________________________</w:t>
            </w:r>
          </w:p>
          <w:p w14:paraId="761F7FF4" w14:textId="77777777" w:rsidR="00C237EB" w:rsidRDefault="00C237EB" w:rsidP="00EB4CF6">
            <w:r>
              <w:t>Provider Network Type (Single or Tiered*): ___________________</w:t>
            </w:r>
          </w:p>
          <w:p w14:paraId="317CAD2D" w14:textId="77777777" w:rsidR="00C237EB" w:rsidRDefault="00C237EB" w:rsidP="00EB4CF6">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170C62CE" w14:textId="77777777" w:rsidR="00C237EB" w:rsidRDefault="00C237EB" w:rsidP="00EB4CF6">
            <w:pPr>
              <w:rPr>
                <w:rFonts w:cs="Arial"/>
              </w:rPr>
            </w:pPr>
            <w:r>
              <w:rPr>
                <w:rFonts w:cs="Arial"/>
              </w:rPr>
              <w:t>Network Line of Business (dental, medical, medical and vision, vision):</w:t>
            </w:r>
          </w:p>
          <w:p w14:paraId="513728F0" w14:textId="77777777" w:rsidR="00C237EB" w:rsidRDefault="00C237EB" w:rsidP="00EB4CF6">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32CCA9C" w14:textId="77777777" w:rsidR="00C237EB" w:rsidRDefault="00C237EB" w:rsidP="00C237EB">
      <w:pPr>
        <w:spacing w:after="0" w:line="240" w:lineRule="auto"/>
        <w:ind w:left="-990"/>
        <w:rPr>
          <w:rFonts w:ascii="Segoe UI" w:hAnsi="Segoe UI" w:cs="Segoe UI"/>
          <w:b/>
        </w:rPr>
      </w:pPr>
      <w:r w:rsidRPr="00C237EB">
        <w:rPr>
          <w:rFonts w:ascii="Segoe UI" w:hAnsi="Segoe UI" w:cs="Segoe UI"/>
          <w:b/>
          <w:sz w:val="20"/>
          <w:szCs w:val="20"/>
        </w:rPr>
        <w:t xml:space="preserve">* </w:t>
      </w:r>
      <w:r w:rsidRPr="00C237EB">
        <w:rPr>
          <w:rFonts w:ascii="Segoe UI" w:hAnsi="Segoe UI" w:cs="Segoe UI"/>
          <w:sz w:val="20"/>
          <w:szCs w:val="20"/>
        </w:rPr>
        <w:t xml:space="preserve">TIERED as described in </w:t>
      </w:r>
      <w:hyperlink r:id="rId11" w:history="1">
        <w:r w:rsidRPr="00C237EB">
          <w:rPr>
            <w:rStyle w:val="Hyperlink"/>
            <w:rFonts w:ascii="Segoe UI" w:hAnsi="Segoe UI" w:cs="Segoe UI"/>
            <w:sz w:val="20"/>
            <w:szCs w:val="20"/>
          </w:rPr>
          <w:t>WAC 284-170-330</w:t>
        </w:r>
      </w:hyperlink>
    </w:p>
    <w:p w14:paraId="3865800A"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28EDD068"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4660F847" w14:textId="77777777"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48.43.005(26)(l)</w:t>
        </w:r>
      </w:hyperlink>
      <w:r w:rsidR="00D05482">
        <w:rPr>
          <w:rStyle w:val="Hyperlink"/>
          <w:rFonts w:ascii="Segoe UI" w:hAnsi="Segoe UI" w:cs="Segoe UI"/>
        </w:rPr>
        <w:t xml:space="preserve"> </w:t>
      </w:r>
    </w:p>
    <w:p w14:paraId="1121951C" w14:textId="77777777" w:rsidR="006D7617" w:rsidRDefault="00000000" w:rsidP="00442419">
      <w:pPr>
        <w:spacing w:after="0" w:line="240" w:lineRule="auto"/>
        <w:jc w:val="center"/>
        <w:rPr>
          <w:rFonts w:ascii="Segoe UI" w:hAnsi="Segoe UI" w:cs="Segoe UI"/>
        </w:rPr>
      </w:pPr>
      <w:hyperlink r:id="rId13" w:history="1">
        <w:r w:rsidR="00D05482" w:rsidRPr="00D05482">
          <w:rPr>
            <w:rStyle w:val="Hyperlink"/>
            <w:rFonts w:ascii="Segoe UI" w:hAnsi="Segoe UI" w:cs="Segoe UI"/>
          </w:rPr>
          <w:t>WAC 284-43-8020</w:t>
        </w:r>
      </w:hyperlink>
    </w:p>
    <w:p w14:paraId="50621A6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800"/>
        <w:gridCol w:w="1530"/>
        <w:gridCol w:w="1440"/>
        <w:gridCol w:w="6750"/>
        <w:gridCol w:w="1260"/>
        <w:gridCol w:w="1530"/>
      </w:tblGrid>
      <w:tr w:rsidR="00574AED" w:rsidRPr="00807785" w14:paraId="3ACFFD73" w14:textId="77777777" w:rsidTr="00F22594">
        <w:trPr>
          <w:tblHeader/>
        </w:trPr>
        <w:tc>
          <w:tcPr>
            <w:tcW w:w="1800" w:type="dxa"/>
          </w:tcPr>
          <w:p w14:paraId="5E9CBDD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E2B8658" w14:textId="0825DFA1"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182E17">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26CDC260"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3EA69FA3"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94703FD"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Form and  page</w:t>
            </w:r>
          </w:p>
          <w:p w14:paraId="5470B73B"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033246BA"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657ACE" w:rsidRPr="00807785" w14:paraId="00ADC6A5" w14:textId="77777777" w:rsidTr="00767CAD">
        <w:tc>
          <w:tcPr>
            <w:tcW w:w="1800" w:type="dxa"/>
            <w:vMerge w:val="restart"/>
          </w:tcPr>
          <w:p w14:paraId="583B013D" w14:textId="77777777" w:rsidR="00657ACE" w:rsidRPr="00807785" w:rsidRDefault="00657ACE"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AAB778B" w14:textId="77777777" w:rsidR="00657ACE" w:rsidRPr="00807785" w:rsidRDefault="00657ACE" w:rsidP="00720DCD">
            <w:pPr>
              <w:rPr>
                <w:rFonts w:ascii="Segoe UI" w:hAnsi="Segoe UI" w:cs="Segoe UI"/>
                <w:b/>
                <w:color w:val="000000" w:themeColor="text1"/>
              </w:rPr>
            </w:pPr>
          </w:p>
          <w:p w14:paraId="4F160F66" w14:textId="77777777" w:rsidR="00657ACE" w:rsidRPr="00807785" w:rsidRDefault="00657ACE" w:rsidP="00720DCD">
            <w:pPr>
              <w:rPr>
                <w:rFonts w:ascii="Segoe UI" w:hAnsi="Segoe UI" w:cs="Segoe UI"/>
                <w:b/>
                <w:color w:val="000000" w:themeColor="text1"/>
              </w:rPr>
            </w:pPr>
          </w:p>
          <w:p w14:paraId="1C599838" w14:textId="77777777" w:rsidR="00657ACE" w:rsidRPr="00807785" w:rsidRDefault="00657ACE" w:rsidP="00720DCD">
            <w:pPr>
              <w:rPr>
                <w:rFonts w:ascii="Segoe UI" w:hAnsi="Segoe UI" w:cs="Segoe UI"/>
                <w:b/>
                <w:color w:val="000000" w:themeColor="text1"/>
              </w:rPr>
            </w:pPr>
          </w:p>
          <w:p w14:paraId="34315FDB" w14:textId="77777777" w:rsidR="00657ACE" w:rsidRPr="00807785" w:rsidRDefault="00657ACE" w:rsidP="00720DCD">
            <w:pPr>
              <w:rPr>
                <w:rFonts w:ascii="Segoe UI" w:hAnsi="Segoe UI" w:cs="Segoe UI"/>
                <w:b/>
                <w:color w:val="000000" w:themeColor="text1"/>
              </w:rPr>
            </w:pPr>
          </w:p>
          <w:p w14:paraId="65372149" w14:textId="77777777" w:rsidR="003B65F3" w:rsidRDefault="003B65F3" w:rsidP="00350416">
            <w:pPr>
              <w:jc w:val="center"/>
              <w:rPr>
                <w:rFonts w:ascii="Segoe UI" w:hAnsi="Segoe UI" w:cs="Segoe UI"/>
                <w:b/>
                <w:color w:val="000000" w:themeColor="text1"/>
              </w:rPr>
            </w:pPr>
          </w:p>
          <w:p w14:paraId="76C09FF3" w14:textId="77777777" w:rsidR="002A0A32" w:rsidRDefault="002A0A32" w:rsidP="00350416">
            <w:pPr>
              <w:jc w:val="center"/>
              <w:rPr>
                <w:rFonts w:ascii="Segoe UI" w:hAnsi="Segoe UI" w:cs="Segoe UI"/>
                <w:b/>
                <w:color w:val="000000" w:themeColor="text1"/>
              </w:rPr>
            </w:pPr>
          </w:p>
          <w:p w14:paraId="0F04C75D" w14:textId="4CEB3798"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4560E618" w14:textId="77777777"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3168001C" w14:textId="77777777" w:rsidR="00657ACE" w:rsidRPr="00807785" w:rsidRDefault="00657ACE" w:rsidP="00720DCD">
            <w:pPr>
              <w:rPr>
                <w:rFonts w:ascii="Segoe UI" w:hAnsi="Segoe UI" w:cs="Segoe UI"/>
                <w:b/>
                <w:color w:val="000000" w:themeColor="text1"/>
              </w:rPr>
            </w:pPr>
          </w:p>
          <w:p w14:paraId="7DD90065" w14:textId="77777777" w:rsidR="00657ACE" w:rsidRPr="00807785" w:rsidRDefault="00657ACE" w:rsidP="00EB035C">
            <w:pPr>
              <w:rPr>
                <w:rFonts w:ascii="Segoe UI" w:hAnsi="Segoe UI" w:cs="Segoe UI"/>
                <w:color w:val="000000" w:themeColor="text1"/>
              </w:rPr>
            </w:pPr>
          </w:p>
          <w:p w14:paraId="08F114D0" w14:textId="77777777" w:rsidR="00657ACE" w:rsidRPr="00807785" w:rsidRDefault="00657ACE" w:rsidP="00EB035C">
            <w:pPr>
              <w:rPr>
                <w:rFonts w:ascii="Segoe UI" w:hAnsi="Segoe UI" w:cs="Segoe UI"/>
                <w:color w:val="000000" w:themeColor="text1"/>
              </w:rPr>
            </w:pPr>
          </w:p>
          <w:p w14:paraId="23B81541" w14:textId="77777777" w:rsidR="00657ACE" w:rsidRPr="00807785" w:rsidRDefault="00657ACE"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68142019" w14:textId="77777777" w:rsidR="00657ACE" w:rsidRPr="00807785" w:rsidRDefault="00657ACE"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66C4AA1D" w14:textId="77777777" w:rsidR="00657ACE" w:rsidRDefault="00657ACE" w:rsidP="0019465D">
            <w:pPr>
              <w:ind w:left="-108" w:right="-108"/>
              <w:jc w:val="center"/>
              <w:rPr>
                <w:rFonts w:ascii="Segoe UI" w:hAnsi="Segoe UI" w:cs="Segoe UI"/>
                <w:color w:val="000000" w:themeColor="text1"/>
              </w:rPr>
            </w:pPr>
            <w:r w:rsidRPr="00807785">
              <w:rPr>
                <w:rFonts w:ascii="Segoe UI" w:hAnsi="Segoe UI" w:cs="Segoe UI"/>
                <w:color w:val="000000" w:themeColor="text1"/>
              </w:rPr>
              <w:t>To cover home care in lieu of hospitalization</w:t>
            </w:r>
          </w:p>
          <w:p w14:paraId="38F652EA" w14:textId="77777777" w:rsidR="002A0A32" w:rsidRDefault="002A0A32" w:rsidP="0019465D">
            <w:pPr>
              <w:ind w:left="-108" w:right="-108"/>
              <w:jc w:val="center"/>
              <w:rPr>
                <w:rFonts w:ascii="Segoe UI" w:hAnsi="Segoe UI" w:cs="Segoe UI"/>
                <w:color w:val="000000" w:themeColor="text1"/>
              </w:rPr>
            </w:pPr>
          </w:p>
          <w:p w14:paraId="58B22C7B" w14:textId="77777777" w:rsidR="002A0A32" w:rsidRDefault="002A0A32" w:rsidP="0019465D">
            <w:pPr>
              <w:ind w:left="-108" w:right="-108"/>
              <w:jc w:val="center"/>
              <w:rPr>
                <w:rFonts w:ascii="Segoe UI" w:hAnsi="Segoe UI" w:cs="Segoe UI"/>
                <w:color w:val="000000" w:themeColor="text1"/>
              </w:rPr>
            </w:pPr>
          </w:p>
          <w:p w14:paraId="1C18BFA8" w14:textId="77777777" w:rsidR="002A0A32" w:rsidRDefault="002A0A32" w:rsidP="0019465D">
            <w:pPr>
              <w:ind w:left="-108" w:right="-108"/>
              <w:jc w:val="center"/>
              <w:rPr>
                <w:rFonts w:ascii="Segoe UI" w:hAnsi="Segoe UI" w:cs="Segoe UI"/>
                <w:color w:val="000000" w:themeColor="text1"/>
              </w:rPr>
            </w:pPr>
          </w:p>
          <w:p w14:paraId="6ED569E7" w14:textId="77777777" w:rsidR="002A0A32" w:rsidRDefault="002A0A32" w:rsidP="0019465D">
            <w:pPr>
              <w:ind w:left="-108" w:right="-108"/>
              <w:jc w:val="center"/>
              <w:rPr>
                <w:rFonts w:ascii="Segoe UI" w:hAnsi="Segoe UI" w:cs="Segoe UI"/>
                <w:color w:val="000000" w:themeColor="text1"/>
              </w:rPr>
            </w:pPr>
          </w:p>
          <w:p w14:paraId="7470F5D7" w14:textId="77777777" w:rsidR="002A0A32" w:rsidRDefault="002A0A32" w:rsidP="0019465D">
            <w:pPr>
              <w:ind w:left="-108" w:right="-108"/>
              <w:jc w:val="center"/>
              <w:rPr>
                <w:rFonts w:ascii="Segoe UI" w:hAnsi="Segoe UI" w:cs="Segoe UI"/>
                <w:color w:val="000000" w:themeColor="text1"/>
              </w:rPr>
            </w:pPr>
          </w:p>
          <w:p w14:paraId="65EE88AB" w14:textId="4528D378" w:rsidR="002A0A32" w:rsidRDefault="002A0A32" w:rsidP="0019465D">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Requirement to cover home care (Cont’d)</w:t>
            </w:r>
          </w:p>
          <w:p w14:paraId="672055D7" w14:textId="72B0064C" w:rsidR="002A0A32" w:rsidRPr="00807785" w:rsidRDefault="002A0A32" w:rsidP="0019465D">
            <w:pPr>
              <w:ind w:left="-108" w:right="-108"/>
              <w:jc w:val="center"/>
              <w:rPr>
                <w:rFonts w:ascii="Segoe UI" w:hAnsi="Segoe UI" w:cs="Segoe UI"/>
                <w:color w:val="000000" w:themeColor="text1"/>
                <w:highlight w:val="green"/>
              </w:rPr>
            </w:pPr>
          </w:p>
        </w:tc>
        <w:tc>
          <w:tcPr>
            <w:tcW w:w="1440" w:type="dxa"/>
            <w:tcBorders>
              <w:bottom w:val="single" w:sz="4" w:space="0" w:color="auto"/>
              <w:right w:val="single" w:sz="4" w:space="0" w:color="auto"/>
            </w:tcBorders>
          </w:tcPr>
          <w:p w14:paraId="5E8A157C" w14:textId="77777777" w:rsidR="00657ACE" w:rsidRPr="00807785" w:rsidRDefault="00657ACE" w:rsidP="0019465D">
            <w:pPr>
              <w:ind w:left="-108" w:right="-108"/>
              <w:jc w:val="center"/>
              <w:rPr>
                <w:rFonts w:ascii="Segoe UI" w:hAnsi="Segoe UI" w:cs="Segoe UI"/>
                <w:color w:val="000000" w:themeColor="text1"/>
              </w:rPr>
            </w:pPr>
          </w:p>
          <w:p w14:paraId="726723F7" w14:textId="77777777" w:rsidR="00657ACE" w:rsidRPr="00807785" w:rsidRDefault="00E041C5" w:rsidP="00533200">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533200">
              <w:rPr>
                <w:rFonts w:ascii="Segoe UI" w:hAnsi="Segoe UI" w:cs="Segoe UI"/>
                <w:color w:val="000000" w:themeColor="text1"/>
              </w:rPr>
              <w:t>50</w:t>
            </w:r>
            <w:r w:rsidR="00180177">
              <w:rPr>
                <w:rFonts w:ascii="Segoe UI" w:hAnsi="Segoe UI" w:cs="Segoe UI"/>
                <w:color w:val="000000" w:themeColor="text1"/>
              </w:rPr>
              <w:t>-</w:t>
            </w:r>
            <w:r w:rsidR="00533200">
              <w:rPr>
                <w:rFonts w:ascii="Segoe UI" w:hAnsi="Segoe UI" w:cs="Segoe UI"/>
                <w:color w:val="000000" w:themeColor="text1"/>
              </w:rPr>
              <w:t>33</w:t>
            </w:r>
            <w:r w:rsidR="00180177">
              <w:rPr>
                <w:rFonts w:ascii="Segoe UI" w:hAnsi="Segoe UI" w:cs="Segoe UI"/>
                <w:color w:val="000000" w:themeColor="text1"/>
              </w:rPr>
              <w:t>0(1</w:t>
            </w:r>
            <w:r w:rsidR="00533200">
              <w:rPr>
                <w:rFonts w:ascii="Segoe UI" w:hAnsi="Segoe UI" w:cs="Segoe UI"/>
                <w:color w:val="000000" w:themeColor="text1"/>
              </w:rPr>
              <w:t>6</w:t>
            </w:r>
            <w:r w:rsidR="00180177">
              <w:rPr>
                <w:rFonts w:ascii="Segoe UI" w:hAnsi="Segoe UI" w:cs="Segoe UI"/>
                <w:color w:val="000000" w:themeColor="text1"/>
              </w:rPr>
              <w:t>)</w:t>
            </w:r>
          </w:p>
        </w:tc>
        <w:tc>
          <w:tcPr>
            <w:tcW w:w="6750" w:type="dxa"/>
            <w:tcBorders>
              <w:left w:val="single" w:sz="4" w:space="0" w:color="auto"/>
              <w:bottom w:val="single" w:sz="4" w:space="0" w:color="auto"/>
              <w:right w:val="single" w:sz="4" w:space="0" w:color="auto"/>
            </w:tcBorders>
          </w:tcPr>
          <w:p w14:paraId="79DBA679" w14:textId="77777777" w:rsidR="00657ACE" w:rsidRPr="00807785" w:rsidRDefault="00657ACE"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7A8E77F3" w14:textId="77777777" w:rsidR="00657ACE" w:rsidRPr="00807785" w:rsidRDefault="00657ACE"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469C9931" w14:textId="77777777" w:rsidR="00657ACE" w:rsidRPr="00807785" w:rsidRDefault="00657ACE" w:rsidP="00720DCD">
            <w:pPr>
              <w:jc w:val="center"/>
              <w:rPr>
                <w:rFonts w:ascii="Segoe UI" w:hAnsi="Segoe UI" w:cs="Segoe UI"/>
                <w:color w:val="000000" w:themeColor="text1"/>
              </w:rPr>
            </w:pPr>
          </w:p>
        </w:tc>
      </w:tr>
      <w:tr w:rsidR="00657ACE" w:rsidRPr="00807785" w14:paraId="17EF380A" w14:textId="77777777" w:rsidTr="00767CAD">
        <w:tc>
          <w:tcPr>
            <w:tcW w:w="1800" w:type="dxa"/>
            <w:vMerge/>
          </w:tcPr>
          <w:p w14:paraId="25AA5340" w14:textId="77777777" w:rsidR="00657ACE" w:rsidRPr="00807785" w:rsidRDefault="00657ACE" w:rsidP="00EB035C">
            <w:pPr>
              <w:tabs>
                <w:tab w:val="left" w:pos="1323"/>
              </w:tabs>
              <w:rPr>
                <w:rFonts w:ascii="Segoe UI" w:hAnsi="Segoe UI" w:cs="Segoe UI"/>
                <w:b/>
                <w:color w:val="000000" w:themeColor="text1"/>
              </w:rPr>
            </w:pPr>
          </w:p>
        </w:tc>
        <w:tc>
          <w:tcPr>
            <w:tcW w:w="1530" w:type="dxa"/>
            <w:vMerge/>
            <w:tcBorders>
              <w:bottom w:val="nil"/>
            </w:tcBorders>
          </w:tcPr>
          <w:p w14:paraId="124897A5" w14:textId="77777777" w:rsidR="00657ACE" w:rsidRPr="00807785" w:rsidRDefault="00657ACE" w:rsidP="00720DCD">
            <w:pP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5EE484F" w14:textId="77777777" w:rsidR="00657ACE"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16)(a)</w:t>
            </w:r>
          </w:p>
        </w:tc>
        <w:tc>
          <w:tcPr>
            <w:tcW w:w="6750" w:type="dxa"/>
            <w:tcBorders>
              <w:top w:val="single" w:sz="4" w:space="0" w:color="auto"/>
              <w:left w:val="single" w:sz="4" w:space="0" w:color="auto"/>
              <w:bottom w:val="single" w:sz="4" w:space="0" w:color="auto"/>
              <w:right w:val="single" w:sz="4" w:space="0" w:color="auto"/>
            </w:tcBorders>
          </w:tcPr>
          <w:p w14:paraId="2158B2BD" w14:textId="77777777" w:rsidR="00657ACE" w:rsidRPr="00807785" w:rsidRDefault="00657ACE"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provided in Alzheimer's centers, adult family homes, assisted </w:t>
            </w:r>
            <w:r w:rsidRPr="00807785">
              <w:rPr>
                <w:rFonts w:ascii="Segoe UI" w:hAnsi="Segoe UI" w:cs="Segoe UI"/>
                <w:color w:val="000000" w:themeColor="text1"/>
              </w:rPr>
              <w:lastRenderedPageBreak/>
              <w:t>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62CDC90C" w14:textId="77777777" w:rsidR="00657ACE" w:rsidRPr="00807785" w:rsidRDefault="00657ACE"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BA6C564" w14:textId="77777777" w:rsidR="00657ACE" w:rsidRPr="00807785" w:rsidRDefault="00657ACE" w:rsidP="00720DCD">
            <w:pPr>
              <w:jc w:val="center"/>
              <w:rPr>
                <w:rFonts w:ascii="Segoe UI" w:hAnsi="Segoe UI" w:cs="Segoe UI"/>
                <w:color w:val="000000" w:themeColor="text1"/>
              </w:rPr>
            </w:pPr>
          </w:p>
        </w:tc>
      </w:tr>
      <w:tr w:rsidR="0002005C" w:rsidRPr="00807785" w14:paraId="3C66084D" w14:textId="77777777" w:rsidTr="00767CAD">
        <w:tc>
          <w:tcPr>
            <w:tcW w:w="1800" w:type="dxa"/>
            <w:vMerge/>
          </w:tcPr>
          <w:p w14:paraId="4F459FA3" w14:textId="77777777" w:rsidR="0002005C" w:rsidRPr="00807785" w:rsidRDefault="0002005C" w:rsidP="00EB035C">
            <w:pPr>
              <w:tabs>
                <w:tab w:val="left" w:pos="1323"/>
              </w:tabs>
              <w:rPr>
                <w:rFonts w:ascii="Segoe UI" w:hAnsi="Segoe UI" w:cs="Segoe UI"/>
                <w:b/>
                <w:color w:val="000000" w:themeColor="text1"/>
              </w:rPr>
            </w:pPr>
          </w:p>
        </w:tc>
        <w:tc>
          <w:tcPr>
            <w:tcW w:w="1530" w:type="dxa"/>
            <w:vMerge w:val="restart"/>
            <w:tcBorders>
              <w:top w:val="nil"/>
            </w:tcBorders>
          </w:tcPr>
          <w:p w14:paraId="3D0A1F69" w14:textId="5169B6B2"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863C7E6"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16)(b)</w:t>
            </w:r>
          </w:p>
        </w:tc>
        <w:tc>
          <w:tcPr>
            <w:tcW w:w="6750" w:type="dxa"/>
            <w:tcBorders>
              <w:top w:val="single" w:sz="4" w:space="0" w:color="auto"/>
              <w:left w:val="single" w:sz="4" w:space="0" w:color="auto"/>
              <w:bottom w:val="single" w:sz="4" w:space="0" w:color="auto"/>
              <w:right w:val="single" w:sz="4" w:space="0" w:color="auto"/>
            </w:tcBorders>
          </w:tcPr>
          <w:p w14:paraId="36F8AAB5" w14:textId="77777777" w:rsidR="0002005C" w:rsidRPr="00807785" w:rsidRDefault="0002005C"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CB9A7A9"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7961EA4A" w14:textId="77777777" w:rsidR="0002005C" w:rsidRPr="00807785" w:rsidRDefault="0002005C" w:rsidP="00720DCD">
            <w:pPr>
              <w:jc w:val="center"/>
              <w:rPr>
                <w:rFonts w:ascii="Segoe UI" w:hAnsi="Segoe UI" w:cs="Segoe UI"/>
                <w:color w:val="000000" w:themeColor="text1"/>
              </w:rPr>
            </w:pPr>
          </w:p>
        </w:tc>
      </w:tr>
      <w:tr w:rsidR="0002005C" w:rsidRPr="00807785" w14:paraId="2E6E5776" w14:textId="77777777" w:rsidTr="00767CAD">
        <w:tc>
          <w:tcPr>
            <w:tcW w:w="1800" w:type="dxa"/>
            <w:vMerge/>
          </w:tcPr>
          <w:p w14:paraId="31594FB6" w14:textId="77777777" w:rsidR="0002005C" w:rsidRPr="00807785" w:rsidRDefault="0002005C" w:rsidP="00EB035C">
            <w:pPr>
              <w:tabs>
                <w:tab w:val="left" w:pos="1323"/>
              </w:tabs>
              <w:rPr>
                <w:rFonts w:ascii="Segoe UI" w:hAnsi="Segoe UI" w:cs="Segoe UI"/>
                <w:b/>
                <w:color w:val="000000" w:themeColor="text1"/>
              </w:rPr>
            </w:pPr>
          </w:p>
        </w:tc>
        <w:tc>
          <w:tcPr>
            <w:tcW w:w="1530" w:type="dxa"/>
            <w:vMerge/>
          </w:tcPr>
          <w:p w14:paraId="4A53B582" w14:textId="77777777"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672581"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w:t>
            </w:r>
            <w:r>
              <w:rPr>
                <w:rFonts w:ascii="Segoe UI" w:hAnsi="Segoe UI" w:cs="Segoe UI"/>
                <w:color w:val="000000" w:themeColor="text1"/>
              </w:rPr>
              <w:t>)</w:t>
            </w:r>
            <w:r w:rsidR="00533200">
              <w:rPr>
                <w:rFonts w:ascii="Segoe UI" w:hAnsi="Segoe UI" w:cs="Segoe UI"/>
                <w:color w:val="000000" w:themeColor="text1"/>
              </w:rPr>
              <w:t xml:space="preserve">(c) </w:t>
            </w:r>
          </w:p>
        </w:tc>
        <w:tc>
          <w:tcPr>
            <w:tcW w:w="6750" w:type="dxa"/>
            <w:tcBorders>
              <w:top w:val="single" w:sz="4" w:space="0" w:color="auto"/>
              <w:left w:val="single" w:sz="4" w:space="0" w:color="auto"/>
              <w:bottom w:val="single" w:sz="4" w:space="0" w:color="auto"/>
              <w:right w:val="single" w:sz="4" w:space="0" w:color="auto"/>
            </w:tcBorders>
          </w:tcPr>
          <w:p w14:paraId="78168134" w14:textId="77777777" w:rsidR="0002005C" w:rsidRPr="00807785" w:rsidRDefault="0002005C"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1267A2B4"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2CD97BC7" w14:textId="77777777" w:rsidR="0002005C" w:rsidRPr="00807785" w:rsidRDefault="0002005C" w:rsidP="00720DCD">
            <w:pPr>
              <w:jc w:val="center"/>
              <w:rPr>
                <w:rFonts w:ascii="Segoe UI" w:hAnsi="Segoe UI" w:cs="Segoe UI"/>
                <w:color w:val="000000" w:themeColor="text1"/>
              </w:rPr>
            </w:pPr>
          </w:p>
        </w:tc>
      </w:tr>
      <w:tr w:rsidR="0002005C" w:rsidRPr="00807785" w14:paraId="5C1D0BF6" w14:textId="77777777" w:rsidTr="00767CAD">
        <w:tc>
          <w:tcPr>
            <w:tcW w:w="1800" w:type="dxa"/>
            <w:vMerge/>
          </w:tcPr>
          <w:p w14:paraId="5A1E1F5C" w14:textId="77777777" w:rsidR="0002005C" w:rsidRPr="00807785" w:rsidRDefault="0002005C"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50A5EFED" w14:textId="77777777" w:rsidR="0002005C" w:rsidRPr="00807785" w:rsidRDefault="0002005C"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F23955" w14:textId="77777777" w:rsidR="0002005C" w:rsidRPr="00807785" w:rsidRDefault="00180177" w:rsidP="00D73A2E">
            <w:pPr>
              <w:ind w:left="-108" w:right="-108"/>
              <w:jc w:val="center"/>
              <w:rPr>
                <w:rFonts w:ascii="Segoe UI" w:hAnsi="Segoe UI" w:cs="Segoe UI"/>
                <w:color w:val="000000" w:themeColor="text1"/>
              </w:rPr>
            </w:pPr>
            <w:r>
              <w:rPr>
                <w:rFonts w:ascii="Segoe UI" w:hAnsi="Segoe UI" w:cs="Segoe UI"/>
                <w:color w:val="000000" w:themeColor="text1"/>
              </w:rPr>
              <w:t>WAC 284-</w:t>
            </w:r>
            <w:r w:rsidR="00D73A2E">
              <w:rPr>
                <w:rFonts w:ascii="Segoe UI" w:hAnsi="Segoe UI" w:cs="Segoe UI"/>
                <w:color w:val="000000" w:themeColor="text1"/>
              </w:rPr>
              <w:t>50</w:t>
            </w:r>
            <w:r>
              <w:rPr>
                <w:rFonts w:ascii="Segoe UI" w:hAnsi="Segoe UI" w:cs="Segoe UI"/>
                <w:color w:val="000000" w:themeColor="text1"/>
              </w:rPr>
              <w:t>-</w:t>
            </w:r>
            <w:r w:rsidR="00D73A2E">
              <w:rPr>
                <w:rFonts w:ascii="Segoe UI" w:hAnsi="Segoe UI" w:cs="Segoe UI"/>
                <w:color w:val="000000" w:themeColor="text1"/>
              </w:rPr>
              <w:t>330(16</w:t>
            </w:r>
            <w:r>
              <w:rPr>
                <w:rFonts w:ascii="Segoe UI" w:hAnsi="Segoe UI" w:cs="Segoe UI"/>
                <w:color w:val="000000" w:themeColor="text1"/>
              </w:rPr>
              <w:t>)</w:t>
            </w:r>
            <w:r w:rsidR="00D73A2E">
              <w:rPr>
                <w:rFonts w:ascii="Segoe UI" w:hAnsi="Segoe UI" w:cs="Segoe UI"/>
                <w:color w:val="000000" w:themeColor="text1"/>
              </w:rPr>
              <w:t>(d)</w:t>
            </w:r>
          </w:p>
        </w:tc>
        <w:tc>
          <w:tcPr>
            <w:tcW w:w="6750" w:type="dxa"/>
            <w:tcBorders>
              <w:top w:val="single" w:sz="4" w:space="0" w:color="auto"/>
              <w:left w:val="single" w:sz="4" w:space="0" w:color="auto"/>
              <w:bottom w:val="single" w:sz="4" w:space="0" w:color="auto"/>
              <w:right w:val="single" w:sz="4" w:space="0" w:color="auto"/>
            </w:tcBorders>
          </w:tcPr>
          <w:p w14:paraId="4F8E2A60" w14:textId="77777777" w:rsidR="0002005C" w:rsidRPr="00807785" w:rsidRDefault="0002005C"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1BFC7D11"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4056C6FF" w14:textId="77777777" w:rsidR="0002005C" w:rsidRPr="00807785" w:rsidRDefault="0002005C" w:rsidP="00720DCD">
            <w:pPr>
              <w:jc w:val="center"/>
              <w:rPr>
                <w:rFonts w:ascii="Segoe UI" w:hAnsi="Segoe UI" w:cs="Segoe UI"/>
                <w:color w:val="000000" w:themeColor="text1"/>
              </w:rPr>
            </w:pPr>
          </w:p>
        </w:tc>
      </w:tr>
      <w:tr w:rsidR="001E1DD4" w:rsidRPr="00807785" w14:paraId="68DE4992" w14:textId="77777777" w:rsidTr="00F22594">
        <w:tc>
          <w:tcPr>
            <w:tcW w:w="1800" w:type="dxa"/>
            <w:shd w:val="clear" w:color="auto" w:fill="000000" w:themeFill="text1"/>
          </w:tcPr>
          <w:p w14:paraId="6160C8B6"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900E0FB"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11C3E87C"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3BA94B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7E82F1C"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1641DF7" w14:textId="77777777" w:rsidR="001E1DD4" w:rsidRPr="00807785" w:rsidRDefault="001E1DD4" w:rsidP="001E1DD4">
            <w:pPr>
              <w:jc w:val="center"/>
              <w:rPr>
                <w:rFonts w:ascii="Segoe UI" w:hAnsi="Segoe UI" w:cs="Segoe UI"/>
                <w:color w:val="000000" w:themeColor="text1"/>
              </w:rPr>
            </w:pPr>
          </w:p>
        </w:tc>
      </w:tr>
      <w:tr w:rsidR="001E1DD4" w:rsidRPr="00807785" w14:paraId="48261C03" w14:textId="77777777" w:rsidTr="00F22594">
        <w:tc>
          <w:tcPr>
            <w:tcW w:w="1800" w:type="dxa"/>
          </w:tcPr>
          <w:p w14:paraId="32B952C3" w14:textId="5B10478B"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Congenital A</w:t>
            </w:r>
            <w:r w:rsidR="003641C0">
              <w:rPr>
                <w:rFonts w:ascii="Segoe UI" w:hAnsi="Segoe UI" w:cs="Segoe UI"/>
                <w:b/>
                <w:color w:val="000000" w:themeColor="text1"/>
              </w:rPr>
              <w:t>nomolies</w:t>
            </w:r>
          </w:p>
        </w:tc>
        <w:tc>
          <w:tcPr>
            <w:tcW w:w="1530" w:type="dxa"/>
            <w:tcBorders>
              <w:bottom w:val="nil"/>
            </w:tcBorders>
          </w:tcPr>
          <w:p w14:paraId="0AA8CBD3"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08A00DFC" w14:textId="77777777" w:rsidR="001E1DD4" w:rsidRPr="00807785" w:rsidRDefault="00205A28"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48.20.430(1)</w:t>
            </w:r>
          </w:p>
        </w:tc>
        <w:tc>
          <w:tcPr>
            <w:tcW w:w="6750" w:type="dxa"/>
            <w:tcBorders>
              <w:bottom w:val="nil"/>
            </w:tcBorders>
          </w:tcPr>
          <w:p w14:paraId="7F453617" w14:textId="77777777" w:rsidR="00F20EAB" w:rsidRPr="00807785" w:rsidRDefault="001E1DD4" w:rsidP="00C237EB">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1D38FD61"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2E5D30CE"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09C5BE99" w14:textId="77777777" w:rsidTr="00B06096">
        <w:tc>
          <w:tcPr>
            <w:tcW w:w="1800" w:type="dxa"/>
            <w:tcBorders>
              <w:bottom w:val="single" w:sz="4" w:space="0" w:color="auto"/>
            </w:tcBorders>
            <w:shd w:val="clear" w:color="auto" w:fill="000000" w:themeFill="text1"/>
          </w:tcPr>
          <w:p w14:paraId="790D7C5F"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694E30"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03E93CB7"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5CAF194"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75A27DF9"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75C7B709" w14:textId="77777777" w:rsidR="001E1DD4" w:rsidRPr="00807785" w:rsidRDefault="001E1DD4" w:rsidP="001E1DD4">
            <w:pPr>
              <w:jc w:val="center"/>
              <w:rPr>
                <w:rFonts w:ascii="Segoe UI" w:hAnsi="Segoe UI" w:cs="Segoe UI"/>
                <w:color w:val="000000" w:themeColor="text1"/>
              </w:rPr>
            </w:pPr>
          </w:p>
        </w:tc>
      </w:tr>
      <w:tr w:rsidR="00EA6D8F" w:rsidRPr="00807785" w14:paraId="2DBDB1F3" w14:textId="77777777" w:rsidTr="00040DB6">
        <w:trPr>
          <w:trHeight w:val="629"/>
        </w:trPr>
        <w:tc>
          <w:tcPr>
            <w:tcW w:w="1800" w:type="dxa"/>
            <w:vMerge w:val="restart"/>
          </w:tcPr>
          <w:p w14:paraId="022D9D7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2AFECCAD" w14:textId="77777777" w:rsidR="00EA6D8F" w:rsidRPr="00807785" w:rsidRDefault="00EA6D8F" w:rsidP="001E1DD4">
            <w:pPr>
              <w:rPr>
                <w:rFonts w:ascii="Segoe UI" w:hAnsi="Segoe UI" w:cs="Segoe UI"/>
                <w:b/>
                <w:color w:val="000000" w:themeColor="text1"/>
              </w:rPr>
            </w:pPr>
          </w:p>
          <w:p w14:paraId="0BFED8A7" w14:textId="77777777" w:rsidR="00EA6D8F" w:rsidRPr="00807785" w:rsidRDefault="00EA6D8F" w:rsidP="001E1DD4">
            <w:pPr>
              <w:rPr>
                <w:rFonts w:ascii="Segoe UI" w:hAnsi="Segoe UI" w:cs="Segoe UI"/>
                <w:b/>
                <w:color w:val="000000" w:themeColor="text1"/>
              </w:rPr>
            </w:pPr>
          </w:p>
          <w:p w14:paraId="4ACA33F1" w14:textId="77777777" w:rsidR="00EA6D8F" w:rsidRPr="00807785" w:rsidRDefault="00EA6D8F" w:rsidP="001E1DD4">
            <w:pPr>
              <w:rPr>
                <w:rFonts w:ascii="Segoe UI" w:hAnsi="Segoe UI" w:cs="Segoe UI"/>
                <w:b/>
                <w:color w:val="000000" w:themeColor="text1"/>
              </w:rPr>
            </w:pPr>
          </w:p>
          <w:p w14:paraId="4A378402" w14:textId="77777777" w:rsidR="00EA6D8F" w:rsidRPr="00807785" w:rsidRDefault="00EA6D8F" w:rsidP="001E1DD4">
            <w:pPr>
              <w:rPr>
                <w:rFonts w:ascii="Segoe UI" w:hAnsi="Segoe UI" w:cs="Segoe UI"/>
                <w:b/>
                <w:color w:val="000000" w:themeColor="text1"/>
              </w:rPr>
            </w:pPr>
          </w:p>
          <w:p w14:paraId="4ED02A4D" w14:textId="77777777" w:rsidR="00EA6D8F" w:rsidRPr="00807785" w:rsidRDefault="00EA6D8F" w:rsidP="001E1DD4">
            <w:pPr>
              <w:rPr>
                <w:rFonts w:ascii="Segoe UI" w:hAnsi="Segoe UI" w:cs="Segoe UI"/>
                <w:b/>
                <w:color w:val="000000" w:themeColor="text1"/>
              </w:rPr>
            </w:pPr>
          </w:p>
          <w:p w14:paraId="22F3A331" w14:textId="77777777" w:rsidR="00EA6D8F" w:rsidRPr="00807785" w:rsidRDefault="00EA6D8F" w:rsidP="001E1DD4">
            <w:pPr>
              <w:rPr>
                <w:rFonts w:ascii="Segoe UI" w:hAnsi="Segoe UI" w:cs="Segoe UI"/>
                <w:b/>
                <w:color w:val="000000" w:themeColor="text1"/>
              </w:rPr>
            </w:pPr>
          </w:p>
          <w:p w14:paraId="77C852C2" w14:textId="77777777" w:rsidR="00EA6D8F" w:rsidRPr="00807785" w:rsidRDefault="00EA6D8F" w:rsidP="001E1DD4">
            <w:pPr>
              <w:rPr>
                <w:rFonts w:ascii="Segoe UI" w:hAnsi="Segoe UI" w:cs="Segoe UI"/>
                <w:b/>
                <w:color w:val="000000" w:themeColor="text1"/>
              </w:rPr>
            </w:pPr>
          </w:p>
          <w:p w14:paraId="5B1BD303" w14:textId="77777777" w:rsidR="00EA6D8F" w:rsidRPr="00807785" w:rsidRDefault="00EA6D8F" w:rsidP="001E1DD4">
            <w:pPr>
              <w:rPr>
                <w:rFonts w:ascii="Segoe UI" w:hAnsi="Segoe UI" w:cs="Segoe UI"/>
                <w:b/>
                <w:color w:val="000000" w:themeColor="text1"/>
              </w:rPr>
            </w:pPr>
          </w:p>
          <w:p w14:paraId="557B01B7" w14:textId="77777777" w:rsidR="00EA6D8F" w:rsidRPr="00807785" w:rsidRDefault="00EA6D8F" w:rsidP="001E1DD4">
            <w:pPr>
              <w:rPr>
                <w:rFonts w:ascii="Segoe UI" w:hAnsi="Segoe UI" w:cs="Segoe UI"/>
                <w:b/>
                <w:color w:val="000000" w:themeColor="text1"/>
              </w:rPr>
            </w:pPr>
          </w:p>
          <w:p w14:paraId="6AFDAB56" w14:textId="77777777" w:rsidR="00EA6D8F" w:rsidRPr="00807785" w:rsidRDefault="00EA6D8F" w:rsidP="001E1DD4">
            <w:pPr>
              <w:rPr>
                <w:rFonts w:ascii="Segoe UI" w:hAnsi="Segoe UI" w:cs="Segoe UI"/>
                <w:b/>
                <w:color w:val="000000" w:themeColor="text1"/>
              </w:rPr>
            </w:pPr>
          </w:p>
          <w:p w14:paraId="20A2E4A0" w14:textId="77777777" w:rsidR="00EA6D8F" w:rsidRPr="00807785" w:rsidRDefault="00EA6D8F" w:rsidP="001E1DD4">
            <w:pPr>
              <w:rPr>
                <w:rFonts w:ascii="Segoe UI" w:hAnsi="Segoe UI" w:cs="Segoe UI"/>
                <w:b/>
                <w:color w:val="000000" w:themeColor="text1"/>
              </w:rPr>
            </w:pPr>
          </w:p>
          <w:p w14:paraId="242994A2" w14:textId="77777777" w:rsidR="00EA6D8F" w:rsidRPr="00807785" w:rsidRDefault="00EA6D8F" w:rsidP="001E1DD4">
            <w:pPr>
              <w:rPr>
                <w:rFonts w:ascii="Segoe UI" w:hAnsi="Segoe UI" w:cs="Segoe UI"/>
                <w:b/>
                <w:color w:val="000000" w:themeColor="text1"/>
              </w:rPr>
            </w:pPr>
          </w:p>
          <w:p w14:paraId="6A37E1C4" w14:textId="77777777" w:rsidR="00EA6D8F" w:rsidRPr="00807785" w:rsidRDefault="00EA6D8F" w:rsidP="001E1DD4">
            <w:pPr>
              <w:rPr>
                <w:rFonts w:ascii="Segoe UI" w:hAnsi="Segoe UI" w:cs="Segoe UI"/>
                <w:b/>
                <w:color w:val="000000" w:themeColor="text1"/>
              </w:rPr>
            </w:pPr>
          </w:p>
          <w:p w14:paraId="7CDD1103" w14:textId="77777777" w:rsidR="00EA6D8F" w:rsidRPr="00807785" w:rsidRDefault="00EA6D8F" w:rsidP="001E1DD4">
            <w:pPr>
              <w:rPr>
                <w:rFonts w:ascii="Segoe UI" w:hAnsi="Segoe UI" w:cs="Segoe UI"/>
                <w:b/>
                <w:color w:val="000000" w:themeColor="text1"/>
              </w:rPr>
            </w:pPr>
          </w:p>
          <w:p w14:paraId="47E2A71C" w14:textId="77777777" w:rsidR="00EA6D8F" w:rsidRPr="00807785" w:rsidRDefault="00EA6D8F" w:rsidP="001E1DD4">
            <w:pPr>
              <w:rPr>
                <w:rFonts w:ascii="Segoe UI" w:hAnsi="Segoe UI" w:cs="Segoe UI"/>
                <w:b/>
                <w:color w:val="000000" w:themeColor="text1"/>
              </w:rPr>
            </w:pPr>
          </w:p>
          <w:p w14:paraId="5D31C34C" w14:textId="77777777" w:rsidR="00EA6D8F" w:rsidRPr="00807785" w:rsidRDefault="00EA6D8F" w:rsidP="001E1DD4">
            <w:pPr>
              <w:rPr>
                <w:rFonts w:ascii="Segoe UI" w:hAnsi="Segoe UI" w:cs="Segoe UI"/>
                <w:b/>
                <w:color w:val="000000" w:themeColor="text1"/>
              </w:rPr>
            </w:pPr>
          </w:p>
          <w:p w14:paraId="591E2A8D" w14:textId="77777777" w:rsidR="00EA6D8F" w:rsidRPr="00807785" w:rsidRDefault="00EA6D8F" w:rsidP="001E1DD4">
            <w:pPr>
              <w:rPr>
                <w:rFonts w:ascii="Segoe UI" w:hAnsi="Segoe UI" w:cs="Segoe UI"/>
                <w:b/>
                <w:color w:val="000000" w:themeColor="text1"/>
              </w:rPr>
            </w:pPr>
          </w:p>
          <w:p w14:paraId="75534B4C" w14:textId="77777777" w:rsidR="00EA6D8F" w:rsidRPr="00807785" w:rsidRDefault="00EA6D8F" w:rsidP="001E1DD4">
            <w:pPr>
              <w:rPr>
                <w:rFonts w:ascii="Segoe UI" w:hAnsi="Segoe UI" w:cs="Segoe UI"/>
                <w:b/>
                <w:color w:val="000000" w:themeColor="text1"/>
              </w:rPr>
            </w:pPr>
          </w:p>
          <w:p w14:paraId="177C87EA" w14:textId="77777777" w:rsidR="00EA6D8F" w:rsidRPr="00807785" w:rsidRDefault="00EA6D8F" w:rsidP="001E1DD4">
            <w:pPr>
              <w:rPr>
                <w:rFonts w:ascii="Segoe UI" w:hAnsi="Segoe UI" w:cs="Segoe UI"/>
                <w:b/>
                <w:color w:val="000000" w:themeColor="text1"/>
              </w:rPr>
            </w:pPr>
          </w:p>
          <w:p w14:paraId="1F76E5AA" w14:textId="77777777" w:rsidR="00EA6D8F" w:rsidRPr="00807785" w:rsidRDefault="00EA6D8F" w:rsidP="001E1DD4">
            <w:pPr>
              <w:rPr>
                <w:rFonts w:ascii="Segoe UI" w:hAnsi="Segoe UI" w:cs="Segoe UI"/>
                <w:b/>
                <w:color w:val="000000" w:themeColor="text1"/>
              </w:rPr>
            </w:pPr>
          </w:p>
          <w:p w14:paraId="2F557371" w14:textId="77777777" w:rsidR="00EA6D8F" w:rsidRPr="00807785" w:rsidRDefault="00EA6D8F" w:rsidP="001E1DD4">
            <w:pPr>
              <w:rPr>
                <w:rFonts w:ascii="Segoe UI" w:hAnsi="Segoe UI" w:cs="Segoe UI"/>
                <w:b/>
                <w:color w:val="000000" w:themeColor="text1"/>
              </w:rPr>
            </w:pPr>
          </w:p>
          <w:p w14:paraId="7C3A70DE" w14:textId="77777777" w:rsidR="00EA6D8F" w:rsidRPr="00807785" w:rsidRDefault="00EA6D8F" w:rsidP="001E1DD4">
            <w:pPr>
              <w:rPr>
                <w:rFonts w:ascii="Segoe UI" w:hAnsi="Segoe UI" w:cs="Segoe UI"/>
                <w:b/>
                <w:color w:val="000000" w:themeColor="text1"/>
              </w:rPr>
            </w:pPr>
          </w:p>
          <w:p w14:paraId="6908E50A" w14:textId="77777777" w:rsidR="00EA6D8F" w:rsidRPr="00807785" w:rsidRDefault="00EA6D8F" w:rsidP="001E1DD4">
            <w:pPr>
              <w:rPr>
                <w:rFonts w:ascii="Segoe UI" w:hAnsi="Segoe UI" w:cs="Segoe UI"/>
                <w:b/>
                <w:color w:val="000000" w:themeColor="text1"/>
              </w:rPr>
            </w:pPr>
          </w:p>
          <w:p w14:paraId="15479C28" w14:textId="77777777" w:rsidR="00EA6D8F" w:rsidRPr="00807785" w:rsidRDefault="00EA6D8F" w:rsidP="001E1DD4">
            <w:pPr>
              <w:rPr>
                <w:rFonts w:ascii="Segoe UI" w:hAnsi="Segoe UI" w:cs="Segoe UI"/>
                <w:b/>
                <w:color w:val="000000" w:themeColor="text1"/>
              </w:rPr>
            </w:pPr>
          </w:p>
          <w:p w14:paraId="773E771B" w14:textId="77777777" w:rsidR="00EA6D8F" w:rsidRPr="00807785" w:rsidRDefault="00EA6D8F" w:rsidP="00F20EAB">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26C3913" w14:textId="77777777" w:rsidR="00EA6D8F" w:rsidRPr="00807785" w:rsidRDefault="00EA6D8F" w:rsidP="000E7142">
            <w:pPr>
              <w:jc w:val="center"/>
              <w:rPr>
                <w:rFonts w:ascii="Segoe UI" w:hAnsi="Segoe UI" w:cs="Segoe UI"/>
                <w:b/>
                <w:color w:val="000000" w:themeColor="text1"/>
              </w:rPr>
            </w:pPr>
          </w:p>
          <w:p w14:paraId="7CD667E3" w14:textId="77777777" w:rsidR="00EA6D8F" w:rsidRPr="00807785" w:rsidRDefault="00EA6D8F" w:rsidP="000E7142">
            <w:pPr>
              <w:jc w:val="center"/>
              <w:rPr>
                <w:rFonts w:ascii="Segoe UI" w:hAnsi="Segoe UI" w:cs="Segoe UI"/>
                <w:b/>
                <w:color w:val="000000" w:themeColor="text1"/>
              </w:rPr>
            </w:pPr>
          </w:p>
          <w:p w14:paraId="485C7570" w14:textId="77777777" w:rsidR="00EA6D8F" w:rsidRPr="00807785" w:rsidRDefault="00EA6D8F" w:rsidP="000E7142">
            <w:pPr>
              <w:jc w:val="center"/>
              <w:rPr>
                <w:rFonts w:ascii="Segoe UI" w:hAnsi="Segoe UI" w:cs="Segoe UI"/>
                <w:b/>
                <w:color w:val="000000" w:themeColor="text1"/>
              </w:rPr>
            </w:pPr>
          </w:p>
          <w:p w14:paraId="1E121AD6" w14:textId="77777777" w:rsidR="00EA6D8F" w:rsidRPr="00807785" w:rsidRDefault="00EA6D8F" w:rsidP="000E7142">
            <w:pPr>
              <w:jc w:val="center"/>
              <w:rPr>
                <w:rFonts w:ascii="Segoe UI" w:hAnsi="Segoe UI" w:cs="Segoe UI"/>
                <w:b/>
                <w:color w:val="000000" w:themeColor="text1"/>
              </w:rPr>
            </w:pPr>
          </w:p>
          <w:p w14:paraId="379C52B8" w14:textId="77777777" w:rsidR="00EA6D8F" w:rsidRPr="00807785" w:rsidRDefault="00EA6D8F" w:rsidP="000E7142">
            <w:pPr>
              <w:jc w:val="center"/>
              <w:rPr>
                <w:rFonts w:ascii="Segoe UI" w:hAnsi="Segoe UI" w:cs="Segoe UI"/>
                <w:b/>
                <w:color w:val="000000" w:themeColor="text1"/>
              </w:rPr>
            </w:pPr>
          </w:p>
          <w:p w14:paraId="031E218F" w14:textId="77777777" w:rsidR="00EA6D8F" w:rsidRPr="00807785" w:rsidRDefault="00EA6D8F" w:rsidP="000E7142">
            <w:pPr>
              <w:jc w:val="center"/>
              <w:rPr>
                <w:rFonts w:ascii="Segoe UI" w:hAnsi="Segoe UI" w:cs="Segoe UI"/>
                <w:b/>
                <w:color w:val="000000" w:themeColor="text1"/>
              </w:rPr>
            </w:pPr>
          </w:p>
          <w:p w14:paraId="35FA0DB8" w14:textId="77777777" w:rsidR="00EA6D8F" w:rsidRPr="00807785" w:rsidRDefault="00EA6D8F" w:rsidP="000E7142">
            <w:pPr>
              <w:jc w:val="center"/>
              <w:rPr>
                <w:rFonts w:ascii="Segoe UI" w:hAnsi="Segoe UI" w:cs="Segoe UI"/>
                <w:b/>
                <w:color w:val="000000" w:themeColor="text1"/>
              </w:rPr>
            </w:pPr>
          </w:p>
          <w:p w14:paraId="54ED0A1C" w14:textId="77777777" w:rsidR="00EA6D8F" w:rsidRPr="00807785" w:rsidRDefault="00EA6D8F" w:rsidP="000E7142">
            <w:pPr>
              <w:jc w:val="center"/>
              <w:rPr>
                <w:rFonts w:ascii="Segoe UI" w:hAnsi="Segoe UI" w:cs="Segoe UI"/>
                <w:b/>
                <w:color w:val="000000" w:themeColor="text1"/>
              </w:rPr>
            </w:pPr>
          </w:p>
          <w:p w14:paraId="24A9C2D8" w14:textId="77777777" w:rsidR="00EA6D8F" w:rsidRPr="00807785" w:rsidRDefault="00EA6D8F" w:rsidP="000E7142">
            <w:pPr>
              <w:jc w:val="center"/>
              <w:rPr>
                <w:rFonts w:ascii="Segoe UI" w:hAnsi="Segoe UI" w:cs="Segoe UI"/>
                <w:b/>
                <w:color w:val="000000" w:themeColor="text1"/>
              </w:rPr>
            </w:pPr>
          </w:p>
          <w:p w14:paraId="1FA496D0" w14:textId="77777777" w:rsidR="00EA6D8F" w:rsidRPr="00807785" w:rsidRDefault="00EA6D8F" w:rsidP="000E7142">
            <w:pPr>
              <w:jc w:val="center"/>
              <w:rPr>
                <w:rFonts w:ascii="Segoe UI" w:hAnsi="Segoe UI" w:cs="Segoe UI"/>
                <w:b/>
                <w:color w:val="000000" w:themeColor="text1"/>
              </w:rPr>
            </w:pPr>
          </w:p>
          <w:p w14:paraId="083A61D6" w14:textId="77777777" w:rsidR="00EA6D8F" w:rsidRPr="00807785" w:rsidRDefault="00EA6D8F" w:rsidP="000E7142">
            <w:pPr>
              <w:jc w:val="center"/>
              <w:rPr>
                <w:rFonts w:ascii="Segoe UI" w:hAnsi="Segoe UI" w:cs="Segoe UI"/>
                <w:b/>
                <w:color w:val="000000" w:themeColor="text1"/>
              </w:rPr>
            </w:pPr>
          </w:p>
          <w:p w14:paraId="42C81207" w14:textId="77777777" w:rsidR="00EA6D8F" w:rsidRPr="00807785" w:rsidRDefault="00EA6D8F" w:rsidP="000E7142">
            <w:pPr>
              <w:jc w:val="center"/>
              <w:rPr>
                <w:rFonts w:ascii="Segoe UI" w:hAnsi="Segoe UI" w:cs="Segoe UI"/>
                <w:b/>
                <w:color w:val="000000" w:themeColor="text1"/>
              </w:rPr>
            </w:pPr>
          </w:p>
          <w:p w14:paraId="106874BB" w14:textId="77777777" w:rsidR="00EA6D8F" w:rsidRPr="00807785" w:rsidRDefault="00EA6D8F" w:rsidP="000E7142">
            <w:pPr>
              <w:jc w:val="center"/>
              <w:rPr>
                <w:rFonts w:ascii="Segoe UI" w:hAnsi="Segoe UI" w:cs="Segoe UI"/>
                <w:b/>
                <w:color w:val="000000" w:themeColor="text1"/>
              </w:rPr>
            </w:pPr>
          </w:p>
          <w:p w14:paraId="1252E9C7" w14:textId="77777777" w:rsidR="00EA6D8F" w:rsidRPr="00807785" w:rsidRDefault="00EA6D8F" w:rsidP="000E7142">
            <w:pPr>
              <w:jc w:val="center"/>
              <w:rPr>
                <w:rFonts w:ascii="Segoe UI" w:hAnsi="Segoe UI" w:cs="Segoe UI"/>
                <w:b/>
                <w:color w:val="000000" w:themeColor="text1"/>
              </w:rPr>
            </w:pPr>
          </w:p>
          <w:p w14:paraId="11DF217B" w14:textId="77777777" w:rsidR="00EA6D8F" w:rsidRPr="00807785" w:rsidRDefault="00EA6D8F" w:rsidP="000E7142">
            <w:pPr>
              <w:jc w:val="center"/>
              <w:rPr>
                <w:rFonts w:ascii="Segoe UI" w:hAnsi="Segoe UI" w:cs="Segoe UI"/>
                <w:b/>
                <w:color w:val="000000" w:themeColor="text1"/>
              </w:rPr>
            </w:pPr>
          </w:p>
          <w:p w14:paraId="38142947" w14:textId="77777777" w:rsidR="00EA6D8F" w:rsidRPr="00807785" w:rsidRDefault="00EA6D8F" w:rsidP="000E7142">
            <w:pPr>
              <w:jc w:val="center"/>
              <w:rPr>
                <w:rFonts w:ascii="Segoe UI" w:hAnsi="Segoe UI" w:cs="Segoe UI"/>
                <w:b/>
                <w:color w:val="000000" w:themeColor="text1"/>
              </w:rPr>
            </w:pPr>
          </w:p>
          <w:p w14:paraId="7880481B" w14:textId="77777777" w:rsidR="00EA6D8F" w:rsidRPr="00807785" w:rsidRDefault="00EA6D8F" w:rsidP="000E7142">
            <w:pPr>
              <w:jc w:val="center"/>
              <w:rPr>
                <w:rFonts w:ascii="Segoe UI" w:hAnsi="Segoe UI" w:cs="Segoe UI"/>
                <w:b/>
                <w:color w:val="000000" w:themeColor="text1"/>
              </w:rPr>
            </w:pPr>
          </w:p>
          <w:p w14:paraId="6C5B204D" w14:textId="77777777" w:rsidR="00EA6D8F" w:rsidRPr="00807785" w:rsidRDefault="00EA6D8F" w:rsidP="000E7142">
            <w:pPr>
              <w:jc w:val="center"/>
              <w:rPr>
                <w:rFonts w:ascii="Segoe UI" w:hAnsi="Segoe UI" w:cs="Segoe UI"/>
                <w:b/>
                <w:color w:val="000000" w:themeColor="text1"/>
              </w:rPr>
            </w:pPr>
          </w:p>
          <w:p w14:paraId="7EF32AC5" w14:textId="77777777" w:rsidR="00EA6D8F" w:rsidRPr="00807785" w:rsidRDefault="00EA6D8F" w:rsidP="000E7142">
            <w:pPr>
              <w:jc w:val="center"/>
              <w:rPr>
                <w:rFonts w:ascii="Segoe UI" w:hAnsi="Segoe UI" w:cs="Segoe UI"/>
                <w:b/>
                <w:color w:val="000000" w:themeColor="text1"/>
              </w:rPr>
            </w:pPr>
          </w:p>
          <w:p w14:paraId="51BCD10F" w14:textId="77777777" w:rsidR="00EA6D8F" w:rsidRPr="00807785" w:rsidRDefault="00EA6D8F" w:rsidP="000E7142">
            <w:pPr>
              <w:jc w:val="center"/>
              <w:rPr>
                <w:rFonts w:ascii="Segoe UI" w:hAnsi="Segoe UI" w:cs="Segoe UI"/>
                <w:b/>
                <w:color w:val="000000" w:themeColor="text1"/>
              </w:rPr>
            </w:pPr>
          </w:p>
          <w:p w14:paraId="53AD1247" w14:textId="77777777" w:rsidR="00EA6D8F" w:rsidRPr="00807785" w:rsidRDefault="00EA6D8F" w:rsidP="000E7142">
            <w:pPr>
              <w:jc w:val="center"/>
              <w:rPr>
                <w:rFonts w:ascii="Segoe UI" w:hAnsi="Segoe UI" w:cs="Segoe UI"/>
                <w:b/>
                <w:color w:val="000000" w:themeColor="text1"/>
              </w:rPr>
            </w:pPr>
          </w:p>
          <w:p w14:paraId="31A301DD" w14:textId="77777777" w:rsidR="00EA6D8F" w:rsidRPr="00807785" w:rsidRDefault="00EA6D8F" w:rsidP="000E7142">
            <w:pPr>
              <w:jc w:val="center"/>
              <w:rPr>
                <w:rFonts w:ascii="Segoe UI" w:hAnsi="Segoe UI" w:cs="Segoe UI"/>
                <w:b/>
                <w:color w:val="000000" w:themeColor="text1"/>
              </w:rPr>
            </w:pPr>
          </w:p>
          <w:p w14:paraId="558B4D7B" w14:textId="77777777" w:rsidR="00EA6D8F" w:rsidRPr="00807785" w:rsidRDefault="00EA6D8F" w:rsidP="000E7142">
            <w:pPr>
              <w:jc w:val="center"/>
              <w:rPr>
                <w:rFonts w:ascii="Segoe UI" w:hAnsi="Segoe UI" w:cs="Segoe UI"/>
                <w:b/>
                <w:color w:val="000000" w:themeColor="text1"/>
              </w:rPr>
            </w:pPr>
          </w:p>
          <w:p w14:paraId="5C284B7D"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0E4D228" w14:textId="77777777" w:rsidR="00EA6D8F" w:rsidRPr="00807785" w:rsidRDefault="00EA6D8F" w:rsidP="000E7142">
            <w:pPr>
              <w:jc w:val="center"/>
              <w:rPr>
                <w:rFonts w:ascii="Segoe UI" w:hAnsi="Segoe UI" w:cs="Segoe UI"/>
                <w:b/>
                <w:color w:val="000000" w:themeColor="text1"/>
              </w:rPr>
            </w:pPr>
          </w:p>
          <w:p w14:paraId="355EF08B" w14:textId="77777777" w:rsidR="00EA6D8F" w:rsidRPr="00807785" w:rsidRDefault="00EA6D8F" w:rsidP="000E7142">
            <w:pPr>
              <w:jc w:val="center"/>
              <w:rPr>
                <w:rFonts w:ascii="Segoe UI" w:hAnsi="Segoe UI" w:cs="Segoe UI"/>
                <w:b/>
                <w:color w:val="000000" w:themeColor="text1"/>
              </w:rPr>
            </w:pPr>
          </w:p>
          <w:p w14:paraId="163EDE30" w14:textId="77777777" w:rsidR="00EA6D8F" w:rsidRPr="00807785" w:rsidRDefault="00EA6D8F" w:rsidP="000E7142">
            <w:pPr>
              <w:jc w:val="center"/>
              <w:rPr>
                <w:rFonts w:ascii="Segoe UI" w:hAnsi="Segoe UI" w:cs="Segoe UI"/>
                <w:b/>
                <w:color w:val="000000" w:themeColor="text1"/>
              </w:rPr>
            </w:pPr>
          </w:p>
          <w:p w14:paraId="04DE9B2D" w14:textId="77777777" w:rsidR="00EA6D8F" w:rsidRPr="00807785" w:rsidRDefault="00EA6D8F" w:rsidP="000E7142">
            <w:pPr>
              <w:jc w:val="center"/>
              <w:rPr>
                <w:rFonts w:ascii="Segoe UI" w:hAnsi="Segoe UI" w:cs="Segoe UI"/>
                <w:b/>
                <w:color w:val="000000" w:themeColor="text1"/>
              </w:rPr>
            </w:pPr>
          </w:p>
          <w:p w14:paraId="6AF3C89D" w14:textId="77777777" w:rsidR="00EA6D8F" w:rsidRPr="00807785" w:rsidRDefault="00EA6D8F" w:rsidP="000E7142">
            <w:pPr>
              <w:jc w:val="center"/>
              <w:rPr>
                <w:rFonts w:ascii="Segoe UI" w:hAnsi="Segoe UI" w:cs="Segoe UI"/>
                <w:b/>
                <w:color w:val="000000" w:themeColor="text1"/>
              </w:rPr>
            </w:pPr>
          </w:p>
          <w:p w14:paraId="256422E0" w14:textId="77777777" w:rsidR="00EA6D8F" w:rsidRPr="00807785" w:rsidRDefault="00EA6D8F" w:rsidP="000E7142">
            <w:pPr>
              <w:jc w:val="center"/>
              <w:rPr>
                <w:rFonts w:ascii="Segoe UI" w:hAnsi="Segoe UI" w:cs="Segoe UI"/>
                <w:b/>
                <w:color w:val="000000" w:themeColor="text1"/>
              </w:rPr>
            </w:pPr>
          </w:p>
          <w:p w14:paraId="0D9ABE53" w14:textId="77777777" w:rsidR="00EA6D8F" w:rsidRPr="00807785" w:rsidRDefault="00EA6D8F" w:rsidP="000E7142">
            <w:pPr>
              <w:jc w:val="center"/>
              <w:rPr>
                <w:rFonts w:ascii="Segoe UI" w:hAnsi="Segoe UI" w:cs="Segoe UI"/>
                <w:b/>
                <w:color w:val="000000" w:themeColor="text1"/>
              </w:rPr>
            </w:pPr>
          </w:p>
          <w:p w14:paraId="04842C8E" w14:textId="77777777" w:rsidR="00EA6D8F" w:rsidRPr="00807785" w:rsidRDefault="00EA6D8F" w:rsidP="000E7142">
            <w:pPr>
              <w:jc w:val="center"/>
              <w:rPr>
                <w:rFonts w:ascii="Segoe UI" w:hAnsi="Segoe UI" w:cs="Segoe UI"/>
                <w:b/>
                <w:color w:val="000000" w:themeColor="text1"/>
              </w:rPr>
            </w:pPr>
          </w:p>
          <w:p w14:paraId="5DADF21D" w14:textId="77777777" w:rsidR="00EA6D8F" w:rsidRPr="00807785" w:rsidRDefault="00EA6D8F" w:rsidP="000E7142">
            <w:pPr>
              <w:jc w:val="center"/>
              <w:rPr>
                <w:rFonts w:ascii="Segoe UI" w:hAnsi="Segoe UI" w:cs="Segoe UI"/>
                <w:b/>
                <w:color w:val="000000" w:themeColor="text1"/>
              </w:rPr>
            </w:pPr>
          </w:p>
          <w:p w14:paraId="752E3B04" w14:textId="77777777" w:rsidR="00EA6D8F" w:rsidRPr="00807785" w:rsidRDefault="00EA6D8F" w:rsidP="000E7142">
            <w:pPr>
              <w:jc w:val="center"/>
              <w:rPr>
                <w:rFonts w:ascii="Segoe UI" w:hAnsi="Segoe UI" w:cs="Segoe UI"/>
                <w:b/>
                <w:color w:val="000000" w:themeColor="text1"/>
              </w:rPr>
            </w:pPr>
          </w:p>
          <w:p w14:paraId="099B0BA8" w14:textId="77777777" w:rsidR="00EA6D8F" w:rsidRPr="00807785" w:rsidRDefault="00EA6D8F" w:rsidP="000E7142">
            <w:pPr>
              <w:jc w:val="center"/>
              <w:rPr>
                <w:rFonts w:ascii="Segoe UI" w:hAnsi="Segoe UI" w:cs="Segoe UI"/>
                <w:b/>
                <w:color w:val="000000" w:themeColor="text1"/>
              </w:rPr>
            </w:pPr>
          </w:p>
          <w:p w14:paraId="1C1AE19C" w14:textId="77777777" w:rsidR="00EA6D8F" w:rsidRPr="00807785" w:rsidRDefault="00EA6D8F" w:rsidP="000E7142">
            <w:pPr>
              <w:jc w:val="center"/>
              <w:rPr>
                <w:rFonts w:ascii="Segoe UI" w:hAnsi="Segoe UI" w:cs="Segoe UI"/>
                <w:b/>
                <w:color w:val="000000" w:themeColor="text1"/>
              </w:rPr>
            </w:pPr>
          </w:p>
          <w:p w14:paraId="4E4DCC47" w14:textId="77777777" w:rsidR="00EA6D8F" w:rsidRPr="00807785" w:rsidRDefault="00EA6D8F" w:rsidP="000E7142">
            <w:pPr>
              <w:jc w:val="center"/>
              <w:rPr>
                <w:rFonts w:ascii="Segoe UI" w:hAnsi="Segoe UI" w:cs="Segoe UI"/>
                <w:b/>
                <w:color w:val="000000" w:themeColor="text1"/>
              </w:rPr>
            </w:pPr>
          </w:p>
          <w:p w14:paraId="19A298E3" w14:textId="77777777" w:rsidR="00EA6D8F" w:rsidRPr="00807785" w:rsidRDefault="00EA6D8F" w:rsidP="000E7142">
            <w:pPr>
              <w:jc w:val="center"/>
              <w:rPr>
                <w:rFonts w:ascii="Segoe UI" w:hAnsi="Segoe UI" w:cs="Segoe UI"/>
                <w:b/>
                <w:color w:val="000000" w:themeColor="text1"/>
              </w:rPr>
            </w:pPr>
          </w:p>
          <w:p w14:paraId="0DCFEED2" w14:textId="77777777" w:rsidR="00EA6D8F" w:rsidRPr="00807785" w:rsidRDefault="00EA6D8F" w:rsidP="000E7142">
            <w:pPr>
              <w:jc w:val="center"/>
              <w:rPr>
                <w:rFonts w:ascii="Segoe UI" w:hAnsi="Segoe UI" w:cs="Segoe UI"/>
                <w:b/>
                <w:color w:val="000000" w:themeColor="text1"/>
              </w:rPr>
            </w:pPr>
          </w:p>
          <w:p w14:paraId="7D09A429" w14:textId="77777777" w:rsidR="00EA6D8F" w:rsidRPr="00807785" w:rsidRDefault="00EA6D8F" w:rsidP="000E7142">
            <w:pPr>
              <w:jc w:val="center"/>
              <w:rPr>
                <w:rFonts w:ascii="Segoe UI" w:hAnsi="Segoe UI" w:cs="Segoe UI"/>
                <w:b/>
                <w:color w:val="000000" w:themeColor="text1"/>
              </w:rPr>
            </w:pPr>
          </w:p>
          <w:p w14:paraId="75EBA9BC" w14:textId="77777777" w:rsidR="00EA6D8F" w:rsidRPr="00807785" w:rsidRDefault="00EA6D8F" w:rsidP="000E7142">
            <w:pPr>
              <w:jc w:val="center"/>
              <w:rPr>
                <w:rFonts w:ascii="Segoe UI" w:hAnsi="Segoe UI" w:cs="Segoe UI"/>
                <w:b/>
                <w:color w:val="000000" w:themeColor="text1"/>
              </w:rPr>
            </w:pPr>
          </w:p>
          <w:p w14:paraId="6CDB806A" w14:textId="77777777" w:rsidR="00EA6D8F" w:rsidRPr="00807785" w:rsidRDefault="00EA6D8F" w:rsidP="000E7142">
            <w:pPr>
              <w:jc w:val="center"/>
              <w:rPr>
                <w:rFonts w:ascii="Segoe UI" w:hAnsi="Segoe UI" w:cs="Segoe UI"/>
                <w:b/>
                <w:color w:val="000000" w:themeColor="text1"/>
              </w:rPr>
            </w:pPr>
          </w:p>
          <w:p w14:paraId="3BDA4ABC" w14:textId="77777777" w:rsidR="00EA6D8F" w:rsidRPr="00807785" w:rsidRDefault="00EA6D8F" w:rsidP="000E7142">
            <w:pPr>
              <w:jc w:val="center"/>
              <w:rPr>
                <w:rFonts w:ascii="Segoe UI" w:hAnsi="Segoe UI" w:cs="Segoe UI"/>
                <w:b/>
                <w:color w:val="000000" w:themeColor="text1"/>
              </w:rPr>
            </w:pPr>
          </w:p>
          <w:p w14:paraId="4071DB40" w14:textId="77777777" w:rsidR="00EA6D8F" w:rsidRPr="00807785" w:rsidRDefault="00EA6D8F" w:rsidP="006C5E83">
            <w:pPr>
              <w:rPr>
                <w:rFonts w:ascii="Segoe UI" w:hAnsi="Segoe UI" w:cs="Segoe UI"/>
                <w:b/>
                <w:color w:val="000000" w:themeColor="text1"/>
              </w:rPr>
            </w:pPr>
          </w:p>
          <w:p w14:paraId="6AF4EEA1" w14:textId="77777777" w:rsidR="000337F4" w:rsidRDefault="000337F4" w:rsidP="000E7142">
            <w:pPr>
              <w:jc w:val="center"/>
              <w:rPr>
                <w:rFonts w:ascii="Segoe UI" w:hAnsi="Segoe UI" w:cs="Segoe UI"/>
                <w:b/>
                <w:color w:val="000000" w:themeColor="text1"/>
              </w:rPr>
            </w:pPr>
          </w:p>
          <w:p w14:paraId="51738229" w14:textId="77777777" w:rsidR="000337F4" w:rsidRDefault="000337F4" w:rsidP="000E7142">
            <w:pPr>
              <w:jc w:val="center"/>
              <w:rPr>
                <w:rFonts w:ascii="Segoe UI" w:hAnsi="Segoe UI" w:cs="Segoe UI"/>
                <w:b/>
                <w:color w:val="000000" w:themeColor="text1"/>
              </w:rPr>
            </w:pPr>
          </w:p>
          <w:p w14:paraId="5755397B" w14:textId="77777777" w:rsidR="003B65F3" w:rsidRDefault="003B65F3" w:rsidP="000E7142">
            <w:pPr>
              <w:jc w:val="center"/>
              <w:rPr>
                <w:rFonts w:ascii="Segoe UI" w:hAnsi="Segoe UI" w:cs="Segoe UI"/>
                <w:b/>
                <w:color w:val="000000" w:themeColor="text1"/>
              </w:rPr>
            </w:pPr>
          </w:p>
          <w:p w14:paraId="7B8B14AC"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1A50764" w14:textId="77777777" w:rsidR="00EA6D8F" w:rsidRPr="00807785" w:rsidRDefault="00EA6D8F" w:rsidP="000E7142">
            <w:pPr>
              <w:jc w:val="center"/>
              <w:rPr>
                <w:rFonts w:ascii="Segoe UI" w:hAnsi="Segoe UI" w:cs="Segoe UI"/>
                <w:b/>
                <w:color w:val="000000" w:themeColor="text1"/>
              </w:rPr>
            </w:pPr>
          </w:p>
          <w:p w14:paraId="53195960" w14:textId="77777777" w:rsidR="00EA6D8F" w:rsidRPr="00807785" w:rsidRDefault="00EA6D8F" w:rsidP="000E7142">
            <w:pPr>
              <w:jc w:val="center"/>
              <w:rPr>
                <w:rFonts w:ascii="Segoe UI" w:hAnsi="Segoe UI" w:cs="Segoe UI"/>
                <w:b/>
                <w:color w:val="000000" w:themeColor="text1"/>
              </w:rPr>
            </w:pPr>
          </w:p>
          <w:p w14:paraId="0E868DBF" w14:textId="77777777" w:rsidR="00EA6D8F" w:rsidRPr="00807785" w:rsidRDefault="00EA6D8F" w:rsidP="000E7142">
            <w:pPr>
              <w:jc w:val="center"/>
              <w:rPr>
                <w:rFonts w:ascii="Segoe UI" w:hAnsi="Segoe UI" w:cs="Segoe UI"/>
                <w:b/>
                <w:color w:val="000000" w:themeColor="text1"/>
              </w:rPr>
            </w:pPr>
          </w:p>
          <w:p w14:paraId="5AF89201" w14:textId="77777777" w:rsidR="00EA6D8F" w:rsidRPr="00807785" w:rsidRDefault="00EA6D8F" w:rsidP="000E7142">
            <w:pPr>
              <w:jc w:val="center"/>
              <w:rPr>
                <w:rFonts w:ascii="Segoe UI" w:hAnsi="Segoe UI" w:cs="Segoe UI"/>
                <w:b/>
                <w:color w:val="000000" w:themeColor="text1"/>
              </w:rPr>
            </w:pPr>
          </w:p>
          <w:p w14:paraId="0D06245B" w14:textId="77777777" w:rsidR="00EA6D8F" w:rsidRPr="00807785" w:rsidRDefault="00EA6D8F" w:rsidP="000E7142">
            <w:pPr>
              <w:jc w:val="center"/>
              <w:rPr>
                <w:rFonts w:ascii="Segoe UI" w:hAnsi="Segoe UI" w:cs="Segoe UI"/>
                <w:b/>
                <w:color w:val="000000" w:themeColor="text1"/>
              </w:rPr>
            </w:pPr>
          </w:p>
          <w:p w14:paraId="3FAD716E" w14:textId="77777777" w:rsidR="00EA6D8F" w:rsidRPr="00807785" w:rsidRDefault="00EA6D8F" w:rsidP="000E7142">
            <w:pPr>
              <w:jc w:val="center"/>
              <w:rPr>
                <w:rFonts w:ascii="Segoe UI" w:hAnsi="Segoe UI" w:cs="Segoe UI"/>
                <w:b/>
                <w:color w:val="000000" w:themeColor="text1"/>
              </w:rPr>
            </w:pPr>
          </w:p>
          <w:p w14:paraId="7BE54F8A" w14:textId="77777777" w:rsidR="00EA6D8F" w:rsidRPr="00807785" w:rsidRDefault="00EA6D8F" w:rsidP="000E7142">
            <w:pPr>
              <w:jc w:val="center"/>
              <w:rPr>
                <w:rFonts w:ascii="Segoe UI" w:hAnsi="Segoe UI" w:cs="Segoe UI"/>
                <w:b/>
                <w:color w:val="000000" w:themeColor="text1"/>
              </w:rPr>
            </w:pPr>
          </w:p>
          <w:p w14:paraId="27296562" w14:textId="77777777" w:rsidR="00EA6D8F" w:rsidRPr="00807785" w:rsidRDefault="00EA6D8F" w:rsidP="000E7142">
            <w:pPr>
              <w:jc w:val="center"/>
              <w:rPr>
                <w:rFonts w:ascii="Segoe UI" w:hAnsi="Segoe UI" w:cs="Segoe UI"/>
                <w:b/>
                <w:color w:val="000000" w:themeColor="text1"/>
              </w:rPr>
            </w:pPr>
          </w:p>
          <w:p w14:paraId="7A232B01" w14:textId="77777777" w:rsidR="00EA6D8F" w:rsidRPr="00807785" w:rsidRDefault="00EA6D8F" w:rsidP="000E7142">
            <w:pPr>
              <w:jc w:val="center"/>
              <w:rPr>
                <w:rFonts w:ascii="Segoe UI" w:hAnsi="Segoe UI" w:cs="Segoe UI"/>
                <w:b/>
                <w:color w:val="000000" w:themeColor="text1"/>
              </w:rPr>
            </w:pPr>
          </w:p>
          <w:p w14:paraId="3235AD5D" w14:textId="77777777" w:rsidR="00EA6D8F" w:rsidRPr="00807785" w:rsidRDefault="00EA6D8F" w:rsidP="000E7142">
            <w:pPr>
              <w:jc w:val="center"/>
              <w:rPr>
                <w:rFonts w:ascii="Segoe UI" w:hAnsi="Segoe UI" w:cs="Segoe UI"/>
                <w:b/>
                <w:color w:val="000000" w:themeColor="text1"/>
              </w:rPr>
            </w:pPr>
          </w:p>
          <w:p w14:paraId="5048A71F" w14:textId="77777777" w:rsidR="00EA6D8F" w:rsidRPr="00807785" w:rsidRDefault="00EA6D8F" w:rsidP="000E7142">
            <w:pPr>
              <w:jc w:val="center"/>
              <w:rPr>
                <w:rFonts w:ascii="Segoe UI" w:hAnsi="Segoe UI" w:cs="Segoe UI"/>
                <w:b/>
                <w:color w:val="000000" w:themeColor="text1"/>
              </w:rPr>
            </w:pPr>
          </w:p>
          <w:p w14:paraId="0E401E0A" w14:textId="77777777" w:rsidR="00EA6D8F" w:rsidRPr="00807785" w:rsidRDefault="00EA6D8F" w:rsidP="000E7142">
            <w:pPr>
              <w:jc w:val="center"/>
              <w:rPr>
                <w:rFonts w:ascii="Segoe UI" w:hAnsi="Segoe UI" w:cs="Segoe UI"/>
                <w:b/>
                <w:color w:val="000000" w:themeColor="text1"/>
              </w:rPr>
            </w:pPr>
          </w:p>
          <w:p w14:paraId="4CCD2DF0" w14:textId="77777777" w:rsidR="00EA6D8F" w:rsidRPr="00807785" w:rsidRDefault="00EA6D8F" w:rsidP="000E7142">
            <w:pPr>
              <w:jc w:val="center"/>
              <w:rPr>
                <w:rFonts w:ascii="Segoe UI" w:hAnsi="Segoe UI" w:cs="Segoe UI"/>
                <w:b/>
                <w:color w:val="000000" w:themeColor="text1"/>
              </w:rPr>
            </w:pPr>
          </w:p>
          <w:p w14:paraId="766834E3" w14:textId="77777777" w:rsidR="00EA6D8F" w:rsidRPr="00807785" w:rsidRDefault="00EA6D8F" w:rsidP="000E7142">
            <w:pPr>
              <w:jc w:val="center"/>
              <w:rPr>
                <w:rFonts w:ascii="Segoe UI" w:hAnsi="Segoe UI" w:cs="Segoe UI"/>
                <w:b/>
                <w:color w:val="000000" w:themeColor="text1"/>
              </w:rPr>
            </w:pPr>
          </w:p>
          <w:p w14:paraId="16C1ED77" w14:textId="77777777" w:rsidR="00EA6D8F" w:rsidRPr="00807785" w:rsidRDefault="00EA6D8F" w:rsidP="000E7142">
            <w:pPr>
              <w:jc w:val="center"/>
              <w:rPr>
                <w:rFonts w:ascii="Segoe UI" w:hAnsi="Segoe UI" w:cs="Segoe UI"/>
                <w:b/>
                <w:color w:val="000000" w:themeColor="text1"/>
              </w:rPr>
            </w:pPr>
          </w:p>
          <w:p w14:paraId="28BFB198" w14:textId="77777777" w:rsidR="00EA6D8F" w:rsidRPr="00807785" w:rsidRDefault="00EA6D8F" w:rsidP="000E7142">
            <w:pPr>
              <w:jc w:val="center"/>
              <w:rPr>
                <w:rFonts w:ascii="Segoe UI" w:hAnsi="Segoe UI" w:cs="Segoe UI"/>
                <w:b/>
                <w:color w:val="000000" w:themeColor="text1"/>
              </w:rPr>
            </w:pPr>
          </w:p>
          <w:p w14:paraId="5D0CD302" w14:textId="77777777" w:rsidR="00EA6D8F" w:rsidRPr="00807785" w:rsidRDefault="00EA6D8F" w:rsidP="000E7142">
            <w:pPr>
              <w:jc w:val="center"/>
              <w:rPr>
                <w:rFonts w:ascii="Segoe UI" w:hAnsi="Segoe UI" w:cs="Segoe UI"/>
                <w:b/>
                <w:color w:val="000000" w:themeColor="text1"/>
              </w:rPr>
            </w:pPr>
          </w:p>
          <w:p w14:paraId="5007D5CF" w14:textId="77777777" w:rsidR="00EA6D8F" w:rsidRPr="00807785" w:rsidRDefault="00EA6D8F" w:rsidP="000E7142">
            <w:pPr>
              <w:jc w:val="center"/>
              <w:rPr>
                <w:rFonts w:ascii="Segoe UI" w:hAnsi="Segoe UI" w:cs="Segoe UI"/>
                <w:b/>
                <w:color w:val="000000" w:themeColor="text1"/>
              </w:rPr>
            </w:pPr>
          </w:p>
          <w:p w14:paraId="57A2371F" w14:textId="77777777" w:rsidR="00EA6D8F" w:rsidRPr="00807785" w:rsidRDefault="00EA6D8F" w:rsidP="000E7142">
            <w:pPr>
              <w:jc w:val="center"/>
              <w:rPr>
                <w:rFonts w:ascii="Segoe UI" w:hAnsi="Segoe UI" w:cs="Segoe UI"/>
                <w:b/>
                <w:color w:val="000000" w:themeColor="text1"/>
              </w:rPr>
            </w:pPr>
          </w:p>
          <w:p w14:paraId="052980B3" w14:textId="77777777" w:rsidR="00EA6D8F" w:rsidRPr="00807785" w:rsidRDefault="00EA6D8F" w:rsidP="000E7142">
            <w:pPr>
              <w:jc w:val="center"/>
              <w:rPr>
                <w:rFonts w:ascii="Segoe UI" w:hAnsi="Segoe UI" w:cs="Segoe UI"/>
                <w:b/>
                <w:color w:val="000000" w:themeColor="text1"/>
              </w:rPr>
            </w:pPr>
          </w:p>
          <w:p w14:paraId="243AFDBD" w14:textId="77777777" w:rsidR="00EA6D8F" w:rsidRPr="00807785" w:rsidRDefault="00EA6D8F" w:rsidP="000E7142">
            <w:pPr>
              <w:jc w:val="center"/>
              <w:rPr>
                <w:rFonts w:ascii="Segoe UI" w:hAnsi="Segoe UI" w:cs="Segoe UI"/>
                <w:b/>
                <w:color w:val="000000" w:themeColor="text1"/>
              </w:rPr>
            </w:pPr>
          </w:p>
          <w:p w14:paraId="062503AC" w14:textId="77777777" w:rsidR="00EA6D8F" w:rsidRPr="00807785" w:rsidRDefault="00EA6D8F" w:rsidP="000E7142">
            <w:pPr>
              <w:jc w:val="center"/>
              <w:rPr>
                <w:rFonts w:ascii="Segoe UI" w:hAnsi="Segoe UI" w:cs="Segoe UI"/>
                <w:b/>
                <w:color w:val="000000" w:themeColor="text1"/>
              </w:rPr>
            </w:pPr>
          </w:p>
          <w:p w14:paraId="550A7FF3" w14:textId="77777777" w:rsidR="000337F4" w:rsidRDefault="000337F4" w:rsidP="000E7142">
            <w:pPr>
              <w:jc w:val="center"/>
              <w:rPr>
                <w:rFonts w:ascii="Segoe UI" w:hAnsi="Segoe UI" w:cs="Segoe UI"/>
                <w:b/>
                <w:color w:val="000000" w:themeColor="text1"/>
              </w:rPr>
            </w:pPr>
          </w:p>
          <w:p w14:paraId="0EDB7C66"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54016D8" w14:textId="77777777" w:rsidR="00EA6D8F" w:rsidRPr="00807785" w:rsidRDefault="00EA6D8F" w:rsidP="000E7142">
            <w:pPr>
              <w:jc w:val="center"/>
              <w:rPr>
                <w:rFonts w:ascii="Segoe UI" w:hAnsi="Segoe UI" w:cs="Segoe UI"/>
                <w:b/>
                <w:color w:val="000000" w:themeColor="text1"/>
              </w:rPr>
            </w:pPr>
          </w:p>
          <w:p w14:paraId="56B92260" w14:textId="77777777" w:rsidR="00EA6D8F" w:rsidRPr="00807785" w:rsidRDefault="00EA6D8F" w:rsidP="000E7142">
            <w:pPr>
              <w:jc w:val="center"/>
              <w:rPr>
                <w:rFonts w:ascii="Segoe UI" w:hAnsi="Segoe UI" w:cs="Segoe UI"/>
                <w:b/>
                <w:color w:val="000000" w:themeColor="text1"/>
              </w:rPr>
            </w:pPr>
          </w:p>
          <w:p w14:paraId="1768A8C6" w14:textId="77777777" w:rsidR="00EA6D8F" w:rsidRPr="00807785" w:rsidRDefault="00EA6D8F" w:rsidP="000E7142">
            <w:pPr>
              <w:jc w:val="center"/>
              <w:rPr>
                <w:rFonts w:ascii="Segoe UI" w:hAnsi="Segoe UI" w:cs="Segoe UI"/>
                <w:b/>
                <w:color w:val="000000" w:themeColor="text1"/>
              </w:rPr>
            </w:pPr>
          </w:p>
          <w:p w14:paraId="251F7CFD" w14:textId="77777777" w:rsidR="00EA6D8F" w:rsidRPr="00807785" w:rsidRDefault="00EA6D8F" w:rsidP="000E7142">
            <w:pPr>
              <w:jc w:val="center"/>
              <w:rPr>
                <w:rFonts w:ascii="Segoe UI" w:hAnsi="Segoe UI" w:cs="Segoe UI"/>
                <w:b/>
                <w:color w:val="000000" w:themeColor="text1"/>
              </w:rPr>
            </w:pPr>
          </w:p>
          <w:p w14:paraId="440AAD35" w14:textId="77777777" w:rsidR="00EA6D8F" w:rsidRPr="00807785" w:rsidRDefault="00EA6D8F" w:rsidP="000E7142">
            <w:pPr>
              <w:jc w:val="center"/>
              <w:rPr>
                <w:rFonts w:ascii="Segoe UI" w:hAnsi="Segoe UI" w:cs="Segoe UI"/>
                <w:b/>
                <w:color w:val="000000" w:themeColor="text1"/>
              </w:rPr>
            </w:pPr>
          </w:p>
          <w:p w14:paraId="68A3A60A" w14:textId="77777777" w:rsidR="00EA6D8F" w:rsidRPr="00807785" w:rsidRDefault="00EA6D8F" w:rsidP="000E7142">
            <w:pPr>
              <w:jc w:val="center"/>
              <w:rPr>
                <w:rFonts w:ascii="Segoe UI" w:hAnsi="Segoe UI" w:cs="Segoe UI"/>
                <w:b/>
                <w:color w:val="000000" w:themeColor="text1"/>
              </w:rPr>
            </w:pPr>
          </w:p>
          <w:p w14:paraId="6925BB07" w14:textId="77777777" w:rsidR="00EA6D8F" w:rsidRPr="00807785" w:rsidRDefault="00EA6D8F" w:rsidP="000E7142">
            <w:pPr>
              <w:jc w:val="center"/>
              <w:rPr>
                <w:rFonts w:ascii="Segoe UI" w:hAnsi="Segoe UI" w:cs="Segoe UI"/>
                <w:b/>
                <w:color w:val="000000" w:themeColor="text1"/>
              </w:rPr>
            </w:pPr>
          </w:p>
          <w:p w14:paraId="6784DCDF" w14:textId="77777777" w:rsidR="00EA6D8F" w:rsidRPr="00807785" w:rsidRDefault="00EA6D8F" w:rsidP="000E7142">
            <w:pPr>
              <w:jc w:val="center"/>
              <w:rPr>
                <w:rFonts w:ascii="Segoe UI" w:hAnsi="Segoe UI" w:cs="Segoe UI"/>
                <w:b/>
                <w:color w:val="000000" w:themeColor="text1"/>
              </w:rPr>
            </w:pPr>
          </w:p>
          <w:p w14:paraId="6F1A5557" w14:textId="77777777" w:rsidR="00EA6D8F" w:rsidRPr="00807785" w:rsidRDefault="00EA6D8F" w:rsidP="000E7142">
            <w:pPr>
              <w:jc w:val="center"/>
              <w:rPr>
                <w:rFonts w:ascii="Segoe UI" w:hAnsi="Segoe UI" w:cs="Segoe UI"/>
                <w:b/>
                <w:color w:val="000000" w:themeColor="text1"/>
              </w:rPr>
            </w:pPr>
          </w:p>
          <w:p w14:paraId="6048CDE2" w14:textId="77777777" w:rsidR="00EA6D8F" w:rsidRPr="00807785" w:rsidRDefault="00EA6D8F" w:rsidP="000E7142">
            <w:pPr>
              <w:jc w:val="center"/>
              <w:rPr>
                <w:rFonts w:ascii="Segoe UI" w:hAnsi="Segoe UI" w:cs="Segoe UI"/>
                <w:b/>
                <w:color w:val="000000" w:themeColor="text1"/>
              </w:rPr>
            </w:pPr>
          </w:p>
          <w:p w14:paraId="640F4ADD" w14:textId="77777777" w:rsidR="00EA6D8F" w:rsidRPr="00807785" w:rsidRDefault="00EA6D8F" w:rsidP="000E7142">
            <w:pPr>
              <w:jc w:val="center"/>
              <w:rPr>
                <w:rFonts w:ascii="Segoe UI" w:hAnsi="Segoe UI" w:cs="Segoe UI"/>
                <w:b/>
                <w:color w:val="000000" w:themeColor="text1"/>
              </w:rPr>
            </w:pPr>
          </w:p>
          <w:p w14:paraId="39B7F27A" w14:textId="77777777" w:rsidR="00EA6D8F" w:rsidRPr="00807785" w:rsidRDefault="00EA6D8F" w:rsidP="000E7142">
            <w:pPr>
              <w:jc w:val="center"/>
              <w:rPr>
                <w:rFonts w:ascii="Segoe UI" w:hAnsi="Segoe UI" w:cs="Segoe UI"/>
                <w:b/>
                <w:color w:val="000000" w:themeColor="text1"/>
              </w:rPr>
            </w:pPr>
          </w:p>
          <w:p w14:paraId="60DE0544" w14:textId="77777777" w:rsidR="00EA6D8F" w:rsidRPr="00807785" w:rsidRDefault="00EA6D8F" w:rsidP="000E7142">
            <w:pPr>
              <w:jc w:val="center"/>
              <w:rPr>
                <w:rFonts w:ascii="Segoe UI" w:hAnsi="Segoe UI" w:cs="Segoe UI"/>
                <w:b/>
                <w:color w:val="000000" w:themeColor="text1"/>
              </w:rPr>
            </w:pPr>
          </w:p>
          <w:p w14:paraId="407CDE77" w14:textId="77777777" w:rsidR="00EA6D8F" w:rsidRPr="00807785" w:rsidRDefault="00EA6D8F" w:rsidP="000E7142">
            <w:pPr>
              <w:jc w:val="center"/>
              <w:rPr>
                <w:rFonts w:ascii="Segoe UI" w:hAnsi="Segoe UI" w:cs="Segoe UI"/>
                <w:b/>
                <w:color w:val="000000" w:themeColor="text1"/>
              </w:rPr>
            </w:pPr>
          </w:p>
          <w:p w14:paraId="116F5021" w14:textId="77777777" w:rsidR="00EA6D8F" w:rsidRPr="00807785" w:rsidRDefault="00EA6D8F" w:rsidP="000E7142">
            <w:pPr>
              <w:jc w:val="center"/>
              <w:rPr>
                <w:rFonts w:ascii="Segoe UI" w:hAnsi="Segoe UI" w:cs="Segoe UI"/>
                <w:b/>
                <w:color w:val="000000" w:themeColor="text1"/>
              </w:rPr>
            </w:pPr>
          </w:p>
          <w:p w14:paraId="7661ADBE" w14:textId="77777777" w:rsidR="00EA6D8F" w:rsidRPr="00807785" w:rsidRDefault="00EA6D8F" w:rsidP="000E7142">
            <w:pPr>
              <w:jc w:val="center"/>
              <w:rPr>
                <w:rFonts w:ascii="Segoe UI" w:hAnsi="Segoe UI" w:cs="Segoe UI"/>
                <w:b/>
                <w:color w:val="000000" w:themeColor="text1"/>
              </w:rPr>
            </w:pPr>
          </w:p>
          <w:p w14:paraId="1C53553A" w14:textId="77777777" w:rsidR="00EA6D8F" w:rsidRPr="00807785" w:rsidRDefault="00EA6D8F" w:rsidP="000E7142">
            <w:pPr>
              <w:jc w:val="center"/>
              <w:rPr>
                <w:rFonts w:ascii="Segoe UI" w:hAnsi="Segoe UI" w:cs="Segoe UI"/>
                <w:b/>
                <w:color w:val="000000" w:themeColor="text1"/>
              </w:rPr>
            </w:pPr>
          </w:p>
          <w:p w14:paraId="43F947A5" w14:textId="77777777" w:rsidR="00EA6D8F" w:rsidRPr="00807785" w:rsidRDefault="00EA6D8F" w:rsidP="000E7142">
            <w:pPr>
              <w:jc w:val="center"/>
              <w:rPr>
                <w:rFonts w:ascii="Segoe UI" w:hAnsi="Segoe UI" w:cs="Segoe UI"/>
                <w:b/>
                <w:color w:val="000000" w:themeColor="text1"/>
              </w:rPr>
            </w:pPr>
          </w:p>
          <w:p w14:paraId="4D3E59E9" w14:textId="77777777" w:rsidR="00EA6D8F" w:rsidRPr="00807785" w:rsidRDefault="00EA6D8F" w:rsidP="000E7142">
            <w:pPr>
              <w:jc w:val="center"/>
              <w:rPr>
                <w:rFonts w:ascii="Segoe UI" w:hAnsi="Segoe UI" w:cs="Segoe UI"/>
                <w:b/>
                <w:color w:val="000000" w:themeColor="text1"/>
              </w:rPr>
            </w:pPr>
          </w:p>
          <w:p w14:paraId="6C0C18BB" w14:textId="77777777" w:rsidR="00EA6D8F" w:rsidRPr="00807785" w:rsidRDefault="00EA6D8F" w:rsidP="000E7142">
            <w:pPr>
              <w:jc w:val="center"/>
              <w:rPr>
                <w:rFonts w:ascii="Segoe UI" w:hAnsi="Segoe UI" w:cs="Segoe UI"/>
                <w:b/>
                <w:color w:val="000000" w:themeColor="text1"/>
              </w:rPr>
            </w:pPr>
          </w:p>
          <w:p w14:paraId="271DBD04" w14:textId="77777777" w:rsidR="00EA6D8F" w:rsidRPr="00807785" w:rsidRDefault="00EA6D8F" w:rsidP="000E7142">
            <w:pPr>
              <w:jc w:val="center"/>
              <w:rPr>
                <w:rFonts w:ascii="Segoe UI" w:hAnsi="Segoe UI" w:cs="Segoe UI"/>
                <w:b/>
                <w:color w:val="000000" w:themeColor="text1"/>
              </w:rPr>
            </w:pPr>
          </w:p>
          <w:p w14:paraId="3AE8F854" w14:textId="77777777" w:rsidR="00EA6D8F" w:rsidRPr="00807785" w:rsidRDefault="00EA6D8F" w:rsidP="000E7142">
            <w:pPr>
              <w:jc w:val="center"/>
              <w:rPr>
                <w:rFonts w:ascii="Segoe UI" w:hAnsi="Segoe UI" w:cs="Segoe UI"/>
                <w:b/>
                <w:color w:val="000000" w:themeColor="text1"/>
              </w:rPr>
            </w:pPr>
          </w:p>
          <w:p w14:paraId="168B78FF" w14:textId="77777777" w:rsidR="00EA6D8F" w:rsidRPr="00807785" w:rsidRDefault="00EA6D8F" w:rsidP="000E7142">
            <w:pPr>
              <w:jc w:val="center"/>
              <w:rPr>
                <w:rFonts w:ascii="Segoe UI" w:hAnsi="Segoe UI" w:cs="Segoe UI"/>
                <w:b/>
                <w:color w:val="000000" w:themeColor="text1"/>
              </w:rPr>
            </w:pPr>
          </w:p>
          <w:p w14:paraId="7FAD973D" w14:textId="77777777" w:rsidR="00EA6D8F" w:rsidRPr="00807785" w:rsidRDefault="00EA6D8F" w:rsidP="000E7142">
            <w:pPr>
              <w:jc w:val="center"/>
              <w:rPr>
                <w:rFonts w:ascii="Segoe UI" w:hAnsi="Segoe UI" w:cs="Segoe UI"/>
                <w:b/>
                <w:color w:val="000000" w:themeColor="text1"/>
              </w:rPr>
            </w:pPr>
          </w:p>
          <w:p w14:paraId="418FFFBD"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4C52C3CF" w14:textId="77777777" w:rsidR="00EA6D8F" w:rsidRPr="00807785" w:rsidRDefault="00EA6D8F" w:rsidP="000E7142">
            <w:pPr>
              <w:jc w:val="center"/>
              <w:rPr>
                <w:rFonts w:ascii="Segoe UI" w:hAnsi="Segoe UI" w:cs="Segoe UI"/>
                <w:b/>
                <w:color w:val="000000" w:themeColor="text1"/>
              </w:rPr>
            </w:pPr>
          </w:p>
          <w:p w14:paraId="1E2EC759" w14:textId="77777777" w:rsidR="00EA6D8F" w:rsidRPr="00807785" w:rsidRDefault="00EA6D8F" w:rsidP="000E7142">
            <w:pPr>
              <w:jc w:val="center"/>
              <w:rPr>
                <w:rFonts w:ascii="Segoe UI" w:hAnsi="Segoe UI" w:cs="Segoe UI"/>
                <w:b/>
                <w:color w:val="000000" w:themeColor="text1"/>
              </w:rPr>
            </w:pPr>
          </w:p>
          <w:p w14:paraId="03A2716F" w14:textId="77777777" w:rsidR="00EA6D8F" w:rsidRPr="00807785" w:rsidRDefault="00EA6D8F" w:rsidP="000E7142">
            <w:pPr>
              <w:jc w:val="center"/>
              <w:rPr>
                <w:rFonts w:ascii="Segoe UI" w:hAnsi="Segoe UI" w:cs="Segoe UI"/>
                <w:b/>
                <w:color w:val="000000" w:themeColor="text1"/>
              </w:rPr>
            </w:pPr>
          </w:p>
          <w:p w14:paraId="09E66979" w14:textId="77777777" w:rsidR="00EA6D8F" w:rsidRPr="00807785" w:rsidRDefault="00EA6D8F" w:rsidP="000E7142">
            <w:pPr>
              <w:jc w:val="center"/>
              <w:rPr>
                <w:rFonts w:ascii="Segoe UI" w:hAnsi="Segoe UI" w:cs="Segoe UI"/>
                <w:b/>
                <w:color w:val="000000" w:themeColor="text1"/>
              </w:rPr>
            </w:pPr>
          </w:p>
          <w:p w14:paraId="6768F8A2" w14:textId="77777777" w:rsidR="00EA6D8F" w:rsidRPr="00807785" w:rsidRDefault="00EA6D8F" w:rsidP="000E7142">
            <w:pPr>
              <w:jc w:val="center"/>
              <w:rPr>
                <w:rFonts w:ascii="Segoe UI" w:hAnsi="Segoe UI" w:cs="Segoe UI"/>
                <w:b/>
                <w:color w:val="000000" w:themeColor="text1"/>
              </w:rPr>
            </w:pPr>
          </w:p>
          <w:p w14:paraId="4117491A" w14:textId="77777777" w:rsidR="00EA6D8F" w:rsidRPr="00807785" w:rsidRDefault="00EA6D8F" w:rsidP="000E7142">
            <w:pPr>
              <w:jc w:val="center"/>
              <w:rPr>
                <w:rFonts w:ascii="Segoe UI" w:hAnsi="Segoe UI" w:cs="Segoe UI"/>
                <w:b/>
                <w:color w:val="000000" w:themeColor="text1"/>
              </w:rPr>
            </w:pPr>
          </w:p>
          <w:p w14:paraId="355C33A7" w14:textId="77777777" w:rsidR="00EA6D8F" w:rsidRPr="00807785" w:rsidRDefault="00EA6D8F" w:rsidP="000E7142">
            <w:pPr>
              <w:jc w:val="center"/>
              <w:rPr>
                <w:rFonts w:ascii="Segoe UI" w:hAnsi="Segoe UI" w:cs="Segoe UI"/>
                <w:b/>
                <w:color w:val="000000" w:themeColor="text1"/>
              </w:rPr>
            </w:pPr>
          </w:p>
          <w:p w14:paraId="2D3652E7" w14:textId="77777777" w:rsidR="00EA6D8F" w:rsidRPr="00807785" w:rsidRDefault="00EA6D8F" w:rsidP="000E7142">
            <w:pPr>
              <w:jc w:val="center"/>
              <w:rPr>
                <w:rFonts w:ascii="Segoe UI" w:hAnsi="Segoe UI" w:cs="Segoe UI"/>
                <w:b/>
                <w:color w:val="000000" w:themeColor="text1"/>
              </w:rPr>
            </w:pPr>
          </w:p>
          <w:p w14:paraId="18173B77" w14:textId="77777777" w:rsidR="00EA6D8F" w:rsidRPr="00807785" w:rsidRDefault="00EA6D8F" w:rsidP="000E7142">
            <w:pPr>
              <w:jc w:val="center"/>
              <w:rPr>
                <w:rFonts w:ascii="Segoe UI" w:hAnsi="Segoe UI" w:cs="Segoe UI"/>
                <w:b/>
                <w:color w:val="000000" w:themeColor="text1"/>
              </w:rPr>
            </w:pPr>
          </w:p>
          <w:p w14:paraId="4E510C03" w14:textId="77777777" w:rsidR="00EA6D8F" w:rsidRPr="00807785" w:rsidRDefault="00EA6D8F" w:rsidP="000E7142">
            <w:pPr>
              <w:jc w:val="center"/>
              <w:rPr>
                <w:rFonts w:ascii="Segoe UI" w:hAnsi="Segoe UI" w:cs="Segoe UI"/>
                <w:b/>
                <w:color w:val="000000" w:themeColor="text1"/>
              </w:rPr>
            </w:pPr>
          </w:p>
          <w:p w14:paraId="1646A962" w14:textId="77777777" w:rsidR="00EA6D8F" w:rsidRPr="00807785" w:rsidRDefault="00EA6D8F" w:rsidP="000E7142">
            <w:pPr>
              <w:jc w:val="center"/>
              <w:rPr>
                <w:rFonts w:ascii="Segoe UI" w:hAnsi="Segoe UI" w:cs="Segoe UI"/>
                <w:b/>
                <w:color w:val="000000" w:themeColor="text1"/>
              </w:rPr>
            </w:pPr>
          </w:p>
          <w:p w14:paraId="2FDCC35C" w14:textId="77777777" w:rsidR="00EA6D8F" w:rsidRPr="00807785" w:rsidRDefault="00EA6D8F" w:rsidP="000E7142">
            <w:pPr>
              <w:jc w:val="center"/>
              <w:rPr>
                <w:rFonts w:ascii="Segoe UI" w:hAnsi="Segoe UI" w:cs="Segoe UI"/>
                <w:b/>
                <w:color w:val="000000" w:themeColor="text1"/>
              </w:rPr>
            </w:pPr>
          </w:p>
          <w:p w14:paraId="433F6116" w14:textId="77777777" w:rsidR="00EA6D8F" w:rsidRPr="00807785" w:rsidRDefault="00EA6D8F" w:rsidP="000E7142">
            <w:pPr>
              <w:jc w:val="center"/>
              <w:rPr>
                <w:rFonts w:ascii="Segoe UI" w:hAnsi="Segoe UI" w:cs="Segoe UI"/>
                <w:b/>
                <w:color w:val="000000" w:themeColor="text1"/>
              </w:rPr>
            </w:pPr>
          </w:p>
          <w:p w14:paraId="717C5976" w14:textId="77777777" w:rsidR="00EA6D8F" w:rsidRPr="00807785" w:rsidRDefault="00EA6D8F" w:rsidP="000E7142">
            <w:pPr>
              <w:jc w:val="center"/>
              <w:rPr>
                <w:rFonts w:ascii="Segoe UI" w:hAnsi="Segoe UI" w:cs="Segoe UI"/>
                <w:b/>
                <w:color w:val="000000" w:themeColor="text1"/>
              </w:rPr>
            </w:pPr>
          </w:p>
          <w:p w14:paraId="4A810737" w14:textId="77777777" w:rsidR="00EA6D8F" w:rsidRPr="00807785" w:rsidRDefault="00EA6D8F" w:rsidP="000E7142">
            <w:pPr>
              <w:jc w:val="center"/>
              <w:rPr>
                <w:rFonts w:ascii="Segoe UI" w:hAnsi="Segoe UI" w:cs="Segoe UI"/>
                <w:b/>
                <w:color w:val="000000" w:themeColor="text1"/>
              </w:rPr>
            </w:pPr>
          </w:p>
          <w:p w14:paraId="52FEB2DA" w14:textId="77777777" w:rsidR="00EA6D8F" w:rsidRPr="00807785" w:rsidRDefault="00EA6D8F" w:rsidP="000E7142">
            <w:pPr>
              <w:jc w:val="center"/>
              <w:rPr>
                <w:rFonts w:ascii="Segoe UI" w:hAnsi="Segoe UI" w:cs="Segoe UI"/>
                <w:b/>
                <w:color w:val="000000" w:themeColor="text1"/>
              </w:rPr>
            </w:pPr>
          </w:p>
          <w:p w14:paraId="1020484A" w14:textId="77777777" w:rsidR="00EA6D8F" w:rsidRPr="00807785" w:rsidRDefault="00EA6D8F" w:rsidP="000E7142">
            <w:pPr>
              <w:jc w:val="center"/>
              <w:rPr>
                <w:rFonts w:ascii="Segoe UI" w:hAnsi="Segoe UI" w:cs="Segoe UI"/>
                <w:b/>
                <w:color w:val="000000" w:themeColor="text1"/>
              </w:rPr>
            </w:pPr>
          </w:p>
          <w:p w14:paraId="4181F25C" w14:textId="77777777" w:rsidR="00EA6D8F" w:rsidRPr="00807785" w:rsidRDefault="00EA6D8F" w:rsidP="000E7142">
            <w:pPr>
              <w:jc w:val="center"/>
              <w:rPr>
                <w:rFonts w:ascii="Segoe UI" w:hAnsi="Segoe UI" w:cs="Segoe UI"/>
                <w:b/>
                <w:color w:val="000000" w:themeColor="text1"/>
              </w:rPr>
            </w:pPr>
          </w:p>
          <w:p w14:paraId="313B8518" w14:textId="77777777" w:rsidR="00EA6D8F" w:rsidRPr="00807785" w:rsidRDefault="00EA6D8F" w:rsidP="000E7142">
            <w:pPr>
              <w:jc w:val="center"/>
              <w:rPr>
                <w:rFonts w:ascii="Segoe UI" w:hAnsi="Segoe UI" w:cs="Segoe UI"/>
                <w:b/>
                <w:color w:val="000000" w:themeColor="text1"/>
              </w:rPr>
            </w:pPr>
          </w:p>
          <w:p w14:paraId="536DC31B" w14:textId="77777777" w:rsidR="00EA6D8F" w:rsidRPr="00807785" w:rsidRDefault="00EA6D8F" w:rsidP="000E7142">
            <w:pPr>
              <w:jc w:val="center"/>
              <w:rPr>
                <w:rFonts w:ascii="Segoe UI" w:hAnsi="Segoe UI" w:cs="Segoe UI"/>
                <w:b/>
                <w:color w:val="000000" w:themeColor="text1"/>
              </w:rPr>
            </w:pPr>
          </w:p>
          <w:p w14:paraId="34E2D766" w14:textId="77777777" w:rsidR="00EA6D8F" w:rsidRPr="00807785" w:rsidRDefault="00EA6D8F" w:rsidP="000E7142">
            <w:pPr>
              <w:jc w:val="center"/>
              <w:rPr>
                <w:rFonts w:ascii="Segoe UI" w:hAnsi="Segoe UI" w:cs="Segoe UI"/>
                <w:b/>
                <w:color w:val="000000" w:themeColor="text1"/>
              </w:rPr>
            </w:pPr>
          </w:p>
          <w:p w14:paraId="7D6E2FCE" w14:textId="77777777" w:rsidR="00EA6D8F" w:rsidRDefault="00EA6D8F" w:rsidP="000E7142">
            <w:pPr>
              <w:jc w:val="center"/>
              <w:rPr>
                <w:rFonts w:ascii="Segoe UI" w:hAnsi="Segoe UI" w:cs="Segoe UI"/>
                <w:b/>
                <w:color w:val="000000" w:themeColor="text1"/>
              </w:rPr>
            </w:pPr>
          </w:p>
          <w:p w14:paraId="072CE42E" w14:textId="77777777" w:rsidR="00B70025" w:rsidRDefault="00B70025" w:rsidP="000E7142">
            <w:pPr>
              <w:jc w:val="center"/>
              <w:rPr>
                <w:rFonts w:ascii="Segoe UI" w:hAnsi="Segoe UI" w:cs="Segoe UI"/>
                <w:b/>
                <w:color w:val="000000" w:themeColor="text1"/>
              </w:rPr>
            </w:pPr>
          </w:p>
          <w:p w14:paraId="603A7361" w14:textId="77777777" w:rsidR="00B70025" w:rsidRDefault="00B70025" w:rsidP="000E7142">
            <w:pPr>
              <w:jc w:val="center"/>
              <w:rPr>
                <w:rFonts w:ascii="Segoe UI" w:hAnsi="Segoe UI" w:cs="Segoe UI"/>
                <w:b/>
                <w:color w:val="000000" w:themeColor="text1"/>
              </w:rPr>
            </w:pPr>
          </w:p>
          <w:p w14:paraId="3D6932B2"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07CAA412" w14:textId="77777777" w:rsidR="00EA6D8F" w:rsidRPr="00807785" w:rsidRDefault="00EA6D8F" w:rsidP="000E7142">
            <w:pPr>
              <w:jc w:val="center"/>
              <w:rPr>
                <w:rFonts w:ascii="Segoe UI" w:hAnsi="Segoe UI" w:cs="Segoe UI"/>
                <w:b/>
                <w:color w:val="000000" w:themeColor="text1"/>
              </w:rPr>
            </w:pPr>
          </w:p>
          <w:p w14:paraId="0404EC02" w14:textId="77777777" w:rsidR="00EA6D8F" w:rsidRPr="00807785" w:rsidRDefault="00EA6D8F" w:rsidP="000E7142">
            <w:pPr>
              <w:jc w:val="center"/>
              <w:rPr>
                <w:rFonts w:ascii="Segoe UI" w:hAnsi="Segoe UI" w:cs="Segoe UI"/>
                <w:b/>
                <w:color w:val="000000" w:themeColor="text1"/>
              </w:rPr>
            </w:pPr>
          </w:p>
          <w:p w14:paraId="4BDEB54F" w14:textId="77777777" w:rsidR="00EA6D8F" w:rsidRPr="00807785" w:rsidRDefault="00EA6D8F" w:rsidP="000E7142">
            <w:pPr>
              <w:jc w:val="center"/>
              <w:rPr>
                <w:rFonts w:ascii="Segoe UI" w:hAnsi="Segoe UI" w:cs="Segoe UI"/>
                <w:b/>
                <w:color w:val="000000" w:themeColor="text1"/>
              </w:rPr>
            </w:pPr>
          </w:p>
          <w:p w14:paraId="39DE7476" w14:textId="77777777" w:rsidR="00EA6D8F" w:rsidRPr="00807785" w:rsidRDefault="00EA6D8F" w:rsidP="000E7142">
            <w:pPr>
              <w:jc w:val="center"/>
              <w:rPr>
                <w:rFonts w:ascii="Segoe UI" w:hAnsi="Segoe UI" w:cs="Segoe UI"/>
                <w:b/>
                <w:color w:val="000000" w:themeColor="text1"/>
              </w:rPr>
            </w:pPr>
          </w:p>
          <w:p w14:paraId="2626A7C3" w14:textId="77777777" w:rsidR="00EA6D8F" w:rsidRPr="00807785" w:rsidRDefault="00EA6D8F" w:rsidP="000E7142">
            <w:pPr>
              <w:jc w:val="center"/>
              <w:rPr>
                <w:rFonts w:ascii="Segoe UI" w:hAnsi="Segoe UI" w:cs="Segoe UI"/>
                <w:b/>
                <w:color w:val="000000" w:themeColor="text1"/>
              </w:rPr>
            </w:pPr>
          </w:p>
          <w:p w14:paraId="33FEB5F6" w14:textId="77777777" w:rsidR="00EA6D8F" w:rsidRPr="00807785" w:rsidRDefault="00EA6D8F" w:rsidP="000E7142">
            <w:pPr>
              <w:jc w:val="center"/>
              <w:rPr>
                <w:rFonts w:ascii="Segoe UI" w:hAnsi="Segoe UI" w:cs="Segoe UI"/>
                <w:b/>
                <w:color w:val="000000" w:themeColor="text1"/>
              </w:rPr>
            </w:pPr>
          </w:p>
          <w:p w14:paraId="4D977B34" w14:textId="77777777" w:rsidR="00EA6D8F" w:rsidRPr="00807785" w:rsidRDefault="00EA6D8F" w:rsidP="000E7142">
            <w:pPr>
              <w:jc w:val="center"/>
              <w:rPr>
                <w:rFonts w:ascii="Segoe UI" w:hAnsi="Segoe UI" w:cs="Segoe UI"/>
                <w:b/>
                <w:color w:val="000000" w:themeColor="text1"/>
              </w:rPr>
            </w:pPr>
          </w:p>
          <w:p w14:paraId="475E55C1" w14:textId="77777777" w:rsidR="00EA6D8F" w:rsidRPr="00807785" w:rsidRDefault="00EA6D8F" w:rsidP="000E7142">
            <w:pPr>
              <w:jc w:val="center"/>
              <w:rPr>
                <w:rFonts w:ascii="Segoe UI" w:hAnsi="Segoe UI" w:cs="Segoe UI"/>
                <w:b/>
                <w:color w:val="000000" w:themeColor="text1"/>
              </w:rPr>
            </w:pPr>
          </w:p>
          <w:p w14:paraId="090C9B1E" w14:textId="77777777" w:rsidR="00EA6D8F" w:rsidRPr="00807785" w:rsidRDefault="00EA6D8F" w:rsidP="000E7142">
            <w:pPr>
              <w:jc w:val="center"/>
              <w:rPr>
                <w:rFonts w:ascii="Segoe UI" w:hAnsi="Segoe UI" w:cs="Segoe UI"/>
                <w:b/>
                <w:color w:val="000000" w:themeColor="text1"/>
              </w:rPr>
            </w:pPr>
          </w:p>
          <w:p w14:paraId="43A784BF" w14:textId="77777777" w:rsidR="00EA6D8F" w:rsidRPr="00807785" w:rsidRDefault="00EA6D8F" w:rsidP="000E7142">
            <w:pPr>
              <w:jc w:val="center"/>
              <w:rPr>
                <w:rFonts w:ascii="Segoe UI" w:hAnsi="Segoe UI" w:cs="Segoe UI"/>
                <w:b/>
                <w:color w:val="000000" w:themeColor="text1"/>
              </w:rPr>
            </w:pPr>
          </w:p>
          <w:p w14:paraId="0C9C6BBB" w14:textId="77777777" w:rsidR="00EA6D8F" w:rsidRPr="00807785" w:rsidRDefault="00EA6D8F" w:rsidP="000E7142">
            <w:pPr>
              <w:jc w:val="center"/>
              <w:rPr>
                <w:rFonts w:ascii="Segoe UI" w:hAnsi="Segoe UI" w:cs="Segoe UI"/>
                <w:b/>
                <w:color w:val="000000" w:themeColor="text1"/>
              </w:rPr>
            </w:pPr>
          </w:p>
          <w:p w14:paraId="67DD9E54" w14:textId="77777777" w:rsidR="00EA6D8F" w:rsidRPr="00807785" w:rsidRDefault="00EA6D8F" w:rsidP="000E7142">
            <w:pPr>
              <w:jc w:val="center"/>
              <w:rPr>
                <w:rFonts w:ascii="Segoe UI" w:hAnsi="Segoe UI" w:cs="Segoe UI"/>
                <w:b/>
                <w:color w:val="000000" w:themeColor="text1"/>
              </w:rPr>
            </w:pPr>
          </w:p>
          <w:p w14:paraId="3C0FDB9A" w14:textId="77777777" w:rsidR="00EA6D8F" w:rsidRPr="00807785" w:rsidRDefault="00EA6D8F" w:rsidP="000E7142">
            <w:pPr>
              <w:jc w:val="center"/>
              <w:rPr>
                <w:rFonts w:ascii="Segoe UI" w:hAnsi="Segoe UI" w:cs="Segoe UI"/>
                <w:b/>
                <w:color w:val="000000" w:themeColor="text1"/>
              </w:rPr>
            </w:pPr>
          </w:p>
          <w:p w14:paraId="476869AD" w14:textId="77777777" w:rsidR="00EA6D8F" w:rsidRPr="00807785" w:rsidRDefault="00EA6D8F" w:rsidP="000E7142">
            <w:pPr>
              <w:jc w:val="center"/>
              <w:rPr>
                <w:rFonts w:ascii="Segoe UI" w:hAnsi="Segoe UI" w:cs="Segoe UI"/>
                <w:b/>
                <w:color w:val="000000" w:themeColor="text1"/>
              </w:rPr>
            </w:pPr>
          </w:p>
          <w:p w14:paraId="0BAAFDAC" w14:textId="77777777" w:rsidR="00EA6D8F" w:rsidRPr="00807785" w:rsidRDefault="00EA6D8F" w:rsidP="000E7142">
            <w:pPr>
              <w:jc w:val="center"/>
              <w:rPr>
                <w:rFonts w:ascii="Segoe UI" w:hAnsi="Segoe UI" w:cs="Segoe UI"/>
                <w:b/>
                <w:color w:val="000000" w:themeColor="text1"/>
              </w:rPr>
            </w:pPr>
          </w:p>
          <w:p w14:paraId="39D27192" w14:textId="77777777" w:rsidR="00EA6D8F" w:rsidRPr="00807785" w:rsidRDefault="00EA6D8F" w:rsidP="000E7142">
            <w:pPr>
              <w:jc w:val="center"/>
              <w:rPr>
                <w:rFonts w:ascii="Segoe UI" w:hAnsi="Segoe UI" w:cs="Segoe UI"/>
                <w:b/>
                <w:color w:val="000000" w:themeColor="text1"/>
              </w:rPr>
            </w:pPr>
          </w:p>
          <w:p w14:paraId="595BCFD2" w14:textId="77777777" w:rsidR="00EA6D8F" w:rsidRPr="00807785" w:rsidRDefault="00EA6D8F" w:rsidP="000E7142">
            <w:pPr>
              <w:jc w:val="center"/>
              <w:rPr>
                <w:rFonts w:ascii="Segoe UI" w:hAnsi="Segoe UI" w:cs="Segoe UI"/>
                <w:b/>
                <w:color w:val="000000" w:themeColor="text1"/>
              </w:rPr>
            </w:pPr>
          </w:p>
          <w:p w14:paraId="324086B4" w14:textId="77777777" w:rsidR="00EA6D8F" w:rsidRPr="00807785" w:rsidRDefault="00EA6D8F" w:rsidP="000E7142">
            <w:pPr>
              <w:jc w:val="center"/>
              <w:rPr>
                <w:rFonts w:ascii="Segoe UI" w:hAnsi="Segoe UI" w:cs="Segoe UI"/>
                <w:b/>
                <w:color w:val="000000" w:themeColor="text1"/>
              </w:rPr>
            </w:pPr>
          </w:p>
          <w:p w14:paraId="707C71F1" w14:textId="77777777" w:rsidR="00B70025" w:rsidRPr="00B70025" w:rsidRDefault="00B70025" w:rsidP="000E7142">
            <w:pPr>
              <w:jc w:val="center"/>
              <w:rPr>
                <w:rFonts w:ascii="Segoe UI" w:hAnsi="Segoe UI" w:cs="Segoe UI"/>
                <w:b/>
                <w:color w:val="000000" w:themeColor="text1"/>
                <w:sz w:val="14"/>
              </w:rPr>
            </w:pPr>
          </w:p>
          <w:p w14:paraId="712C207C" w14:textId="77777777" w:rsidR="00CA0BA6" w:rsidRDefault="00CA0BA6" w:rsidP="000E7142">
            <w:pPr>
              <w:jc w:val="center"/>
              <w:rPr>
                <w:rFonts w:ascii="Segoe UI" w:hAnsi="Segoe UI" w:cs="Segoe UI"/>
                <w:b/>
                <w:color w:val="000000" w:themeColor="text1"/>
              </w:rPr>
            </w:pPr>
          </w:p>
          <w:p w14:paraId="44E731A7" w14:textId="77777777" w:rsidR="00CA0BA6" w:rsidRDefault="00CA0BA6" w:rsidP="000E7142">
            <w:pPr>
              <w:jc w:val="center"/>
              <w:rPr>
                <w:rFonts w:ascii="Segoe UI" w:hAnsi="Segoe UI" w:cs="Segoe UI"/>
                <w:b/>
                <w:color w:val="000000" w:themeColor="text1"/>
              </w:rPr>
            </w:pPr>
          </w:p>
          <w:p w14:paraId="7468B034" w14:textId="77777777" w:rsidR="00CA0BA6" w:rsidRDefault="00CA0BA6" w:rsidP="000E7142">
            <w:pPr>
              <w:jc w:val="center"/>
              <w:rPr>
                <w:rFonts w:ascii="Segoe UI" w:hAnsi="Segoe UI" w:cs="Segoe UI"/>
                <w:b/>
                <w:color w:val="000000" w:themeColor="text1"/>
              </w:rPr>
            </w:pPr>
          </w:p>
          <w:p w14:paraId="6F3CA13D" w14:textId="77777777" w:rsidR="00CA0BA6" w:rsidRDefault="00CA0BA6" w:rsidP="000E7142">
            <w:pPr>
              <w:jc w:val="center"/>
              <w:rPr>
                <w:rFonts w:ascii="Segoe UI" w:hAnsi="Segoe UI" w:cs="Segoe UI"/>
                <w:b/>
                <w:color w:val="000000" w:themeColor="text1"/>
              </w:rPr>
            </w:pPr>
          </w:p>
          <w:p w14:paraId="0402A629"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AD3641" w14:textId="77777777" w:rsidR="00EA6D8F" w:rsidRPr="00807785" w:rsidRDefault="00EA6D8F" w:rsidP="000E7142">
            <w:pPr>
              <w:jc w:val="center"/>
              <w:rPr>
                <w:rFonts w:ascii="Segoe UI" w:hAnsi="Segoe UI" w:cs="Segoe UI"/>
                <w:b/>
                <w:color w:val="000000" w:themeColor="text1"/>
              </w:rPr>
            </w:pPr>
          </w:p>
          <w:p w14:paraId="340740C4" w14:textId="77777777" w:rsidR="00EA6D8F" w:rsidRPr="00807785" w:rsidRDefault="00EA6D8F" w:rsidP="000E7142">
            <w:pPr>
              <w:jc w:val="center"/>
              <w:rPr>
                <w:rFonts w:ascii="Segoe UI" w:hAnsi="Segoe UI" w:cs="Segoe UI"/>
                <w:b/>
                <w:color w:val="000000" w:themeColor="text1"/>
              </w:rPr>
            </w:pPr>
          </w:p>
          <w:p w14:paraId="154C8170" w14:textId="77777777" w:rsidR="00EA6D8F" w:rsidRPr="00807785" w:rsidRDefault="00EA6D8F" w:rsidP="000E7142">
            <w:pPr>
              <w:jc w:val="center"/>
              <w:rPr>
                <w:rFonts w:ascii="Segoe UI" w:hAnsi="Segoe UI" w:cs="Segoe UI"/>
                <w:b/>
                <w:color w:val="000000" w:themeColor="text1"/>
              </w:rPr>
            </w:pPr>
          </w:p>
          <w:p w14:paraId="330E5E2F" w14:textId="77777777" w:rsidR="00EA6D8F" w:rsidRPr="00807785" w:rsidRDefault="00EA6D8F" w:rsidP="000E7142">
            <w:pPr>
              <w:jc w:val="center"/>
              <w:rPr>
                <w:rFonts w:ascii="Segoe UI" w:hAnsi="Segoe UI" w:cs="Segoe UI"/>
                <w:b/>
                <w:color w:val="000000" w:themeColor="text1"/>
              </w:rPr>
            </w:pPr>
          </w:p>
          <w:p w14:paraId="49400944" w14:textId="77777777" w:rsidR="00EA6D8F" w:rsidRPr="00807785" w:rsidRDefault="00EA6D8F" w:rsidP="000E7142">
            <w:pPr>
              <w:jc w:val="center"/>
              <w:rPr>
                <w:rFonts w:ascii="Segoe UI" w:hAnsi="Segoe UI" w:cs="Segoe UI"/>
                <w:b/>
                <w:color w:val="000000" w:themeColor="text1"/>
              </w:rPr>
            </w:pPr>
          </w:p>
          <w:p w14:paraId="38B04787" w14:textId="77777777" w:rsidR="00EA6D8F" w:rsidRPr="00807785" w:rsidRDefault="00EA6D8F" w:rsidP="000E7142">
            <w:pPr>
              <w:jc w:val="center"/>
              <w:rPr>
                <w:rFonts w:ascii="Segoe UI" w:hAnsi="Segoe UI" w:cs="Segoe UI"/>
                <w:b/>
                <w:color w:val="000000" w:themeColor="text1"/>
              </w:rPr>
            </w:pPr>
          </w:p>
          <w:p w14:paraId="5DB4C701" w14:textId="77777777" w:rsidR="00EA6D8F" w:rsidRPr="00807785" w:rsidRDefault="00EA6D8F" w:rsidP="000E7142">
            <w:pPr>
              <w:jc w:val="center"/>
              <w:rPr>
                <w:rFonts w:ascii="Segoe UI" w:hAnsi="Segoe UI" w:cs="Segoe UI"/>
                <w:b/>
                <w:color w:val="000000" w:themeColor="text1"/>
              </w:rPr>
            </w:pPr>
          </w:p>
          <w:p w14:paraId="7B435DB5" w14:textId="77777777" w:rsidR="00EA6D8F" w:rsidRPr="00807785" w:rsidRDefault="00EA6D8F" w:rsidP="000E7142">
            <w:pPr>
              <w:jc w:val="center"/>
              <w:rPr>
                <w:rFonts w:ascii="Segoe UI" w:hAnsi="Segoe UI" w:cs="Segoe UI"/>
                <w:b/>
                <w:color w:val="000000" w:themeColor="text1"/>
              </w:rPr>
            </w:pPr>
          </w:p>
          <w:p w14:paraId="626EDB9E" w14:textId="77777777" w:rsidR="00EA6D8F" w:rsidRPr="00807785" w:rsidRDefault="00EA6D8F" w:rsidP="000E7142">
            <w:pPr>
              <w:jc w:val="center"/>
              <w:rPr>
                <w:rFonts w:ascii="Segoe UI" w:hAnsi="Segoe UI" w:cs="Segoe UI"/>
                <w:b/>
                <w:color w:val="000000" w:themeColor="text1"/>
              </w:rPr>
            </w:pPr>
          </w:p>
          <w:p w14:paraId="51EC27C5" w14:textId="77777777" w:rsidR="00EA6D8F" w:rsidRPr="00807785" w:rsidRDefault="00EA6D8F" w:rsidP="000E7142">
            <w:pPr>
              <w:jc w:val="center"/>
              <w:rPr>
                <w:rFonts w:ascii="Segoe UI" w:hAnsi="Segoe UI" w:cs="Segoe UI"/>
                <w:b/>
                <w:color w:val="000000" w:themeColor="text1"/>
              </w:rPr>
            </w:pPr>
          </w:p>
          <w:p w14:paraId="6BBE9591" w14:textId="77777777" w:rsidR="00EA6D8F" w:rsidRPr="00807785" w:rsidRDefault="00EA6D8F" w:rsidP="000E7142">
            <w:pPr>
              <w:jc w:val="center"/>
              <w:rPr>
                <w:rFonts w:ascii="Segoe UI" w:hAnsi="Segoe UI" w:cs="Segoe UI"/>
                <w:b/>
                <w:color w:val="000000" w:themeColor="text1"/>
              </w:rPr>
            </w:pPr>
          </w:p>
          <w:p w14:paraId="097CD630" w14:textId="77777777" w:rsidR="00EA6D8F" w:rsidRPr="00807785" w:rsidRDefault="00EA6D8F" w:rsidP="000E7142">
            <w:pPr>
              <w:jc w:val="center"/>
              <w:rPr>
                <w:rFonts w:ascii="Segoe UI" w:hAnsi="Segoe UI" w:cs="Segoe UI"/>
                <w:b/>
                <w:color w:val="000000" w:themeColor="text1"/>
              </w:rPr>
            </w:pPr>
          </w:p>
          <w:p w14:paraId="1531A251" w14:textId="77777777" w:rsidR="00EA6D8F" w:rsidRPr="00807785" w:rsidRDefault="00EA6D8F" w:rsidP="000E7142">
            <w:pPr>
              <w:jc w:val="center"/>
              <w:rPr>
                <w:rFonts w:ascii="Segoe UI" w:hAnsi="Segoe UI" w:cs="Segoe UI"/>
                <w:b/>
                <w:color w:val="000000" w:themeColor="text1"/>
              </w:rPr>
            </w:pPr>
          </w:p>
          <w:p w14:paraId="2C2CBDB7" w14:textId="77777777" w:rsidR="00EA6D8F" w:rsidRPr="00807785" w:rsidRDefault="00EA6D8F" w:rsidP="000E7142">
            <w:pPr>
              <w:jc w:val="center"/>
              <w:rPr>
                <w:rFonts w:ascii="Segoe UI" w:hAnsi="Segoe UI" w:cs="Segoe UI"/>
                <w:b/>
                <w:color w:val="000000" w:themeColor="text1"/>
              </w:rPr>
            </w:pPr>
          </w:p>
          <w:p w14:paraId="4B76E97A" w14:textId="77777777" w:rsidR="00CA0BA6" w:rsidRDefault="00CA0BA6" w:rsidP="000E7142">
            <w:pPr>
              <w:jc w:val="center"/>
              <w:rPr>
                <w:rFonts w:ascii="Segoe UI" w:hAnsi="Segoe UI" w:cs="Segoe UI"/>
                <w:b/>
                <w:color w:val="000000" w:themeColor="text1"/>
              </w:rPr>
            </w:pPr>
          </w:p>
          <w:p w14:paraId="2BE7B88D" w14:textId="77777777" w:rsidR="00CA0BA6" w:rsidRDefault="00CA0BA6" w:rsidP="000E7142">
            <w:pPr>
              <w:jc w:val="center"/>
              <w:rPr>
                <w:rFonts w:ascii="Segoe UI" w:hAnsi="Segoe UI" w:cs="Segoe UI"/>
                <w:b/>
                <w:color w:val="000000" w:themeColor="text1"/>
              </w:rPr>
            </w:pPr>
          </w:p>
          <w:p w14:paraId="739FBAC8" w14:textId="77777777" w:rsidR="00CA0BA6" w:rsidRDefault="00CA0BA6" w:rsidP="000E7142">
            <w:pPr>
              <w:jc w:val="center"/>
              <w:rPr>
                <w:rFonts w:ascii="Segoe UI" w:hAnsi="Segoe UI" w:cs="Segoe UI"/>
                <w:b/>
                <w:color w:val="000000" w:themeColor="text1"/>
              </w:rPr>
            </w:pPr>
          </w:p>
          <w:p w14:paraId="51CD8863" w14:textId="77777777" w:rsidR="00CA0BA6" w:rsidRDefault="00CA0BA6" w:rsidP="000E7142">
            <w:pPr>
              <w:jc w:val="center"/>
              <w:rPr>
                <w:rFonts w:ascii="Segoe UI" w:hAnsi="Segoe UI" w:cs="Segoe UI"/>
                <w:b/>
                <w:color w:val="000000" w:themeColor="text1"/>
              </w:rPr>
            </w:pPr>
          </w:p>
          <w:p w14:paraId="54F61003" w14:textId="77777777" w:rsidR="00CA0BA6" w:rsidRDefault="00CA0BA6" w:rsidP="000E7142">
            <w:pPr>
              <w:jc w:val="center"/>
              <w:rPr>
                <w:rFonts w:ascii="Segoe UI" w:hAnsi="Segoe UI" w:cs="Segoe UI"/>
                <w:b/>
                <w:color w:val="000000" w:themeColor="text1"/>
              </w:rPr>
            </w:pPr>
          </w:p>
          <w:p w14:paraId="7ED118F4" w14:textId="77777777" w:rsidR="00CA0BA6" w:rsidRDefault="00CA0BA6" w:rsidP="000E7142">
            <w:pPr>
              <w:jc w:val="center"/>
              <w:rPr>
                <w:rFonts w:ascii="Segoe UI" w:hAnsi="Segoe UI" w:cs="Segoe UI"/>
                <w:b/>
                <w:color w:val="000000" w:themeColor="text1"/>
              </w:rPr>
            </w:pPr>
          </w:p>
          <w:p w14:paraId="36B74EFD" w14:textId="77777777" w:rsidR="00CA0BA6" w:rsidRDefault="00CA0BA6" w:rsidP="000E7142">
            <w:pPr>
              <w:jc w:val="center"/>
              <w:rPr>
                <w:rFonts w:ascii="Segoe UI" w:hAnsi="Segoe UI" w:cs="Segoe UI"/>
                <w:b/>
                <w:color w:val="000000" w:themeColor="text1"/>
              </w:rPr>
            </w:pPr>
          </w:p>
          <w:p w14:paraId="315E0D9D" w14:textId="77777777" w:rsidR="00CA0BA6" w:rsidRDefault="00CA0BA6" w:rsidP="000E7142">
            <w:pPr>
              <w:jc w:val="center"/>
              <w:rPr>
                <w:rFonts w:ascii="Segoe UI" w:hAnsi="Segoe UI" w:cs="Segoe UI"/>
                <w:b/>
                <w:color w:val="000000" w:themeColor="text1"/>
              </w:rPr>
            </w:pPr>
          </w:p>
          <w:p w14:paraId="003D0160" w14:textId="77777777" w:rsidR="00CA0BA6" w:rsidRDefault="00CA0BA6" w:rsidP="000E7142">
            <w:pPr>
              <w:jc w:val="center"/>
              <w:rPr>
                <w:rFonts w:ascii="Segoe UI" w:hAnsi="Segoe UI" w:cs="Segoe UI"/>
                <w:b/>
                <w:color w:val="000000" w:themeColor="text1"/>
              </w:rPr>
            </w:pPr>
          </w:p>
          <w:p w14:paraId="3F6A8256" w14:textId="77777777" w:rsidR="00B70025" w:rsidRPr="00807785" w:rsidRDefault="008103C9"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16FB80" w14:textId="77777777" w:rsidR="00EA6D8F" w:rsidRDefault="00EA6D8F" w:rsidP="008103C9">
            <w:pPr>
              <w:jc w:val="center"/>
              <w:rPr>
                <w:rFonts w:ascii="Segoe UI" w:hAnsi="Segoe UI" w:cs="Segoe UI"/>
                <w:b/>
                <w:color w:val="000000" w:themeColor="text1"/>
              </w:rPr>
            </w:pPr>
          </w:p>
          <w:p w14:paraId="30BB590F" w14:textId="77777777" w:rsidR="00513D22" w:rsidRDefault="00513D22" w:rsidP="008103C9">
            <w:pPr>
              <w:jc w:val="center"/>
              <w:rPr>
                <w:rFonts w:ascii="Segoe UI" w:hAnsi="Segoe UI" w:cs="Segoe UI"/>
                <w:b/>
                <w:color w:val="000000" w:themeColor="text1"/>
              </w:rPr>
            </w:pPr>
          </w:p>
          <w:p w14:paraId="1E545C28" w14:textId="77777777" w:rsidR="00513D22" w:rsidRDefault="00513D22" w:rsidP="008103C9">
            <w:pPr>
              <w:jc w:val="center"/>
              <w:rPr>
                <w:rFonts w:ascii="Segoe UI" w:hAnsi="Segoe UI" w:cs="Segoe UI"/>
                <w:b/>
                <w:color w:val="000000" w:themeColor="text1"/>
              </w:rPr>
            </w:pPr>
          </w:p>
          <w:p w14:paraId="25603DDA" w14:textId="77777777" w:rsidR="00513D22" w:rsidRDefault="00513D22" w:rsidP="008103C9">
            <w:pPr>
              <w:jc w:val="center"/>
              <w:rPr>
                <w:rFonts w:ascii="Segoe UI" w:hAnsi="Segoe UI" w:cs="Segoe UI"/>
                <w:b/>
                <w:color w:val="000000" w:themeColor="text1"/>
              </w:rPr>
            </w:pPr>
          </w:p>
          <w:p w14:paraId="7831AD6F" w14:textId="77777777" w:rsidR="00513D22" w:rsidRDefault="00513D22" w:rsidP="008103C9">
            <w:pPr>
              <w:jc w:val="center"/>
              <w:rPr>
                <w:rFonts w:ascii="Segoe UI" w:hAnsi="Segoe UI" w:cs="Segoe UI"/>
                <w:b/>
                <w:color w:val="000000" w:themeColor="text1"/>
              </w:rPr>
            </w:pPr>
          </w:p>
          <w:p w14:paraId="24D761FA" w14:textId="77777777" w:rsidR="00513D22" w:rsidRDefault="00513D22" w:rsidP="008103C9">
            <w:pPr>
              <w:jc w:val="center"/>
              <w:rPr>
                <w:rFonts w:ascii="Segoe UI" w:hAnsi="Segoe UI" w:cs="Segoe UI"/>
                <w:b/>
                <w:color w:val="000000" w:themeColor="text1"/>
              </w:rPr>
            </w:pPr>
          </w:p>
          <w:p w14:paraId="75D687F6" w14:textId="77777777" w:rsidR="00513D22" w:rsidRDefault="00513D22" w:rsidP="008103C9">
            <w:pPr>
              <w:jc w:val="center"/>
              <w:rPr>
                <w:rFonts w:ascii="Segoe UI" w:hAnsi="Segoe UI" w:cs="Segoe UI"/>
                <w:b/>
                <w:color w:val="000000" w:themeColor="text1"/>
              </w:rPr>
            </w:pPr>
          </w:p>
          <w:p w14:paraId="422AE7E5" w14:textId="77777777" w:rsidR="00513D22" w:rsidRDefault="00513D22" w:rsidP="008103C9">
            <w:pPr>
              <w:jc w:val="center"/>
              <w:rPr>
                <w:rFonts w:ascii="Segoe UI" w:hAnsi="Segoe UI" w:cs="Segoe UI"/>
                <w:b/>
                <w:color w:val="000000" w:themeColor="text1"/>
              </w:rPr>
            </w:pPr>
          </w:p>
          <w:p w14:paraId="030F1C07" w14:textId="77777777" w:rsidR="00513D22" w:rsidRDefault="00513D22" w:rsidP="008103C9">
            <w:pPr>
              <w:jc w:val="center"/>
              <w:rPr>
                <w:rFonts w:ascii="Segoe UI" w:hAnsi="Segoe UI" w:cs="Segoe UI"/>
                <w:b/>
                <w:color w:val="000000" w:themeColor="text1"/>
              </w:rPr>
            </w:pPr>
          </w:p>
          <w:p w14:paraId="75B2F83B" w14:textId="77777777" w:rsidR="00513D22" w:rsidRDefault="00513D22" w:rsidP="008103C9">
            <w:pPr>
              <w:jc w:val="center"/>
              <w:rPr>
                <w:rFonts w:ascii="Segoe UI" w:hAnsi="Segoe UI" w:cs="Segoe UI"/>
                <w:b/>
                <w:color w:val="000000" w:themeColor="text1"/>
              </w:rPr>
            </w:pPr>
          </w:p>
          <w:p w14:paraId="6DE9D868" w14:textId="77777777" w:rsidR="00513D22" w:rsidRDefault="00513D22" w:rsidP="008103C9">
            <w:pPr>
              <w:jc w:val="center"/>
              <w:rPr>
                <w:rFonts w:ascii="Segoe UI" w:hAnsi="Segoe UI" w:cs="Segoe UI"/>
                <w:b/>
                <w:color w:val="000000" w:themeColor="text1"/>
              </w:rPr>
            </w:pPr>
          </w:p>
          <w:p w14:paraId="3F2010FB" w14:textId="77777777" w:rsidR="00513D22" w:rsidRDefault="00513D22" w:rsidP="008103C9">
            <w:pPr>
              <w:jc w:val="center"/>
              <w:rPr>
                <w:rFonts w:ascii="Segoe UI" w:hAnsi="Segoe UI" w:cs="Segoe UI"/>
                <w:b/>
                <w:color w:val="000000" w:themeColor="text1"/>
              </w:rPr>
            </w:pPr>
          </w:p>
          <w:p w14:paraId="4C38491F" w14:textId="77777777" w:rsidR="00513D22" w:rsidRDefault="00513D22" w:rsidP="008103C9">
            <w:pPr>
              <w:jc w:val="center"/>
              <w:rPr>
                <w:rFonts w:ascii="Segoe UI" w:hAnsi="Segoe UI" w:cs="Segoe UI"/>
                <w:b/>
                <w:color w:val="000000" w:themeColor="text1"/>
              </w:rPr>
            </w:pPr>
          </w:p>
          <w:p w14:paraId="2659FF3B" w14:textId="77777777" w:rsidR="00513D22" w:rsidRDefault="00513D22" w:rsidP="008103C9">
            <w:pPr>
              <w:jc w:val="center"/>
              <w:rPr>
                <w:rFonts w:ascii="Segoe UI" w:hAnsi="Segoe UI" w:cs="Segoe UI"/>
                <w:b/>
                <w:color w:val="000000" w:themeColor="text1"/>
              </w:rPr>
            </w:pPr>
          </w:p>
          <w:p w14:paraId="65A15385" w14:textId="77777777" w:rsidR="00513D22" w:rsidRDefault="00513D22" w:rsidP="008103C9">
            <w:pPr>
              <w:jc w:val="center"/>
              <w:rPr>
                <w:rFonts w:ascii="Segoe UI" w:hAnsi="Segoe UI" w:cs="Segoe UI"/>
                <w:b/>
                <w:color w:val="000000" w:themeColor="text1"/>
              </w:rPr>
            </w:pPr>
          </w:p>
          <w:p w14:paraId="790E1464" w14:textId="77777777" w:rsidR="00513D22" w:rsidRDefault="00513D22" w:rsidP="008103C9">
            <w:pPr>
              <w:jc w:val="center"/>
              <w:rPr>
                <w:rFonts w:ascii="Segoe UI" w:hAnsi="Segoe UI" w:cs="Segoe UI"/>
                <w:b/>
                <w:color w:val="000000" w:themeColor="text1"/>
              </w:rPr>
            </w:pPr>
          </w:p>
          <w:p w14:paraId="2C3142EE" w14:textId="77777777" w:rsidR="00513D22" w:rsidRDefault="00513D22" w:rsidP="008103C9">
            <w:pPr>
              <w:jc w:val="center"/>
              <w:rPr>
                <w:rFonts w:ascii="Segoe UI" w:hAnsi="Segoe UI" w:cs="Segoe UI"/>
                <w:b/>
                <w:color w:val="000000" w:themeColor="text1"/>
              </w:rPr>
            </w:pPr>
          </w:p>
          <w:p w14:paraId="78E16F03" w14:textId="77777777" w:rsidR="00513D22" w:rsidRDefault="00513D22" w:rsidP="008103C9">
            <w:pPr>
              <w:jc w:val="center"/>
              <w:rPr>
                <w:rFonts w:ascii="Segoe UI" w:hAnsi="Segoe UI" w:cs="Segoe UI"/>
                <w:b/>
                <w:color w:val="000000" w:themeColor="text1"/>
              </w:rPr>
            </w:pPr>
          </w:p>
          <w:p w14:paraId="7B6CBC06" w14:textId="77777777" w:rsidR="00513D22" w:rsidRDefault="00513D22" w:rsidP="008103C9">
            <w:pPr>
              <w:jc w:val="center"/>
              <w:rPr>
                <w:rFonts w:ascii="Segoe UI" w:hAnsi="Segoe UI" w:cs="Segoe UI"/>
                <w:b/>
                <w:color w:val="000000" w:themeColor="text1"/>
              </w:rPr>
            </w:pPr>
          </w:p>
          <w:p w14:paraId="15762ECA" w14:textId="77777777" w:rsidR="00513D22" w:rsidRDefault="00513D22" w:rsidP="008103C9">
            <w:pPr>
              <w:jc w:val="center"/>
              <w:rPr>
                <w:rFonts w:ascii="Segoe UI" w:hAnsi="Segoe UI" w:cs="Segoe UI"/>
                <w:b/>
                <w:color w:val="000000" w:themeColor="text1"/>
              </w:rPr>
            </w:pPr>
          </w:p>
          <w:p w14:paraId="71EDB18E" w14:textId="77777777" w:rsidR="00513D22" w:rsidRDefault="00513D22" w:rsidP="008103C9">
            <w:pPr>
              <w:jc w:val="center"/>
              <w:rPr>
                <w:rFonts w:ascii="Segoe UI" w:hAnsi="Segoe UI" w:cs="Segoe UI"/>
                <w:b/>
                <w:color w:val="000000" w:themeColor="text1"/>
              </w:rPr>
            </w:pPr>
          </w:p>
          <w:p w14:paraId="46C17AF0" w14:textId="77777777" w:rsidR="00513D22" w:rsidRDefault="00513D22" w:rsidP="008103C9">
            <w:pPr>
              <w:jc w:val="center"/>
              <w:rPr>
                <w:rFonts w:ascii="Segoe UI" w:hAnsi="Segoe UI" w:cs="Segoe UI"/>
                <w:b/>
                <w:color w:val="000000" w:themeColor="text1"/>
              </w:rPr>
            </w:pPr>
          </w:p>
          <w:p w14:paraId="079627D3" w14:textId="77777777" w:rsidR="00513D22" w:rsidRDefault="00513D22" w:rsidP="008103C9">
            <w:pPr>
              <w:jc w:val="center"/>
              <w:rPr>
                <w:rFonts w:ascii="Segoe UI" w:hAnsi="Segoe UI" w:cs="Segoe UI"/>
                <w:b/>
                <w:color w:val="000000" w:themeColor="text1"/>
              </w:rPr>
            </w:pPr>
          </w:p>
          <w:p w14:paraId="26828CF1" w14:textId="77777777" w:rsidR="00513D22" w:rsidRPr="00807785" w:rsidRDefault="00513D22" w:rsidP="00513D2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965B15F" w14:textId="77777777" w:rsidR="00513D22" w:rsidRDefault="00513D22" w:rsidP="008103C9">
            <w:pPr>
              <w:jc w:val="center"/>
              <w:rPr>
                <w:rFonts w:ascii="Segoe UI" w:hAnsi="Segoe UI" w:cs="Segoe UI"/>
                <w:b/>
                <w:color w:val="000000" w:themeColor="text1"/>
              </w:rPr>
            </w:pPr>
          </w:p>
          <w:p w14:paraId="4D526FB7" w14:textId="77777777" w:rsidR="00513D22" w:rsidRDefault="00513D22" w:rsidP="008103C9">
            <w:pPr>
              <w:jc w:val="center"/>
              <w:rPr>
                <w:rFonts w:ascii="Segoe UI" w:hAnsi="Segoe UI" w:cs="Segoe UI"/>
                <w:b/>
                <w:color w:val="000000" w:themeColor="text1"/>
              </w:rPr>
            </w:pPr>
          </w:p>
          <w:p w14:paraId="6E949007" w14:textId="77777777" w:rsidR="00513D22" w:rsidRDefault="00513D22" w:rsidP="008103C9">
            <w:pPr>
              <w:jc w:val="center"/>
              <w:rPr>
                <w:rFonts w:ascii="Segoe UI" w:hAnsi="Segoe UI" w:cs="Segoe UI"/>
                <w:b/>
                <w:color w:val="000000" w:themeColor="text1"/>
              </w:rPr>
            </w:pPr>
          </w:p>
          <w:p w14:paraId="5466407F" w14:textId="77777777" w:rsidR="00513D22" w:rsidRDefault="00513D22" w:rsidP="008103C9">
            <w:pPr>
              <w:jc w:val="center"/>
              <w:rPr>
                <w:rFonts w:ascii="Segoe UI" w:hAnsi="Segoe UI" w:cs="Segoe UI"/>
                <w:b/>
                <w:color w:val="000000" w:themeColor="text1"/>
              </w:rPr>
            </w:pPr>
          </w:p>
          <w:p w14:paraId="71C52DF6" w14:textId="77777777" w:rsidR="00513D22" w:rsidRDefault="00513D22" w:rsidP="008103C9">
            <w:pPr>
              <w:jc w:val="center"/>
              <w:rPr>
                <w:rFonts w:ascii="Segoe UI" w:hAnsi="Segoe UI" w:cs="Segoe UI"/>
                <w:b/>
                <w:color w:val="000000" w:themeColor="text1"/>
              </w:rPr>
            </w:pPr>
          </w:p>
          <w:p w14:paraId="348130CD" w14:textId="77777777" w:rsidR="00513D22" w:rsidRDefault="00513D22" w:rsidP="008103C9">
            <w:pPr>
              <w:jc w:val="center"/>
              <w:rPr>
                <w:rFonts w:ascii="Segoe UI" w:hAnsi="Segoe UI" w:cs="Segoe UI"/>
                <w:b/>
                <w:color w:val="000000" w:themeColor="text1"/>
              </w:rPr>
            </w:pPr>
          </w:p>
          <w:p w14:paraId="5B39FAD1" w14:textId="77777777" w:rsidR="00513D22" w:rsidRDefault="00513D22" w:rsidP="008103C9">
            <w:pPr>
              <w:jc w:val="center"/>
              <w:rPr>
                <w:rFonts w:ascii="Segoe UI" w:hAnsi="Segoe UI" w:cs="Segoe UI"/>
                <w:b/>
                <w:color w:val="000000" w:themeColor="text1"/>
              </w:rPr>
            </w:pPr>
          </w:p>
          <w:p w14:paraId="5A5815AA" w14:textId="77777777" w:rsidR="00513D22" w:rsidRDefault="00513D22" w:rsidP="008103C9">
            <w:pPr>
              <w:jc w:val="center"/>
              <w:rPr>
                <w:rFonts w:ascii="Segoe UI" w:hAnsi="Segoe UI" w:cs="Segoe UI"/>
                <w:b/>
                <w:color w:val="000000" w:themeColor="text1"/>
              </w:rPr>
            </w:pPr>
          </w:p>
          <w:p w14:paraId="004410A0" w14:textId="77777777" w:rsidR="00513D22" w:rsidRDefault="00513D22" w:rsidP="008103C9">
            <w:pPr>
              <w:jc w:val="center"/>
              <w:rPr>
                <w:rFonts w:ascii="Segoe UI" w:hAnsi="Segoe UI" w:cs="Segoe UI"/>
                <w:b/>
                <w:color w:val="000000" w:themeColor="text1"/>
              </w:rPr>
            </w:pPr>
          </w:p>
          <w:p w14:paraId="4E3E72E3" w14:textId="77777777" w:rsidR="00513D22" w:rsidRDefault="00513D22" w:rsidP="008103C9">
            <w:pPr>
              <w:jc w:val="center"/>
              <w:rPr>
                <w:rFonts w:ascii="Segoe UI" w:hAnsi="Segoe UI" w:cs="Segoe UI"/>
                <w:b/>
                <w:color w:val="000000" w:themeColor="text1"/>
              </w:rPr>
            </w:pPr>
          </w:p>
          <w:p w14:paraId="4CCA411D" w14:textId="77777777" w:rsidR="00513D22" w:rsidRDefault="00513D22" w:rsidP="008103C9">
            <w:pPr>
              <w:jc w:val="center"/>
              <w:rPr>
                <w:rFonts w:ascii="Segoe UI" w:hAnsi="Segoe UI" w:cs="Segoe UI"/>
                <w:b/>
                <w:color w:val="000000" w:themeColor="text1"/>
              </w:rPr>
            </w:pPr>
          </w:p>
          <w:p w14:paraId="0630C4D0" w14:textId="77777777" w:rsidR="00513D22" w:rsidRDefault="00513D22" w:rsidP="008103C9">
            <w:pPr>
              <w:jc w:val="center"/>
              <w:rPr>
                <w:rFonts w:ascii="Segoe UI" w:hAnsi="Segoe UI" w:cs="Segoe UI"/>
                <w:b/>
                <w:color w:val="000000" w:themeColor="text1"/>
              </w:rPr>
            </w:pPr>
          </w:p>
          <w:p w14:paraId="17FB19C9" w14:textId="77777777" w:rsidR="00513D22" w:rsidRDefault="00513D22" w:rsidP="008103C9">
            <w:pPr>
              <w:jc w:val="center"/>
              <w:rPr>
                <w:rFonts w:ascii="Segoe UI" w:hAnsi="Segoe UI" w:cs="Segoe UI"/>
                <w:b/>
                <w:color w:val="000000" w:themeColor="text1"/>
              </w:rPr>
            </w:pPr>
          </w:p>
          <w:p w14:paraId="1718ECAB" w14:textId="77777777" w:rsidR="00513D22" w:rsidRDefault="00513D22" w:rsidP="008103C9">
            <w:pPr>
              <w:jc w:val="center"/>
              <w:rPr>
                <w:rFonts w:ascii="Segoe UI" w:hAnsi="Segoe UI" w:cs="Segoe UI"/>
                <w:b/>
                <w:color w:val="000000" w:themeColor="text1"/>
              </w:rPr>
            </w:pPr>
          </w:p>
          <w:p w14:paraId="323C1BE3" w14:textId="77777777" w:rsidR="00513D22" w:rsidRDefault="00513D22" w:rsidP="008103C9">
            <w:pPr>
              <w:jc w:val="center"/>
              <w:rPr>
                <w:rFonts w:ascii="Segoe UI" w:hAnsi="Segoe UI" w:cs="Segoe UI"/>
                <w:b/>
                <w:color w:val="000000" w:themeColor="text1"/>
              </w:rPr>
            </w:pPr>
          </w:p>
          <w:p w14:paraId="47069D0B" w14:textId="77777777" w:rsidR="00513D22" w:rsidRDefault="00513D22" w:rsidP="008103C9">
            <w:pPr>
              <w:jc w:val="center"/>
              <w:rPr>
                <w:rFonts w:ascii="Segoe UI" w:hAnsi="Segoe UI" w:cs="Segoe UI"/>
                <w:b/>
                <w:color w:val="000000" w:themeColor="text1"/>
              </w:rPr>
            </w:pPr>
          </w:p>
          <w:p w14:paraId="63C39712" w14:textId="77777777" w:rsidR="00513D22" w:rsidRDefault="00513D22" w:rsidP="008103C9">
            <w:pPr>
              <w:jc w:val="center"/>
              <w:rPr>
                <w:rFonts w:ascii="Segoe UI" w:hAnsi="Segoe UI" w:cs="Segoe UI"/>
                <w:b/>
                <w:color w:val="000000" w:themeColor="text1"/>
              </w:rPr>
            </w:pPr>
          </w:p>
          <w:p w14:paraId="618772D7" w14:textId="77777777" w:rsidR="00513D22" w:rsidRDefault="00513D22" w:rsidP="008103C9">
            <w:pPr>
              <w:jc w:val="center"/>
              <w:rPr>
                <w:rFonts w:ascii="Segoe UI" w:hAnsi="Segoe UI" w:cs="Segoe UI"/>
                <w:b/>
                <w:color w:val="000000" w:themeColor="text1"/>
              </w:rPr>
            </w:pPr>
          </w:p>
          <w:p w14:paraId="244D9220" w14:textId="77777777" w:rsidR="00513D22" w:rsidRDefault="00513D22" w:rsidP="008103C9">
            <w:pPr>
              <w:jc w:val="center"/>
              <w:rPr>
                <w:rFonts w:ascii="Segoe UI" w:hAnsi="Segoe UI" w:cs="Segoe UI"/>
                <w:b/>
                <w:color w:val="000000" w:themeColor="text1"/>
              </w:rPr>
            </w:pPr>
          </w:p>
          <w:p w14:paraId="4EEB9E4E" w14:textId="77777777" w:rsidR="00513D22" w:rsidRDefault="00513D22" w:rsidP="008103C9">
            <w:pPr>
              <w:jc w:val="center"/>
              <w:rPr>
                <w:rFonts w:ascii="Segoe UI" w:hAnsi="Segoe UI" w:cs="Segoe UI"/>
                <w:b/>
                <w:color w:val="000000" w:themeColor="text1"/>
              </w:rPr>
            </w:pPr>
          </w:p>
          <w:p w14:paraId="4024F785" w14:textId="77777777" w:rsidR="00513D22" w:rsidRDefault="00513D22" w:rsidP="008103C9">
            <w:pPr>
              <w:jc w:val="center"/>
              <w:rPr>
                <w:rFonts w:ascii="Segoe UI" w:hAnsi="Segoe UI" w:cs="Segoe UI"/>
                <w:b/>
                <w:color w:val="000000" w:themeColor="text1"/>
              </w:rPr>
            </w:pPr>
          </w:p>
          <w:p w14:paraId="65387358" w14:textId="77777777" w:rsidR="00513D22" w:rsidRDefault="00513D22" w:rsidP="008103C9">
            <w:pPr>
              <w:jc w:val="center"/>
              <w:rPr>
                <w:rFonts w:ascii="Segoe UI" w:hAnsi="Segoe UI" w:cs="Segoe UI"/>
                <w:b/>
                <w:color w:val="000000" w:themeColor="text1"/>
              </w:rPr>
            </w:pPr>
          </w:p>
          <w:p w14:paraId="41ADE27E" w14:textId="77777777" w:rsidR="00513D22" w:rsidRDefault="00513D22" w:rsidP="008103C9">
            <w:pPr>
              <w:jc w:val="center"/>
              <w:rPr>
                <w:rFonts w:ascii="Segoe UI" w:hAnsi="Segoe UI" w:cs="Segoe UI"/>
                <w:b/>
                <w:color w:val="000000" w:themeColor="text1"/>
              </w:rPr>
            </w:pPr>
          </w:p>
          <w:p w14:paraId="46D6C85A" w14:textId="77777777" w:rsidR="00513D22" w:rsidRDefault="00513D22" w:rsidP="008103C9">
            <w:pPr>
              <w:jc w:val="center"/>
              <w:rPr>
                <w:rFonts w:ascii="Segoe UI" w:hAnsi="Segoe UI" w:cs="Segoe UI"/>
                <w:b/>
                <w:color w:val="000000" w:themeColor="text1"/>
              </w:rPr>
            </w:pPr>
          </w:p>
          <w:p w14:paraId="38D0F099" w14:textId="77777777" w:rsidR="00513D22" w:rsidRPr="00807785" w:rsidRDefault="00513D22" w:rsidP="0063669A">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tc>
        <w:tc>
          <w:tcPr>
            <w:tcW w:w="1530" w:type="dxa"/>
            <w:tcBorders>
              <w:bottom w:val="nil"/>
            </w:tcBorders>
          </w:tcPr>
          <w:p w14:paraId="42AAF77F"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33E59BC7"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0A95F691"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3620C0EA"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2195993E"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032496E6" w14:textId="77777777" w:rsidR="00EA6D8F" w:rsidRPr="00807785" w:rsidRDefault="00EA6D8F" w:rsidP="001E1DD4">
            <w:pPr>
              <w:jc w:val="center"/>
              <w:rPr>
                <w:rFonts w:ascii="Segoe UI" w:hAnsi="Segoe UI" w:cs="Segoe UI"/>
                <w:color w:val="000000" w:themeColor="text1"/>
              </w:rPr>
            </w:pPr>
          </w:p>
        </w:tc>
      </w:tr>
      <w:tr w:rsidR="00EA6D8F" w:rsidRPr="00807785" w14:paraId="2067098D" w14:textId="77777777" w:rsidTr="00040DB6">
        <w:tc>
          <w:tcPr>
            <w:tcW w:w="1800" w:type="dxa"/>
            <w:vMerge/>
          </w:tcPr>
          <w:p w14:paraId="61607A30"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nil"/>
            </w:tcBorders>
          </w:tcPr>
          <w:p w14:paraId="4D3C7C26"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473892F"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7F629F92"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05909988"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175EA2B1"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2494213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CA13D0" w14:textId="77777777" w:rsidR="00EA6D8F" w:rsidRPr="00807785" w:rsidRDefault="00EA6D8F" w:rsidP="001E1DD4">
            <w:pPr>
              <w:jc w:val="center"/>
              <w:rPr>
                <w:rFonts w:ascii="Segoe UI" w:hAnsi="Segoe UI" w:cs="Segoe UI"/>
                <w:color w:val="000000" w:themeColor="text1"/>
              </w:rPr>
            </w:pPr>
          </w:p>
        </w:tc>
      </w:tr>
      <w:tr w:rsidR="00EA6D8F" w:rsidRPr="00807785" w14:paraId="06A9FDD1" w14:textId="77777777" w:rsidTr="00040DB6">
        <w:tc>
          <w:tcPr>
            <w:tcW w:w="1800" w:type="dxa"/>
            <w:vMerge/>
          </w:tcPr>
          <w:p w14:paraId="2BE62AC9"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8041C3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0BB307E"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78400253"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4AA61E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FECA76" w14:textId="77777777" w:rsidR="00EA6D8F" w:rsidRPr="00807785" w:rsidRDefault="00EA6D8F" w:rsidP="001E1DD4">
            <w:pPr>
              <w:jc w:val="center"/>
              <w:rPr>
                <w:rFonts w:ascii="Segoe UI" w:hAnsi="Segoe UI" w:cs="Segoe UI"/>
                <w:color w:val="000000" w:themeColor="text1"/>
              </w:rPr>
            </w:pPr>
          </w:p>
        </w:tc>
      </w:tr>
      <w:tr w:rsidR="00EA6D8F" w:rsidRPr="00807785" w14:paraId="3D367D28" w14:textId="77777777" w:rsidTr="00040DB6">
        <w:tc>
          <w:tcPr>
            <w:tcW w:w="1800" w:type="dxa"/>
            <w:vMerge/>
          </w:tcPr>
          <w:p w14:paraId="427AF273"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01B3F01C"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1D24691" w14:textId="0CD70B98" w:rsidR="00EA6D8F" w:rsidRPr="00807785" w:rsidRDefault="00EA6D8F" w:rsidP="00040DB6">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AE9E6CA"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2A47C37A"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22EEF9" w14:textId="77777777" w:rsidR="00EA6D8F" w:rsidRPr="00807785" w:rsidRDefault="00EA6D8F" w:rsidP="001E1DD4">
            <w:pPr>
              <w:jc w:val="center"/>
              <w:rPr>
                <w:rFonts w:ascii="Segoe UI" w:hAnsi="Segoe UI" w:cs="Segoe UI"/>
                <w:color w:val="000000" w:themeColor="text1"/>
              </w:rPr>
            </w:pPr>
          </w:p>
        </w:tc>
      </w:tr>
      <w:tr w:rsidR="00EA6D8F" w:rsidRPr="00807785" w14:paraId="092AFAB5" w14:textId="77777777" w:rsidTr="00040DB6">
        <w:tc>
          <w:tcPr>
            <w:tcW w:w="1800" w:type="dxa"/>
            <w:vMerge/>
          </w:tcPr>
          <w:p w14:paraId="6E6C31E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47C485D3"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94ECDFC"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F4130B0"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42F5983E"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DE673A" w14:textId="77777777" w:rsidR="00EA6D8F" w:rsidRPr="00807785" w:rsidRDefault="00EA6D8F" w:rsidP="001E1DD4">
            <w:pPr>
              <w:jc w:val="center"/>
              <w:rPr>
                <w:rFonts w:ascii="Segoe UI" w:hAnsi="Segoe UI" w:cs="Segoe UI"/>
                <w:color w:val="000000" w:themeColor="text1"/>
              </w:rPr>
            </w:pPr>
          </w:p>
        </w:tc>
      </w:tr>
      <w:tr w:rsidR="00EA6D8F" w:rsidRPr="00807785" w14:paraId="7C377373" w14:textId="77777777" w:rsidTr="00040DB6">
        <w:tc>
          <w:tcPr>
            <w:tcW w:w="1800" w:type="dxa"/>
            <w:vMerge/>
          </w:tcPr>
          <w:p w14:paraId="50E0B50A"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578E1ED1"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2411E22"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172DA88A"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4DA773BA" w14:textId="77777777"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2C0F7CE4"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36F3E4" w14:textId="77777777" w:rsidR="00EA6D8F" w:rsidRPr="00807785" w:rsidRDefault="00EA6D8F" w:rsidP="001E1DD4">
            <w:pPr>
              <w:jc w:val="center"/>
              <w:rPr>
                <w:rFonts w:ascii="Segoe UI" w:hAnsi="Segoe UI" w:cs="Segoe UI"/>
                <w:color w:val="000000" w:themeColor="text1"/>
              </w:rPr>
            </w:pPr>
          </w:p>
        </w:tc>
      </w:tr>
      <w:tr w:rsidR="00EA6D8F" w:rsidRPr="00807785" w14:paraId="53DDF007" w14:textId="77777777" w:rsidTr="00767CAD">
        <w:tc>
          <w:tcPr>
            <w:tcW w:w="1800" w:type="dxa"/>
            <w:vMerge/>
          </w:tcPr>
          <w:p w14:paraId="76550C1E"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7BED92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F9D898E" w14:textId="77777777" w:rsidR="00EA6D8F" w:rsidRPr="00807785" w:rsidRDefault="006C5E83" w:rsidP="00B73610">
            <w:pPr>
              <w:ind w:left="-108" w:right="-108" w:firstLine="15"/>
              <w:jc w:val="center"/>
              <w:rPr>
                <w:rFonts w:ascii="Segoe UI" w:hAnsi="Segoe UI" w:cs="Segoe UI"/>
                <w:color w:val="000000" w:themeColor="text1"/>
              </w:rPr>
            </w:pPr>
            <w:r>
              <w:rPr>
                <w:rFonts w:ascii="Segoe UI" w:hAnsi="Segoe UI" w:cs="Segoe UI"/>
                <w:color w:val="000000" w:themeColor="text1"/>
              </w:rPr>
              <w:t>RCW 48.</w:t>
            </w:r>
            <w:r w:rsidR="00B73610">
              <w:rPr>
                <w:rFonts w:ascii="Segoe UI" w:hAnsi="Segoe UI" w:cs="Segoe UI"/>
                <w:color w:val="000000" w:themeColor="text1"/>
              </w:rPr>
              <w:t>18</w:t>
            </w:r>
            <w:r>
              <w:rPr>
                <w:rFonts w:ascii="Segoe UI" w:hAnsi="Segoe UI" w:cs="Segoe UI"/>
                <w:color w:val="000000" w:themeColor="text1"/>
              </w:rPr>
              <w:t>.</w:t>
            </w:r>
            <w:r w:rsidR="00B73610">
              <w:rPr>
                <w:rFonts w:ascii="Segoe UI" w:hAnsi="Segoe UI" w:cs="Segoe UI"/>
                <w:color w:val="000000" w:themeColor="text1"/>
              </w:rPr>
              <w:t>080</w:t>
            </w:r>
            <w:r w:rsidR="0039499D">
              <w:rPr>
                <w:rFonts w:ascii="Segoe UI" w:hAnsi="Segoe UI" w:cs="Segoe UI"/>
                <w:color w:val="000000" w:themeColor="text1"/>
              </w:rPr>
              <w:t>(1)</w:t>
            </w:r>
          </w:p>
        </w:tc>
        <w:tc>
          <w:tcPr>
            <w:tcW w:w="6750" w:type="dxa"/>
            <w:tcBorders>
              <w:top w:val="single" w:sz="4" w:space="0" w:color="auto"/>
              <w:bottom w:val="single" w:sz="4" w:space="0" w:color="auto"/>
            </w:tcBorders>
          </w:tcPr>
          <w:p w14:paraId="49B2E500" w14:textId="77777777" w:rsidR="00EA6D8F" w:rsidRPr="00B73610" w:rsidRDefault="006C5E83" w:rsidP="00B73610">
            <w:pPr>
              <w:pStyle w:val="ListParagraph"/>
              <w:numPr>
                <w:ilvl w:val="0"/>
                <w:numId w:val="1"/>
              </w:numPr>
              <w:ind w:left="221" w:hanging="221"/>
              <w:rPr>
                <w:rFonts w:ascii="Segoe UI" w:hAnsi="Segoe UI" w:cs="Segoe UI"/>
                <w:color w:val="000000" w:themeColor="text1"/>
              </w:rPr>
            </w:pPr>
            <w:r>
              <w:rPr>
                <w:rFonts w:ascii="Segoe UI" w:hAnsi="Segoe UI" w:cs="Segoe UI"/>
              </w:rPr>
              <w:t xml:space="preserve">Contract must include a </w:t>
            </w:r>
            <w:r w:rsidRPr="006C5E83">
              <w:rPr>
                <w:rFonts w:ascii="Segoe UI" w:hAnsi="Segoe UI" w:cs="Segoe UI"/>
              </w:rPr>
              <w:t>provision that a copy of the application, if any, of the policyholder shall be atta</w:t>
            </w:r>
            <w:r w:rsidR="00B73610">
              <w:rPr>
                <w:rFonts w:ascii="Segoe UI" w:hAnsi="Segoe UI" w:cs="Segoe UI"/>
              </w:rPr>
              <w:t xml:space="preserve">ched to the policy when issued and delivered. </w:t>
            </w:r>
          </w:p>
        </w:tc>
        <w:tc>
          <w:tcPr>
            <w:tcW w:w="1260" w:type="dxa"/>
            <w:tcBorders>
              <w:top w:val="single" w:sz="4" w:space="0" w:color="auto"/>
              <w:bottom w:val="single" w:sz="4" w:space="0" w:color="auto"/>
            </w:tcBorders>
          </w:tcPr>
          <w:p w14:paraId="6F0817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31589" w14:textId="77777777" w:rsidR="00EA6D8F" w:rsidRPr="00807785" w:rsidRDefault="00EA6D8F" w:rsidP="001E1DD4">
            <w:pPr>
              <w:jc w:val="center"/>
              <w:rPr>
                <w:rFonts w:ascii="Segoe UI" w:hAnsi="Segoe UI" w:cs="Segoe UI"/>
                <w:color w:val="000000" w:themeColor="text1"/>
              </w:rPr>
            </w:pPr>
          </w:p>
        </w:tc>
      </w:tr>
      <w:tr w:rsidR="00B73610" w:rsidRPr="00807785" w14:paraId="50C50346" w14:textId="77777777" w:rsidTr="00767CAD">
        <w:tc>
          <w:tcPr>
            <w:tcW w:w="1800" w:type="dxa"/>
            <w:vMerge/>
          </w:tcPr>
          <w:p w14:paraId="044E0C6C"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413F3079" w14:textId="77777777"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033765D" w14:textId="77777777" w:rsidR="00B73610" w:rsidRDefault="0034435A" w:rsidP="00B73610">
            <w:pPr>
              <w:ind w:left="-108" w:right="-108" w:firstLine="15"/>
              <w:jc w:val="center"/>
              <w:rPr>
                <w:rFonts w:ascii="Segoe UI" w:hAnsi="Segoe UI" w:cs="Segoe UI"/>
                <w:color w:val="000000" w:themeColor="text1"/>
              </w:rPr>
            </w:pPr>
            <w:r>
              <w:rPr>
                <w:rFonts w:ascii="Segoe UI" w:hAnsi="Segoe UI" w:cs="Segoe UI"/>
                <w:color w:val="000000" w:themeColor="text1"/>
              </w:rPr>
              <w:t>RCW 48.20.052</w:t>
            </w:r>
            <w:r w:rsidR="00B12F5C">
              <w:rPr>
                <w:rFonts w:ascii="Segoe UI" w:hAnsi="Segoe UI" w:cs="Segoe UI"/>
                <w:color w:val="000000" w:themeColor="text1"/>
              </w:rPr>
              <w:t>(a)</w:t>
            </w:r>
          </w:p>
        </w:tc>
        <w:tc>
          <w:tcPr>
            <w:tcW w:w="6750" w:type="dxa"/>
            <w:tcBorders>
              <w:top w:val="single" w:sz="4" w:space="0" w:color="auto"/>
              <w:bottom w:val="single" w:sz="4" w:space="0" w:color="auto"/>
            </w:tcBorders>
          </w:tcPr>
          <w:p w14:paraId="4150908C" w14:textId="77777777" w:rsidR="00B73610" w:rsidRPr="0034435A" w:rsidRDefault="0052659F" w:rsidP="00FA6965">
            <w:pPr>
              <w:pStyle w:val="NoSpacing"/>
              <w:numPr>
                <w:ilvl w:val="0"/>
                <w:numId w:val="1"/>
              </w:numPr>
              <w:ind w:left="252" w:hanging="270"/>
              <w:rPr>
                <w:rFonts w:ascii="Segoe UI" w:hAnsi="Segoe UI" w:cs="Segoe UI"/>
              </w:rPr>
            </w:pPr>
            <w:r>
              <w:rPr>
                <w:rFonts w:ascii="Segoe UI" w:hAnsi="Segoe UI" w:cs="Segoe UI"/>
              </w:rPr>
              <w:t xml:space="preserve">Must include the following provision: “TIME LIMIT ON CERTAIN DEFENSES: </w:t>
            </w:r>
            <w:r w:rsidR="0034435A" w:rsidRPr="0034435A">
              <w:rPr>
                <w:rFonts w:ascii="Segoe UI" w:hAnsi="Segoe UI" w:cs="Segoe UI"/>
              </w:rPr>
              <w:t>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w:t>
            </w:r>
            <w:r w:rsidR="00B12F5C">
              <w:rPr>
                <w:rFonts w:ascii="Segoe UI" w:hAnsi="Segoe UI" w:cs="Segoe UI"/>
              </w:rPr>
              <w:t>ration of such two year period.</w:t>
            </w:r>
            <w:r>
              <w:rPr>
                <w:rFonts w:ascii="Segoe UI" w:hAnsi="Segoe UI" w:cs="Segoe UI"/>
              </w:rPr>
              <w:t>”</w:t>
            </w:r>
          </w:p>
        </w:tc>
        <w:tc>
          <w:tcPr>
            <w:tcW w:w="1260" w:type="dxa"/>
            <w:tcBorders>
              <w:top w:val="single" w:sz="4" w:space="0" w:color="auto"/>
              <w:bottom w:val="single" w:sz="4" w:space="0" w:color="auto"/>
            </w:tcBorders>
          </w:tcPr>
          <w:p w14:paraId="4AC61EA1"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1E32D" w14:textId="77777777" w:rsidR="00B73610" w:rsidRPr="00807785" w:rsidRDefault="00B73610" w:rsidP="001E1DD4">
            <w:pPr>
              <w:jc w:val="center"/>
              <w:rPr>
                <w:rFonts w:ascii="Segoe UI" w:hAnsi="Segoe UI" w:cs="Segoe UI"/>
                <w:color w:val="000000" w:themeColor="text1"/>
              </w:rPr>
            </w:pPr>
          </w:p>
        </w:tc>
      </w:tr>
      <w:tr w:rsidR="00EA6D8F" w:rsidRPr="00807785" w14:paraId="116DD668" w14:textId="77777777" w:rsidTr="00F22594">
        <w:tc>
          <w:tcPr>
            <w:tcW w:w="1800" w:type="dxa"/>
            <w:vMerge/>
          </w:tcPr>
          <w:p w14:paraId="311B6AA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03D824F3" w14:textId="77777777" w:rsidR="00EA6D8F" w:rsidRPr="00807785" w:rsidRDefault="00EA6D8F" w:rsidP="00F20EAB">
            <w:pPr>
              <w:ind w:left="-108"/>
              <w:jc w:val="center"/>
              <w:rPr>
                <w:rFonts w:ascii="Segoe UI" w:hAnsi="Segoe UI" w:cs="Segoe UI"/>
                <w:color w:val="000000" w:themeColor="text1"/>
              </w:rPr>
            </w:pPr>
            <w:r w:rsidRPr="00807785">
              <w:rPr>
                <w:rFonts w:ascii="Segoe UI" w:hAnsi="Segoe UI" w:cs="Segoe UI"/>
                <w:color w:val="000000" w:themeColor="text1"/>
              </w:rPr>
              <w:t>Reinstatement</w:t>
            </w:r>
          </w:p>
          <w:p w14:paraId="160E374D" w14:textId="77777777" w:rsidR="00EA6D8F" w:rsidRPr="00807785" w:rsidRDefault="00EA6D8F" w:rsidP="0019465D">
            <w:pPr>
              <w:ind w:left="-15"/>
              <w:jc w:val="center"/>
              <w:rPr>
                <w:rFonts w:ascii="Segoe UI" w:hAnsi="Segoe UI" w:cs="Segoe UI"/>
                <w:color w:val="000000" w:themeColor="text1"/>
              </w:rPr>
            </w:pPr>
          </w:p>
          <w:p w14:paraId="3A6C4137" w14:textId="77777777" w:rsidR="00EA6D8F" w:rsidRPr="00807785" w:rsidRDefault="00EA6D8F" w:rsidP="00A66CA9">
            <w:pPr>
              <w:ind w:left="-15"/>
              <w:rPr>
                <w:rFonts w:ascii="Segoe UI" w:hAnsi="Segoe UI" w:cs="Segoe UI"/>
                <w:color w:val="000000" w:themeColor="text1"/>
              </w:rPr>
            </w:pPr>
          </w:p>
          <w:p w14:paraId="660EB651" w14:textId="77777777" w:rsidR="00EA6D8F" w:rsidRPr="00807785" w:rsidRDefault="00EA6D8F" w:rsidP="0019465D">
            <w:pPr>
              <w:ind w:left="-15"/>
              <w:jc w:val="center"/>
              <w:rPr>
                <w:rFonts w:ascii="Segoe UI" w:hAnsi="Segoe UI" w:cs="Segoe UI"/>
                <w:color w:val="000000" w:themeColor="text1"/>
              </w:rPr>
            </w:pPr>
          </w:p>
          <w:p w14:paraId="5D752B5F" w14:textId="77777777" w:rsidR="00EA6D8F" w:rsidRPr="00807785" w:rsidRDefault="00EA6D8F" w:rsidP="0019465D">
            <w:pPr>
              <w:ind w:left="-15"/>
              <w:jc w:val="center"/>
              <w:rPr>
                <w:rFonts w:ascii="Segoe UI" w:hAnsi="Segoe UI" w:cs="Segoe UI"/>
                <w:color w:val="000000" w:themeColor="text1"/>
              </w:rPr>
            </w:pPr>
          </w:p>
          <w:p w14:paraId="730DD591" w14:textId="77777777" w:rsidR="00EA6D8F" w:rsidRPr="00807785" w:rsidRDefault="00EA6D8F" w:rsidP="0019465D">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4C717C1"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48.20.072</w:t>
            </w:r>
          </w:p>
          <w:p w14:paraId="14E73F87" w14:textId="77777777" w:rsidR="00EA6D8F" w:rsidRPr="00807785" w:rsidRDefault="00EA6D8F" w:rsidP="00A66CA9">
            <w:pPr>
              <w:ind w:right="-108"/>
              <w:rPr>
                <w:rFonts w:ascii="Segoe UI" w:hAnsi="Segoe UI" w:cs="Segoe UI"/>
                <w:color w:val="000000" w:themeColor="text1"/>
              </w:rPr>
            </w:pPr>
          </w:p>
          <w:p w14:paraId="067CCDA0"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7CE933B6" w14:textId="77777777" w:rsidR="00EA6D8F" w:rsidRPr="00807785" w:rsidRDefault="00EA6D8F" w:rsidP="00F22594">
            <w:pPr>
              <w:pStyle w:val="ListParagraph"/>
              <w:numPr>
                <w:ilvl w:val="0"/>
                <w:numId w:val="36"/>
              </w:numPr>
              <w:ind w:left="342"/>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55E73EEF" w14:textId="77777777" w:rsidR="00F20EAB" w:rsidRDefault="00EA6D8F" w:rsidP="00040DB6">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must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reinstatement shall be applied to a period for which premium has not been previously paid, but not to any period more than sixty days prior to the date of reinstatement.”</w:t>
            </w:r>
          </w:p>
          <w:p w14:paraId="2482231E" w14:textId="77777777" w:rsidR="00040DB6" w:rsidRDefault="00040DB6" w:rsidP="00040DB6">
            <w:pPr>
              <w:ind w:firstLine="360"/>
              <w:rPr>
                <w:rFonts w:ascii="Segoe UI" w:eastAsia="Times New Roman" w:hAnsi="Segoe UI" w:cs="Segoe UI"/>
                <w:color w:val="000000" w:themeColor="text1"/>
              </w:rPr>
            </w:pPr>
          </w:p>
          <w:p w14:paraId="3B6BF0BB" w14:textId="23663EC0" w:rsidR="00040DB6" w:rsidRPr="00807785" w:rsidRDefault="00040DB6" w:rsidP="00040DB6">
            <w:pPr>
              <w:ind w:firstLine="360"/>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36FEFF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AE6BE3" w14:textId="77777777" w:rsidR="00EA6D8F" w:rsidRPr="00807785" w:rsidRDefault="00EA6D8F" w:rsidP="001E1DD4">
            <w:pPr>
              <w:jc w:val="center"/>
              <w:rPr>
                <w:rFonts w:ascii="Segoe UI" w:hAnsi="Segoe UI" w:cs="Segoe UI"/>
                <w:color w:val="000000" w:themeColor="text1"/>
              </w:rPr>
            </w:pPr>
          </w:p>
        </w:tc>
      </w:tr>
      <w:tr w:rsidR="00AC081C" w:rsidRPr="00807785" w14:paraId="7A089059" w14:textId="77777777" w:rsidTr="00F20EAB">
        <w:tc>
          <w:tcPr>
            <w:tcW w:w="1800" w:type="dxa"/>
            <w:vMerge/>
          </w:tcPr>
          <w:p w14:paraId="3DC71FD5"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1B1D163B"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45EAA5D5"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5E8B265"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5B10BA9C"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D3DE6C" w14:textId="77777777" w:rsidR="00AC081C" w:rsidRPr="00807785" w:rsidRDefault="00AC081C" w:rsidP="001E1DD4">
            <w:pPr>
              <w:jc w:val="center"/>
              <w:rPr>
                <w:rFonts w:ascii="Segoe UI" w:hAnsi="Segoe UI" w:cs="Segoe UI"/>
                <w:color w:val="000000" w:themeColor="text1"/>
              </w:rPr>
            </w:pPr>
          </w:p>
        </w:tc>
      </w:tr>
      <w:tr w:rsidR="00AC081C" w:rsidRPr="00807785" w14:paraId="6EAB14E5" w14:textId="77777777" w:rsidTr="00F20EAB">
        <w:tc>
          <w:tcPr>
            <w:tcW w:w="1800" w:type="dxa"/>
            <w:vMerge/>
          </w:tcPr>
          <w:p w14:paraId="3596B299"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714E72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9900BD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5622F51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162095B3"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1BA58D" w14:textId="77777777" w:rsidR="00AC081C" w:rsidRPr="00807785" w:rsidRDefault="00AC081C" w:rsidP="001E1DD4">
            <w:pPr>
              <w:jc w:val="center"/>
              <w:rPr>
                <w:rFonts w:ascii="Segoe UI" w:hAnsi="Segoe UI" w:cs="Segoe UI"/>
                <w:color w:val="000000" w:themeColor="text1"/>
              </w:rPr>
            </w:pPr>
          </w:p>
        </w:tc>
      </w:tr>
      <w:tr w:rsidR="00F20EAB" w:rsidRPr="00807785" w14:paraId="5993E0CA" w14:textId="77777777" w:rsidTr="00F20EAB">
        <w:tc>
          <w:tcPr>
            <w:tcW w:w="1800" w:type="dxa"/>
            <w:vMerge/>
          </w:tcPr>
          <w:p w14:paraId="344D8D01" w14:textId="77777777" w:rsidR="00F20EAB" w:rsidRPr="00807785" w:rsidRDefault="00F20EAB" w:rsidP="001E1DD4">
            <w:pPr>
              <w:rPr>
                <w:rFonts w:ascii="Segoe UI" w:hAnsi="Segoe UI" w:cs="Segoe UI"/>
                <w:b/>
                <w:color w:val="000000" w:themeColor="text1"/>
              </w:rPr>
            </w:pPr>
          </w:p>
        </w:tc>
        <w:tc>
          <w:tcPr>
            <w:tcW w:w="1530" w:type="dxa"/>
            <w:vMerge w:val="restart"/>
            <w:tcBorders>
              <w:top w:val="nil"/>
            </w:tcBorders>
          </w:tcPr>
          <w:p w14:paraId="1E2723ED"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99F64A"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538A61C1"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7ED50007"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6F015B" w14:textId="77777777" w:rsidR="00F20EAB" w:rsidRPr="00807785" w:rsidRDefault="00F20EAB" w:rsidP="001E1DD4">
            <w:pPr>
              <w:jc w:val="center"/>
              <w:rPr>
                <w:rFonts w:ascii="Segoe UI" w:hAnsi="Segoe UI" w:cs="Segoe UI"/>
                <w:color w:val="000000" w:themeColor="text1"/>
              </w:rPr>
            </w:pPr>
          </w:p>
        </w:tc>
      </w:tr>
      <w:tr w:rsidR="00F20EAB" w:rsidRPr="00807785" w14:paraId="15F12C34" w14:textId="77777777" w:rsidTr="0056159F">
        <w:tc>
          <w:tcPr>
            <w:tcW w:w="1800" w:type="dxa"/>
            <w:vMerge/>
          </w:tcPr>
          <w:p w14:paraId="19239255" w14:textId="77777777" w:rsidR="00F20EAB" w:rsidRPr="00807785" w:rsidRDefault="00F20EAB" w:rsidP="001E1DD4">
            <w:pPr>
              <w:rPr>
                <w:rFonts w:ascii="Segoe UI" w:hAnsi="Segoe UI" w:cs="Segoe UI"/>
                <w:b/>
                <w:color w:val="000000" w:themeColor="text1"/>
              </w:rPr>
            </w:pPr>
          </w:p>
        </w:tc>
        <w:tc>
          <w:tcPr>
            <w:tcW w:w="1530" w:type="dxa"/>
            <w:vMerge/>
          </w:tcPr>
          <w:p w14:paraId="04B17E68"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4AFFC0"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6042236B"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6455A253"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413DEB" w14:textId="77777777" w:rsidR="00F20EAB" w:rsidRPr="00807785" w:rsidRDefault="00F20EAB" w:rsidP="001E1DD4">
            <w:pPr>
              <w:jc w:val="center"/>
              <w:rPr>
                <w:rFonts w:ascii="Segoe UI" w:hAnsi="Segoe UI" w:cs="Segoe UI"/>
                <w:color w:val="000000" w:themeColor="text1"/>
              </w:rPr>
            </w:pPr>
          </w:p>
        </w:tc>
      </w:tr>
      <w:tr w:rsidR="00F20EAB" w:rsidRPr="00807785" w14:paraId="043D4D38" w14:textId="77777777" w:rsidTr="0056159F">
        <w:tc>
          <w:tcPr>
            <w:tcW w:w="1800" w:type="dxa"/>
            <w:vMerge/>
          </w:tcPr>
          <w:p w14:paraId="60397379" w14:textId="77777777" w:rsidR="00F20EAB" w:rsidRPr="00807785" w:rsidRDefault="00F20EAB" w:rsidP="001E1DD4">
            <w:pPr>
              <w:rPr>
                <w:rFonts w:ascii="Segoe UI" w:hAnsi="Segoe UI" w:cs="Segoe UI"/>
                <w:b/>
                <w:color w:val="000000" w:themeColor="text1"/>
              </w:rPr>
            </w:pPr>
          </w:p>
        </w:tc>
        <w:tc>
          <w:tcPr>
            <w:tcW w:w="1530" w:type="dxa"/>
            <w:vMerge/>
          </w:tcPr>
          <w:p w14:paraId="170FC5B9"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320F8BD"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32F33CC8"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386FA17E"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33AA3" w14:textId="77777777" w:rsidR="00F20EAB" w:rsidRPr="00807785" w:rsidRDefault="00F20EAB" w:rsidP="001E1DD4">
            <w:pPr>
              <w:jc w:val="center"/>
              <w:rPr>
                <w:rFonts w:ascii="Segoe UI" w:hAnsi="Segoe UI" w:cs="Segoe UI"/>
                <w:color w:val="000000" w:themeColor="text1"/>
              </w:rPr>
            </w:pPr>
          </w:p>
        </w:tc>
      </w:tr>
      <w:tr w:rsidR="00F20EAB" w:rsidRPr="00807785" w14:paraId="12C713B5" w14:textId="77777777" w:rsidTr="006532F8">
        <w:tc>
          <w:tcPr>
            <w:tcW w:w="1800" w:type="dxa"/>
            <w:vMerge/>
          </w:tcPr>
          <w:p w14:paraId="3EC81431" w14:textId="77777777" w:rsidR="00F20EAB" w:rsidRPr="00807785" w:rsidRDefault="00F20EAB" w:rsidP="001E1DD4">
            <w:pPr>
              <w:rPr>
                <w:rFonts w:ascii="Segoe UI" w:hAnsi="Segoe UI" w:cs="Segoe UI"/>
                <w:b/>
                <w:color w:val="000000" w:themeColor="text1"/>
              </w:rPr>
            </w:pPr>
          </w:p>
        </w:tc>
        <w:tc>
          <w:tcPr>
            <w:tcW w:w="1530" w:type="dxa"/>
            <w:vMerge/>
            <w:tcBorders>
              <w:bottom w:val="nil"/>
            </w:tcBorders>
          </w:tcPr>
          <w:p w14:paraId="1CBB7425"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6368D6"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6B9B8D4"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3DF463C0"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A38235" w14:textId="77777777" w:rsidR="00F20EAB" w:rsidRPr="00807785" w:rsidRDefault="00F20EAB" w:rsidP="001E1DD4">
            <w:pPr>
              <w:jc w:val="center"/>
              <w:rPr>
                <w:rFonts w:ascii="Segoe UI" w:hAnsi="Segoe UI" w:cs="Segoe UI"/>
                <w:color w:val="000000" w:themeColor="text1"/>
              </w:rPr>
            </w:pPr>
          </w:p>
        </w:tc>
      </w:tr>
      <w:tr w:rsidR="006532F8" w:rsidRPr="00807785" w14:paraId="2A23CE5F" w14:textId="77777777" w:rsidTr="006532F8">
        <w:tc>
          <w:tcPr>
            <w:tcW w:w="1800" w:type="dxa"/>
            <w:vMerge/>
          </w:tcPr>
          <w:p w14:paraId="6F73EBC7" w14:textId="77777777" w:rsidR="006532F8" w:rsidRPr="00807785" w:rsidRDefault="006532F8" w:rsidP="006532F8">
            <w:pPr>
              <w:rPr>
                <w:rFonts w:ascii="Segoe UI" w:hAnsi="Segoe UI" w:cs="Segoe UI"/>
                <w:b/>
                <w:color w:val="000000" w:themeColor="text1"/>
              </w:rPr>
            </w:pPr>
          </w:p>
        </w:tc>
        <w:tc>
          <w:tcPr>
            <w:tcW w:w="1530" w:type="dxa"/>
            <w:tcBorders>
              <w:top w:val="nil"/>
              <w:bottom w:val="nil"/>
            </w:tcBorders>
          </w:tcPr>
          <w:p w14:paraId="4D2934DE" w14:textId="77777777" w:rsidR="006532F8" w:rsidRPr="00807785" w:rsidRDefault="006532F8" w:rsidP="006532F8">
            <w:pPr>
              <w:ind w:left="-108"/>
              <w:rPr>
                <w:rFonts w:ascii="Segoe UI" w:hAnsi="Segoe UI" w:cs="Segoe UI"/>
                <w:color w:val="000000" w:themeColor="text1"/>
              </w:rPr>
            </w:pPr>
          </w:p>
        </w:tc>
        <w:tc>
          <w:tcPr>
            <w:tcW w:w="1440" w:type="dxa"/>
            <w:tcBorders>
              <w:top w:val="single" w:sz="4" w:space="0" w:color="auto"/>
              <w:bottom w:val="nil"/>
            </w:tcBorders>
          </w:tcPr>
          <w:p w14:paraId="40DE00FD" w14:textId="667E47BD" w:rsidR="006532F8" w:rsidRDefault="006532F8" w:rsidP="006532F8">
            <w:pPr>
              <w:ind w:left="-108" w:right="-108"/>
              <w:jc w:val="center"/>
              <w:rPr>
                <w:rFonts w:ascii="Segoe UI" w:hAnsi="Segoe UI" w:cs="Segoe UI"/>
                <w:color w:val="000000" w:themeColor="text1"/>
              </w:rPr>
            </w:pPr>
            <w:r>
              <w:rPr>
                <w:rFonts w:ascii="Segoe UI" w:hAnsi="Segoe UI" w:cs="Segoe UI"/>
                <w:color w:val="000000" w:themeColor="text1"/>
              </w:rPr>
              <w:t>WAC 284-43-8030(7)(a); WAC 284-43-8030(7)(c)</w:t>
            </w:r>
          </w:p>
        </w:tc>
        <w:tc>
          <w:tcPr>
            <w:tcW w:w="6750" w:type="dxa"/>
            <w:tcBorders>
              <w:top w:val="single" w:sz="4" w:space="0" w:color="auto"/>
              <w:bottom w:val="nil"/>
            </w:tcBorders>
          </w:tcPr>
          <w:p w14:paraId="1FD8C9AC" w14:textId="4D99843A" w:rsidR="006532F8" w:rsidRPr="00AC081C" w:rsidRDefault="006532F8" w:rsidP="006532F8">
            <w:pPr>
              <w:pStyle w:val="ListParagraph"/>
              <w:numPr>
                <w:ilvl w:val="0"/>
                <w:numId w:val="36"/>
              </w:numPr>
              <w:ind w:left="342"/>
              <w:rPr>
                <w:rFonts w:ascii="Segoe UI" w:hAnsi="Segoe UI" w:cs="Segoe UI"/>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nil"/>
            </w:tcBorders>
          </w:tcPr>
          <w:p w14:paraId="5ABD8434" w14:textId="77777777" w:rsidR="006532F8" w:rsidRPr="00807785" w:rsidRDefault="006532F8" w:rsidP="006532F8">
            <w:pPr>
              <w:jc w:val="center"/>
              <w:rPr>
                <w:rFonts w:ascii="Segoe UI" w:hAnsi="Segoe UI" w:cs="Segoe UI"/>
                <w:color w:val="000000" w:themeColor="text1"/>
              </w:rPr>
            </w:pPr>
          </w:p>
        </w:tc>
        <w:tc>
          <w:tcPr>
            <w:tcW w:w="1530" w:type="dxa"/>
            <w:tcBorders>
              <w:top w:val="single" w:sz="4" w:space="0" w:color="auto"/>
              <w:bottom w:val="nil"/>
            </w:tcBorders>
          </w:tcPr>
          <w:p w14:paraId="3385ABFD" w14:textId="77777777" w:rsidR="006532F8" w:rsidRPr="00807785" w:rsidRDefault="006532F8" w:rsidP="006532F8">
            <w:pPr>
              <w:jc w:val="center"/>
              <w:rPr>
                <w:rFonts w:ascii="Segoe UI" w:hAnsi="Segoe UI" w:cs="Segoe UI"/>
                <w:color w:val="000000" w:themeColor="text1"/>
              </w:rPr>
            </w:pPr>
          </w:p>
        </w:tc>
      </w:tr>
      <w:tr w:rsidR="006532F8" w:rsidRPr="00807785" w14:paraId="7208A997" w14:textId="77777777" w:rsidTr="006532F8">
        <w:tc>
          <w:tcPr>
            <w:tcW w:w="1800" w:type="dxa"/>
            <w:vMerge/>
          </w:tcPr>
          <w:p w14:paraId="41334C12" w14:textId="77777777" w:rsidR="006532F8" w:rsidRPr="00807785" w:rsidRDefault="006532F8" w:rsidP="006532F8">
            <w:pPr>
              <w:rPr>
                <w:rFonts w:ascii="Segoe UI" w:hAnsi="Segoe UI" w:cs="Segoe UI"/>
                <w:b/>
                <w:color w:val="000000" w:themeColor="text1"/>
              </w:rPr>
            </w:pPr>
          </w:p>
        </w:tc>
        <w:tc>
          <w:tcPr>
            <w:tcW w:w="1530" w:type="dxa"/>
            <w:tcBorders>
              <w:top w:val="nil"/>
              <w:bottom w:val="single" w:sz="4" w:space="0" w:color="auto"/>
            </w:tcBorders>
          </w:tcPr>
          <w:p w14:paraId="67FA362A" w14:textId="77777777" w:rsidR="006532F8" w:rsidRPr="00807785" w:rsidRDefault="006532F8" w:rsidP="006532F8">
            <w:pPr>
              <w:ind w:left="-108"/>
              <w:rPr>
                <w:rFonts w:ascii="Segoe UI" w:hAnsi="Segoe UI" w:cs="Segoe UI"/>
                <w:color w:val="000000" w:themeColor="text1"/>
              </w:rPr>
            </w:pPr>
          </w:p>
        </w:tc>
        <w:tc>
          <w:tcPr>
            <w:tcW w:w="1440" w:type="dxa"/>
            <w:tcBorders>
              <w:top w:val="nil"/>
              <w:bottom w:val="single" w:sz="4" w:space="0" w:color="auto"/>
            </w:tcBorders>
          </w:tcPr>
          <w:p w14:paraId="04FCCB1E" w14:textId="7EC66DFB" w:rsidR="006532F8" w:rsidRDefault="006532F8" w:rsidP="006532F8">
            <w:pPr>
              <w:ind w:left="-108" w:right="-108"/>
              <w:jc w:val="center"/>
              <w:rPr>
                <w:rFonts w:ascii="Segoe UI" w:hAnsi="Segoe UI" w:cs="Segoe UI"/>
                <w:color w:val="000000" w:themeColor="text1"/>
              </w:rPr>
            </w:pPr>
          </w:p>
        </w:tc>
        <w:tc>
          <w:tcPr>
            <w:tcW w:w="6750" w:type="dxa"/>
            <w:tcBorders>
              <w:top w:val="nil"/>
              <w:bottom w:val="single" w:sz="4" w:space="0" w:color="auto"/>
            </w:tcBorders>
          </w:tcPr>
          <w:p w14:paraId="7108F9EA" w14:textId="6791FEC0" w:rsidR="006532F8" w:rsidRPr="00AC081C" w:rsidRDefault="006532F8" w:rsidP="006532F8">
            <w:pPr>
              <w:pStyle w:val="ListParagraph"/>
              <w:numPr>
                <w:ilvl w:val="0"/>
                <w:numId w:val="36"/>
              </w:numPr>
              <w:ind w:left="342"/>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nil"/>
              <w:bottom w:val="single" w:sz="4" w:space="0" w:color="auto"/>
            </w:tcBorders>
          </w:tcPr>
          <w:p w14:paraId="006872CF" w14:textId="77777777" w:rsidR="006532F8" w:rsidRPr="00807785" w:rsidRDefault="006532F8" w:rsidP="006532F8">
            <w:pPr>
              <w:jc w:val="center"/>
              <w:rPr>
                <w:rFonts w:ascii="Segoe UI" w:hAnsi="Segoe UI" w:cs="Segoe UI"/>
                <w:color w:val="000000" w:themeColor="text1"/>
              </w:rPr>
            </w:pPr>
          </w:p>
        </w:tc>
        <w:tc>
          <w:tcPr>
            <w:tcW w:w="1530" w:type="dxa"/>
            <w:tcBorders>
              <w:top w:val="nil"/>
              <w:bottom w:val="single" w:sz="4" w:space="0" w:color="auto"/>
            </w:tcBorders>
          </w:tcPr>
          <w:p w14:paraId="420918C9" w14:textId="77777777" w:rsidR="006532F8" w:rsidRPr="00807785" w:rsidRDefault="006532F8" w:rsidP="006532F8">
            <w:pPr>
              <w:jc w:val="center"/>
              <w:rPr>
                <w:rFonts w:ascii="Segoe UI" w:hAnsi="Segoe UI" w:cs="Segoe UI"/>
                <w:color w:val="000000" w:themeColor="text1"/>
              </w:rPr>
            </w:pPr>
          </w:p>
        </w:tc>
      </w:tr>
      <w:tr w:rsidR="00AC081C" w:rsidRPr="00807785" w14:paraId="5FC6B861" w14:textId="77777777" w:rsidTr="00C46896">
        <w:tc>
          <w:tcPr>
            <w:tcW w:w="1800" w:type="dxa"/>
            <w:vMerge/>
          </w:tcPr>
          <w:p w14:paraId="7A4BC22B"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4764ED66"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5F42C9D"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03602C40"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p>
        </w:tc>
        <w:tc>
          <w:tcPr>
            <w:tcW w:w="1260" w:type="dxa"/>
            <w:tcBorders>
              <w:top w:val="single" w:sz="4" w:space="0" w:color="auto"/>
              <w:bottom w:val="single" w:sz="4" w:space="0" w:color="auto"/>
            </w:tcBorders>
          </w:tcPr>
          <w:p w14:paraId="1B8E42FB"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AC65B6" w14:textId="77777777" w:rsidR="00AC081C" w:rsidRPr="00807785" w:rsidRDefault="00AC081C" w:rsidP="001E1DD4">
            <w:pPr>
              <w:jc w:val="center"/>
              <w:rPr>
                <w:rFonts w:ascii="Segoe UI" w:hAnsi="Segoe UI" w:cs="Segoe UI"/>
                <w:color w:val="000000" w:themeColor="text1"/>
              </w:rPr>
            </w:pPr>
          </w:p>
        </w:tc>
      </w:tr>
      <w:tr w:rsidR="003B65F3" w:rsidRPr="00807785" w14:paraId="0CA5E3F3" w14:textId="77777777" w:rsidTr="00C46896">
        <w:tc>
          <w:tcPr>
            <w:tcW w:w="1800" w:type="dxa"/>
            <w:vMerge/>
          </w:tcPr>
          <w:p w14:paraId="659C4318" w14:textId="77777777" w:rsidR="003B65F3" w:rsidRPr="00807785" w:rsidRDefault="003B65F3" w:rsidP="001E1DD4">
            <w:pPr>
              <w:rPr>
                <w:rFonts w:ascii="Segoe UI" w:hAnsi="Segoe UI" w:cs="Segoe UI"/>
                <w:b/>
                <w:color w:val="000000" w:themeColor="text1"/>
              </w:rPr>
            </w:pPr>
          </w:p>
        </w:tc>
        <w:tc>
          <w:tcPr>
            <w:tcW w:w="1530" w:type="dxa"/>
            <w:vMerge w:val="restart"/>
            <w:tcBorders>
              <w:top w:val="single" w:sz="4" w:space="0" w:color="auto"/>
            </w:tcBorders>
          </w:tcPr>
          <w:p w14:paraId="36C6D21A" w14:textId="77777777" w:rsidR="003B65F3" w:rsidRDefault="003B65F3" w:rsidP="000337F4">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0476F5E2" w14:textId="77777777" w:rsidR="003B65F3" w:rsidRDefault="003B65F3" w:rsidP="000337F4">
            <w:pPr>
              <w:ind w:left="-108"/>
              <w:jc w:val="center"/>
              <w:rPr>
                <w:rFonts w:ascii="Segoe UI" w:hAnsi="Segoe UI" w:cs="Segoe UI"/>
                <w:color w:val="000000" w:themeColor="text1"/>
              </w:rPr>
            </w:pPr>
          </w:p>
          <w:p w14:paraId="62C388AF" w14:textId="77777777" w:rsidR="003B65F3" w:rsidRDefault="003B65F3" w:rsidP="000337F4">
            <w:pPr>
              <w:ind w:left="-108"/>
              <w:jc w:val="center"/>
              <w:rPr>
                <w:rFonts w:ascii="Segoe UI" w:hAnsi="Segoe UI" w:cs="Segoe UI"/>
                <w:color w:val="000000" w:themeColor="text1"/>
              </w:rPr>
            </w:pPr>
          </w:p>
          <w:p w14:paraId="025F9A83" w14:textId="77777777" w:rsidR="003B65F3" w:rsidRDefault="003B65F3" w:rsidP="000337F4">
            <w:pPr>
              <w:ind w:left="-108"/>
              <w:jc w:val="center"/>
              <w:rPr>
                <w:rFonts w:ascii="Segoe UI" w:hAnsi="Segoe UI" w:cs="Segoe UI"/>
                <w:color w:val="000000" w:themeColor="text1"/>
              </w:rPr>
            </w:pPr>
          </w:p>
          <w:p w14:paraId="28B74D83" w14:textId="0C51535B" w:rsidR="003B65F3" w:rsidRPr="00807785" w:rsidRDefault="003B65F3" w:rsidP="000337F4">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1B255DBB"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284-43-8030(7)(b)</w:t>
            </w:r>
          </w:p>
        </w:tc>
        <w:tc>
          <w:tcPr>
            <w:tcW w:w="6750" w:type="dxa"/>
            <w:tcBorders>
              <w:top w:val="single" w:sz="4" w:space="0" w:color="auto"/>
              <w:bottom w:val="single" w:sz="4" w:space="0" w:color="auto"/>
            </w:tcBorders>
          </w:tcPr>
          <w:p w14:paraId="03898FD3" w14:textId="77777777" w:rsidR="003B65F3" w:rsidRPr="00135763" w:rsidRDefault="003B65F3" w:rsidP="00135763">
            <w:pPr>
              <w:rPr>
                <w:rFonts w:ascii="Segoe UI" w:eastAsia="Times New Roman" w:hAnsi="Segoe UI" w:cs="Segoe UI"/>
                <w:color w:val="000000" w:themeColor="text1"/>
              </w:rPr>
            </w:pPr>
            <w:r w:rsidRPr="00135763">
              <w:rPr>
                <w:rFonts w:ascii="Segoe UI" w:hAnsi="Segoe UI" w:cs="Segoe UI"/>
              </w:rPr>
              <w:t>When cancellation or rescission is for any other reason allowed under this section, 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4F5F50AB"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A680BF" w14:textId="77777777" w:rsidR="003B65F3" w:rsidRPr="00807785" w:rsidRDefault="003B65F3" w:rsidP="001E1DD4">
            <w:pPr>
              <w:jc w:val="center"/>
              <w:rPr>
                <w:rFonts w:ascii="Segoe UI" w:hAnsi="Segoe UI" w:cs="Segoe UI"/>
                <w:color w:val="000000" w:themeColor="text1"/>
              </w:rPr>
            </w:pPr>
          </w:p>
        </w:tc>
      </w:tr>
      <w:tr w:rsidR="003B65F3" w:rsidRPr="00807785" w14:paraId="3D12AF01" w14:textId="77777777" w:rsidTr="00EB4CF6">
        <w:tc>
          <w:tcPr>
            <w:tcW w:w="1800" w:type="dxa"/>
            <w:vMerge/>
          </w:tcPr>
          <w:p w14:paraId="53269C78" w14:textId="77777777" w:rsidR="003B65F3" w:rsidRPr="00807785" w:rsidRDefault="003B65F3" w:rsidP="001E1DD4">
            <w:pPr>
              <w:rPr>
                <w:rFonts w:ascii="Segoe UI" w:hAnsi="Segoe UI" w:cs="Segoe UI"/>
                <w:b/>
                <w:color w:val="000000" w:themeColor="text1"/>
              </w:rPr>
            </w:pPr>
          </w:p>
        </w:tc>
        <w:tc>
          <w:tcPr>
            <w:tcW w:w="1530" w:type="dxa"/>
            <w:vMerge/>
            <w:tcBorders>
              <w:bottom w:val="single" w:sz="4" w:space="0" w:color="auto"/>
            </w:tcBorders>
          </w:tcPr>
          <w:p w14:paraId="0B4D9478" w14:textId="77777777" w:rsidR="003B65F3" w:rsidRPr="00807785" w:rsidRDefault="003B65F3"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3A457026"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4EC3042" w14:textId="77777777" w:rsidR="003B65F3" w:rsidRPr="00807785" w:rsidRDefault="003B65F3"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44040E45"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A4530B" w14:textId="77777777" w:rsidR="003B65F3" w:rsidRPr="00807785" w:rsidRDefault="003B65F3" w:rsidP="001E1DD4">
            <w:pPr>
              <w:jc w:val="center"/>
              <w:rPr>
                <w:rFonts w:ascii="Segoe UI" w:hAnsi="Segoe UI" w:cs="Segoe UI"/>
                <w:color w:val="000000" w:themeColor="text1"/>
              </w:rPr>
            </w:pPr>
          </w:p>
        </w:tc>
      </w:tr>
      <w:tr w:rsidR="00EA6D8F" w:rsidRPr="00807785" w14:paraId="3462F922" w14:textId="77777777" w:rsidTr="00F22594">
        <w:tc>
          <w:tcPr>
            <w:tcW w:w="1800" w:type="dxa"/>
            <w:vMerge/>
          </w:tcPr>
          <w:p w14:paraId="10D0835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2A4A9EFB"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Notice of Claim</w:t>
            </w:r>
          </w:p>
          <w:p w14:paraId="0BC1D3E3" w14:textId="77777777" w:rsidR="00EA6D8F" w:rsidRPr="00807785" w:rsidRDefault="00EA6D8F" w:rsidP="00930428">
            <w:pPr>
              <w:ind w:left="-15"/>
              <w:jc w:val="center"/>
              <w:rPr>
                <w:rFonts w:ascii="Segoe UI" w:hAnsi="Segoe UI" w:cs="Segoe UI"/>
                <w:color w:val="000000" w:themeColor="text1"/>
              </w:rPr>
            </w:pPr>
          </w:p>
          <w:p w14:paraId="25EA50A2" w14:textId="77777777" w:rsidR="00EA6D8F" w:rsidRDefault="00EA6D8F" w:rsidP="00930428">
            <w:pPr>
              <w:ind w:left="-15"/>
              <w:jc w:val="center"/>
              <w:rPr>
                <w:rFonts w:ascii="Segoe UI" w:hAnsi="Segoe UI" w:cs="Segoe UI"/>
                <w:color w:val="000000" w:themeColor="text1"/>
              </w:rPr>
            </w:pPr>
          </w:p>
          <w:p w14:paraId="29240DED" w14:textId="77777777" w:rsidR="000337F4" w:rsidRDefault="000337F4" w:rsidP="00930428">
            <w:pPr>
              <w:ind w:left="-15"/>
              <w:jc w:val="center"/>
              <w:rPr>
                <w:rFonts w:ascii="Segoe UI" w:hAnsi="Segoe UI" w:cs="Segoe UI"/>
                <w:color w:val="000000" w:themeColor="text1"/>
              </w:rPr>
            </w:pPr>
          </w:p>
          <w:p w14:paraId="673703FA" w14:textId="77777777" w:rsidR="000337F4" w:rsidRDefault="000337F4" w:rsidP="00930428">
            <w:pPr>
              <w:ind w:left="-15"/>
              <w:jc w:val="center"/>
              <w:rPr>
                <w:rFonts w:ascii="Segoe UI" w:hAnsi="Segoe UI" w:cs="Segoe UI"/>
                <w:color w:val="000000" w:themeColor="text1"/>
              </w:rPr>
            </w:pPr>
          </w:p>
          <w:p w14:paraId="44A08794" w14:textId="77777777" w:rsidR="000337F4" w:rsidRDefault="000337F4" w:rsidP="00930428">
            <w:pPr>
              <w:ind w:left="-15"/>
              <w:jc w:val="center"/>
              <w:rPr>
                <w:rFonts w:ascii="Segoe UI" w:hAnsi="Segoe UI" w:cs="Segoe UI"/>
                <w:color w:val="000000" w:themeColor="text1"/>
              </w:rPr>
            </w:pPr>
          </w:p>
          <w:p w14:paraId="5D7E18F9" w14:textId="77777777" w:rsidR="000337F4" w:rsidRDefault="000337F4" w:rsidP="00930428">
            <w:pPr>
              <w:ind w:left="-15"/>
              <w:jc w:val="center"/>
              <w:rPr>
                <w:rFonts w:ascii="Segoe UI" w:hAnsi="Segoe UI" w:cs="Segoe UI"/>
                <w:color w:val="000000" w:themeColor="text1"/>
              </w:rPr>
            </w:pPr>
          </w:p>
          <w:p w14:paraId="4990EAFD" w14:textId="77777777" w:rsidR="000337F4" w:rsidRDefault="000337F4" w:rsidP="00930428">
            <w:pPr>
              <w:ind w:left="-15"/>
              <w:jc w:val="center"/>
              <w:rPr>
                <w:rFonts w:ascii="Segoe UI" w:hAnsi="Segoe UI" w:cs="Segoe UI"/>
                <w:color w:val="000000" w:themeColor="text1"/>
              </w:rPr>
            </w:pPr>
          </w:p>
          <w:p w14:paraId="5793C047" w14:textId="77777777" w:rsidR="000337F4" w:rsidRDefault="000337F4" w:rsidP="00930428">
            <w:pPr>
              <w:ind w:left="-15"/>
              <w:jc w:val="center"/>
              <w:rPr>
                <w:rFonts w:ascii="Segoe UI" w:hAnsi="Segoe UI" w:cs="Segoe UI"/>
                <w:color w:val="000000" w:themeColor="text1"/>
              </w:rPr>
            </w:pPr>
          </w:p>
          <w:p w14:paraId="5A4451DD" w14:textId="77777777" w:rsidR="000337F4" w:rsidRDefault="000337F4" w:rsidP="00930428">
            <w:pPr>
              <w:ind w:left="-15"/>
              <w:jc w:val="center"/>
              <w:rPr>
                <w:rFonts w:ascii="Segoe UI" w:hAnsi="Segoe UI" w:cs="Segoe UI"/>
                <w:color w:val="000000" w:themeColor="text1"/>
              </w:rPr>
            </w:pPr>
          </w:p>
          <w:p w14:paraId="0A055E9C" w14:textId="77777777" w:rsidR="000337F4" w:rsidRDefault="000337F4" w:rsidP="00930428">
            <w:pPr>
              <w:ind w:left="-15"/>
              <w:jc w:val="center"/>
              <w:rPr>
                <w:rFonts w:ascii="Segoe UI" w:hAnsi="Segoe UI" w:cs="Segoe UI"/>
                <w:color w:val="000000" w:themeColor="text1"/>
              </w:rPr>
            </w:pPr>
          </w:p>
          <w:p w14:paraId="7796AF07" w14:textId="77777777" w:rsidR="000337F4" w:rsidRDefault="000337F4" w:rsidP="00930428">
            <w:pPr>
              <w:ind w:left="-15"/>
              <w:jc w:val="center"/>
              <w:rPr>
                <w:rFonts w:ascii="Segoe UI" w:hAnsi="Segoe UI" w:cs="Segoe UI"/>
                <w:color w:val="000000" w:themeColor="text1"/>
              </w:rPr>
            </w:pPr>
            <w:r w:rsidRPr="00807785">
              <w:rPr>
                <w:rFonts w:ascii="Segoe UI" w:hAnsi="Segoe UI" w:cs="Segoe UI"/>
                <w:color w:val="000000" w:themeColor="text1"/>
              </w:rPr>
              <w:lastRenderedPageBreak/>
              <w:t>Notice of Claim (Cont’d)</w:t>
            </w:r>
          </w:p>
          <w:p w14:paraId="6AC58824" w14:textId="77777777" w:rsidR="000337F4" w:rsidRDefault="000337F4" w:rsidP="00930428">
            <w:pPr>
              <w:ind w:left="-15"/>
              <w:jc w:val="center"/>
              <w:rPr>
                <w:rFonts w:ascii="Segoe UI" w:hAnsi="Segoe UI" w:cs="Segoe UI"/>
                <w:color w:val="000000" w:themeColor="text1"/>
              </w:rPr>
            </w:pPr>
          </w:p>
          <w:p w14:paraId="3704BCCC" w14:textId="77777777" w:rsidR="000337F4" w:rsidRPr="00807785" w:rsidRDefault="000337F4"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BB15B" w14:textId="77777777" w:rsidR="004A7564" w:rsidRDefault="00EA6D8F" w:rsidP="006C5E83">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48.20.082</w:t>
            </w:r>
            <w:r w:rsidR="00A66CA9">
              <w:rPr>
                <w:rFonts w:ascii="Segoe UI" w:hAnsi="Segoe UI" w:cs="Segoe UI"/>
                <w:color w:val="000000" w:themeColor="text1"/>
              </w:rPr>
              <w:t xml:space="preserve"> </w:t>
            </w:r>
          </w:p>
          <w:p w14:paraId="605FC254" w14:textId="77777777" w:rsidR="004A7564" w:rsidRDefault="004A7564" w:rsidP="00F22594">
            <w:pPr>
              <w:ind w:left="-108" w:right="-108"/>
              <w:rPr>
                <w:rFonts w:ascii="Segoe UI" w:hAnsi="Segoe UI" w:cs="Segoe UI"/>
                <w:color w:val="000000" w:themeColor="text1"/>
              </w:rPr>
            </w:pPr>
          </w:p>
          <w:p w14:paraId="54AEFB4A" w14:textId="77777777" w:rsidR="004A7564" w:rsidRDefault="004A7564" w:rsidP="00F22594">
            <w:pPr>
              <w:ind w:left="-108" w:right="-108"/>
              <w:rPr>
                <w:rFonts w:ascii="Segoe UI" w:hAnsi="Segoe UI" w:cs="Segoe UI"/>
                <w:color w:val="000000" w:themeColor="text1"/>
              </w:rPr>
            </w:pPr>
          </w:p>
          <w:p w14:paraId="57EB1980" w14:textId="77777777" w:rsidR="004A7564" w:rsidRDefault="004A7564" w:rsidP="00F22594">
            <w:pPr>
              <w:ind w:left="-108" w:right="-108"/>
              <w:rPr>
                <w:rFonts w:ascii="Segoe UI" w:hAnsi="Segoe UI" w:cs="Segoe UI"/>
                <w:color w:val="000000" w:themeColor="text1"/>
              </w:rPr>
            </w:pPr>
          </w:p>
          <w:p w14:paraId="713E389C" w14:textId="77777777" w:rsidR="004A7564" w:rsidRDefault="004A7564" w:rsidP="00F22594">
            <w:pPr>
              <w:ind w:left="-108" w:right="-108"/>
              <w:rPr>
                <w:rFonts w:ascii="Segoe UI" w:hAnsi="Segoe UI" w:cs="Segoe UI"/>
                <w:color w:val="000000" w:themeColor="text1"/>
              </w:rPr>
            </w:pPr>
          </w:p>
          <w:p w14:paraId="7B0EB533" w14:textId="77777777" w:rsidR="004A7564" w:rsidRPr="00807785" w:rsidRDefault="004A7564" w:rsidP="00F22594">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E4A6188"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68C8FED" w14:textId="77777777" w:rsidR="00EA6D8F" w:rsidRPr="00807785" w:rsidRDefault="00EA6D8F" w:rsidP="008350C2">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597A31C4"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a policy providing a loss-of-time benefit which may be payable for at least two years, an insurer may at its option insert </w:t>
            </w:r>
            <w:r w:rsidRPr="00807785">
              <w:rPr>
                <w:rFonts w:ascii="Segoe UI" w:eastAsia="Times New Roman" w:hAnsi="Segoe UI" w:cs="Segoe UI"/>
                <w:color w:val="000000" w:themeColor="text1"/>
              </w:rPr>
              <w:lastRenderedPageBreak/>
              <w:t>the following between the first and second sentences of the above provision:</w:t>
            </w:r>
          </w:p>
          <w:p w14:paraId="3FD40EA9"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actually given.")</w:t>
            </w:r>
          </w:p>
        </w:tc>
        <w:tc>
          <w:tcPr>
            <w:tcW w:w="1260" w:type="dxa"/>
            <w:tcBorders>
              <w:top w:val="single" w:sz="4" w:space="0" w:color="auto"/>
              <w:bottom w:val="single" w:sz="4" w:space="0" w:color="auto"/>
            </w:tcBorders>
          </w:tcPr>
          <w:p w14:paraId="454336CC"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99FBF0" w14:textId="77777777" w:rsidR="00EA6D8F" w:rsidRPr="00807785" w:rsidRDefault="00EA6D8F" w:rsidP="001E1DD4">
            <w:pPr>
              <w:jc w:val="center"/>
              <w:rPr>
                <w:rFonts w:ascii="Segoe UI" w:hAnsi="Segoe UI" w:cs="Segoe UI"/>
                <w:color w:val="000000" w:themeColor="text1"/>
              </w:rPr>
            </w:pPr>
          </w:p>
        </w:tc>
      </w:tr>
      <w:tr w:rsidR="00EA6D8F" w:rsidRPr="00807785" w14:paraId="35E873AB" w14:textId="77777777" w:rsidTr="00F22594">
        <w:tc>
          <w:tcPr>
            <w:tcW w:w="1800" w:type="dxa"/>
            <w:vMerge/>
          </w:tcPr>
          <w:p w14:paraId="53FC6A1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157FAF6F"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Claim Forms</w:t>
            </w:r>
          </w:p>
          <w:p w14:paraId="5E79E115" w14:textId="77777777" w:rsidR="00EA6D8F" w:rsidRPr="00807785" w:rsidRDefault="00EA6D8F" w:rsidP="00930428">
            <w:pPr>
              <w:ind w:left="-15"/>
              <w:jc w:val="center"/>
              <w:rPr>
                <w:rFonts w:ascii="Segoe UI" w:hAnsi="Segoe UI" w:cs="Segoe UI"/>
                <w:color w:val="000000" w:themeColor="text1"/>
              </w:rPr>
            </w:pPr>
          </w:p>
          <w:p w14:paraId="04BCBF78" w14:textId="77777777" w:rsidR="00EA6D8F" w:rsidRPr="00807785" w:rsidRDefault="00EA6D8F" w:rsidP="00930428">
            <w:pPr>
              <w:ind w:left="-15"/>
              <w:jc w:val="center"/>
              <w:rPr>
                <w:rFonts w:ascii="Segoe UI" w:hAnsi="Segoe UI" w:cs="Segoe UI"/>
                <w:color w:val="000000" w:themeColor="text1"/>
              </w:rPr>
            </w:pPr>
          </w:p>
          <w:p w14:paraId="580A1417" w14:textId="77777777" w:rsidR="00EA6D8F" w:rsidRPr="00807785" w:rsidRDefault="00EA6D8F" w:rsidP="00930428">
            <w:pPr>
              <w:ind w:left="-15"/>
              <w:jc w:val="center"/>
              <w:rPr>
                <w:rFonts w:ascii="Segoe UI" w:hAnsi="Segoe UI" w:cs="Segoe UI"/>
                <w:color w:val="000000" w:themeColor="text1"/>
              </w:rPr>
            </w:pPr>
          </w:p>
          <w:p w14:paraId="15B1AAB9" w14:textId="77777777" w:rsidR="00EA6D8F" w:rsidRPr="00807785" w:rsidRDefault="00EA6D8F" w:rsidP="00930428">
            <w:pPr>
              <w:ind w:left="-15"/>
              <w:jc w:val="center"/>
              <w:rPr>
                <w:rFonts w:ascii="Segoe UI" w:hAnsi="Segoe UI" w:cs="Segoe UI"/>
                <w:color w:val="000000" w:themeColor="text1"/>
              </w:rPr>
            </w:pPr>
          </w:p>
          <w:p w14:paraId="5BEF320E" w14:textId="77777777" w:rsidR="00EA6D8F" w:rsidRPr="00807785" w:rsidRDefault="00EA6D8F" w:rsidP="00930428">
            <w:pPr>
              <w:ind w:left="-15"/>
              <w:jc w:val="center"/>
              <w:rPr>
                <w:rFonts w:ascii="Segoe UI" w:hAnsi="Segoe UI" w:cs="Segoe UI"/>
                <w:color w:val="000000" w:themeColor="text1"/>
              </w:rPr>
            </w:pPr>
          </w:p>
          <w:p w14:paraId="02601B6E" w14:textId="77777777" w:rsidR="00EA6D8F" w:rsidRPr="00807785" w:rsidRDefault="00EA6D8F" w:rsidP="00930428">
            <w:pPr>
              <w:ind w:left="-15"/>
              <w:jc w:val="center"/>
              <w:rPr>
                <w:rFonts w:ascii="Segoe UI" w:hAnsi="Segoe UI" w:cs="Segoe UI"/>
                <w:color w:val="000000" w:themeColor="text1"/>
              </w:rPr>
            </w:pPr>
          </w:p>
          <w:p w14:paraId="3C09045B"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0F8F625"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48.20.092</w:t>
            </w:r>
            <w:r w:rsidR="005518D0">
              <w:rPr>
                <w:rFonts w:ascii="Segoe UI" w:hAnsi="Segoe UI" w:cs="Segoe UI"/>
                <w:color w:val="000000" w:themeColor="text1"/>
              </w:rPr>
              <w:t xml:space="preserve"> </w:t>
            </w:r>
          </w:p>
        </w:tc>
        <w:tc>
          <w:tcPr>
            <w:tcW w:w="6750" w:type="dxa"/>
            <w:tcBorders>
              <w:top w:val="single" w:sz="4" w:space="0" w:color="auto"/>
              <w:bottom w:val="single" w:sz="4" w:space="0" w:color="auto"/>
            </w:tcBorders>
          </w:tcPr>
          <w:p w14:paraId="2A07C72E"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770EC1B"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260" w:type="dxa"/>
            <w:tcBorders>
              <w:top w:val="single" w:sz="4" w:space="0" w:color="auto"/>
              <w:bottom w:val="single" w:sz="4" w:space="0" w:color="auto"/>
            </w:tcBorders>
          </w:tcPr>
          <w:p w14:paraId="121E8A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BC968D" w14:textId="77777777" w:rsidR="00EA6D8F" w:rsidRPr="00807785" w:rsidRDefault="00EA6D8F" w:rsidP="001E1DD4">
            <w:pPr>
              <w:jc w:val="center"/>
              <w:rPr>
                <w:rFonts w:ascii="Segoe UI" w:hAnsi="Segoe UI" w:cs="Segoe UI"/>
                <w:color w:val="000000" w:themeColor="text1"/>
              </w:rPr>
            </w:pPr>
          </w:p>
        </w:tc>
      </w:tr>
      <w:tr w:rsidR="00EA6D8F" w:rsidRPr="00807785" w14:paraId="7CB7CBF8" w14:textId="77777777" w:rsidTr="00F22594">
        <w:tc>
          <w:tcPr>
            <w:tcW w:w="1800" w:type="dxa"/>
            <w:vMerge/>
          </w:tcPr>
          <w:p w14:paraId="31AA35C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9DEA24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Proof of Loss</w:t>
            </w:r>
          </w:p>
          <w:p w14:paraId="1D058A51" w14:textId="77777777" w:rsidR="00EA6D8F" w:rsidRPr="00807785" w:rsidRDefault="00EA6D8F" w:rsidP="00930428">
            <w:pPr>
              <w:ind w:left="-15"/>
              <w:jc w:val="center"/>
              <w:rPr>
                <w:rFonts w:ascii="Segoe UI" w:hAnsi="Segoe UI" w:cs="Segoe UI"/>
                <w:color w:val="000000" w:themeColor="text1"/>
              </w:rPr>
            </w:pPr>
          </w:p>
          <w:p w14:paraId="78980231" w14:textId="77777777" w:rsidR="00EA6D8F" w:rsidRPr="00807785" w:rsidRDefault="00EA6D8F" w:rsidP="00930428">
            <w:pPr>
              <w:ind w:left="-15"/>
              <w:jc w:val="center"/>
              <w:rPr>
                <w:rFonts w:ascii="Segoe UI" w:hAnsi="Segoe UI" w:cs="Segoe UI"/>
                <w:color w:val="000000" w:themeColor="text1"/>
              </w:rPr>
            </w:pPr>
          </w:p>
          <w:p w14:paraId="7A98F78D" w14:textId="093D8756" w:rsidR="00EA6D8F" w:rsidRDefault="00EA6D8F" w:rsidP="00930428">
            <w:pPr>
              <w:ind w:left="-15"/>
              <w:jc w:val="center"/>
              <w:rPr>
                <w:rFonts w:ascii="Segoe UI" w:hAnsi="Segoe UI" w:cs="Segoe UI"/>
                <w:color w:val="000000" w:themeColor="text1"/>
              </w:rPr>
            </w:pPr>
          </w:p>
          <w:p w14:paraId="263926F3" w14:textId="0F1471BE" w:rsidR="00CC2565" w:rsidRPr="00807785" w:rsidRDefault="00CC2565" w:rsidP="00CC2565">
            <w:pPr>
              <w:ind w:left="-15"/>
              <w:jc w:val="center"/>
              <w:rPr>
                <w:rFonts w:ascii="Segoe UI" w:hAnsi="Segoe UI" w:cs="Segoe UI"/>
                <w:color w:val="000000" w:themeColor="text1"/>
              </w:rPr>
            </w:pPr>
            <w:r w:rsidRPr="00807785">
              <w:rPr>
                <w:rFonts w:ascii="Segoe UI" w:hAnsi="Segoe UI" w:cs="Segoe UI"/>
                <w:color w:val="000000" w:themeColor="text1"/>
              </w:rPr>
              <w:lastRenderedPageBreak/>
              <w:t>Proof of Loss</w:t>
            </w:r>
            <w:r>
              <w:rPr>
                <w:rFonts w:ascii="Segoe UI" w:hAnsi="Segoe UI" w:cs="Segoe UI"/>
                <w:color w:val="000000" w:themeColor="text1"/>
              </w:rPr>
              <w:t xml:space="preserve"> (Cont’d)</w:t>
            </w:r>
          </w:p>
          <w:p w14:paraId="7997FEEE" w14:textId="77777777" w:rsidR="00CC2565" w:rsidRPr="00807785" w:rsidRDefault="00CC2565" w:rsidP="00CC2565">
            <w:pPr>
              <w:ind w:left="-15"/>
              <w:jc w:val="center"/>
              <w:rPr>
                <w:rFonts w:ascii="Segoe UI" w:hAnsi="Segoe UI" w:cs="Segoe UI"/>
                <w:color w:val="000000" w:themeColor="text1"/>
              </w:rPr>
            </w:pPr>
          </w:p>
          <w:p w14:paraId="187D9E93" w14:textId="77777777" w:rsidR="00CC2565" w:rsidRPr="00807785" w:rsidRDefault="00CC2565" w:rsidP="00930428">
            <w:pPr>
              <w:ind w:left="-15"/>
              <w:jc w:val="center"/>
              <w:rPr>
                <w:rFonts w:ascii="Segoe UI" w:hAnsi="Segoe UI" w:cs="Segoe UI"/>
                <w:color w:val="000000" w:themeColor="text1"/>
              </w:rPr>
            </w:pPr>
          </w:p>
          <w:p w14:paraId="595DCFD6" w14:textId="77777777" w:rsidR="00EA6D8F" w:rsidRPr="00807785" w:rsidRDefault="00EA6D8F" w:rsidP="00930428">
            <w:pPr>
              <w:ind w:left="-15"/>
              <w:jc w:val="center"/>
              <w:rPr>
                <w:rFonts w:ascii="Segoe UI" w:hAnsi="Segoe UI" w:cs="Segoe UI"/>
                <w:color w:val="000000" w:themeColor="text1"/>
              </w:rPr>
            </w:pPr>
          </w:p>
          <w:p w14:paraId="7EFB2911" w14:textId="77777777" w:rsidR="00EA6D8F" w:rsidRPr="00807785" w:rsidRDefault="00EA6D8F" w:rsidP="00930428">
            <w:pPr>
              <w:ind w:left="-15"/>
              <w:jc w:val="center"/>
              <w:rPr>
                <w:rFonts w:ascii="Segoe UI" w:hAnsi="Segoe UI" w:cs="Segoe UI"/>
                <w:color w:val="000000" w:themeColor="text1"/>
              </w:rPr>
            </w:pPr>
          </w:p>
          <w:p w14:paraId="046379B3"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774079B4"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48.20.102</w:t>
            </w:r>
          </w:p>
        </w:tc>
        <w:tc>
          <w:tcPr>
            <w:tcW w:w="6750" w:type="dxa"/>
            <w:tcBorders>
              <w:top w:val="single" w:sz="4" w:space="0" w:color="auto"/>
              <w:bottom w:val="single" w:sz="4" w:space="0" w:color="auto"/>
            </w:tcBorders>
          </w:tcPr>
          <w:p w14:paraId="7F89D8A3" w14:textId="77777777" w:rsidR="00EA6D8F" w:rsidRPr="00807785" w:rsidRDefault="006C5E83" w:rsidP="003F1F45">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00EA6D8F" w:rsidRPr="00807785">
              <w:rPr>
                <w:rFonts w:ascii="Segoe UI" w:eastAsia="Times New Roman" w:hAnsi="Segoe UI" w:cs="Segoe UI"/>
                <w:color w:val="000000" w:themeColor="text1"/>
              </w:rPr>
              <w:t>:</w:t>
            </w:r>
          </w:p>
          <w:p w14:paraId="6648D4EE"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PROOFS OF LOSS: Written proof of loss must be furnished to the insurer at its said office in case of claim for loss for which this </w:t>
            </w:r>
            <w:r w:rsidRPr="00807785">
              <w:rPr>
                <w:rFonts w:ascii="Segoe UI" w:eastAsia="Times New Roman" w:hAnsi="Segoe UI" w:cs="Segoe UI"/>
                <w:color w:val="000000" w:themeColor="text1"/>
              </w:rPr>
              <w:lastRenderedPageBreak/>
              <w:t>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131DA81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3C58CCF" w14:textId="77777777" w:rsidR="00EA6D8F" w:rsidRPr="00807785" w:rsidRDefault="00EA6D8F" w:rsidP="001E1DD4">
            <w:pPr>
              <w:jc w:val="center"/>
              <w:rPr>
                <w:rFonts w:ascii="Segoe UI" w:hAnsi="Segoe UI" w:cs="Segoe UI"/>
                <w:color w:val="000000" w:themeColor="text1"/>
              </w:rPr>
            </w:pPr>
          </w:p>
        </w:tc>
      </w:tr>
      <w:tr w:rsidR="00EA6D8F" w:rsidRPr="00807785" w14:paraId="6A310844" w14:textId="77777777" w:rsidTr="00101BCE">
        <w:tc>
          <w:tcPr>
            <w:tcW w:w="1800" w:type="dxa"/>
            <w:vMerge/>
          </w:tcPr>
          <w:p w14:paraId="3218E327"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7FCF24F5"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Time of payment of claims</w:t>
            </w:r>
          </w:p>
        </w:tc>
        <w:tc>
          <w:tcPr>
            <w:tcW w:w="1440" w:type="dxa"/>
            <w:tcBorders>
              <w:top w:val="single" w:sz="4" w:space="0" w:color="auto"/>
              <w:bottom w:val="single" w:sz="4" w:space="0" w:color="auto"/>
            </w:tcBorders>
          </w:tcPr>
          <w:p w14:paraId="48C9CA62"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48.20.112</w:t>
            </w:r>
          </w:p>
        </w:tc>
        <w:tc>
          <w:tcPr>
            <w:tcW w:w="6750" w:type="dxa"/>
            <w:tcBorders>
              <w:top w:val="single" w:sz="4" w:space="0" w:color="auto"/>
              <w:bottom w:val="single" w:sz="4" w:space="0" w:color="auto"/>
            </w:tcBorders>
          </w:tcPr>
          <w:p w14:paraId="0065E35A" w14:textId="77777777" w:rsidR="006C5E83" w:rsidRPr="00807785" w:rsidRDefault="006C5E83" w:rsidP="006C5E83">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Pr="00807785">
              <w:rPr>
                <w:rFonts w:ascii="Segoe UI" w:eastAsia="Times New Roman" w:hAnsi="Segoe UI" w:cs="Segoe UI"/>
                <w:color w:val="000000" w:themeColor="text1"/>
              </w:rPr>
              <w:t>:</w:t>
            </w:r>
          </w:p>
          <w:p w14:paraId="5FCFADB0"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260" w:type="dxa"/>
            <w:tcBorders>
              <w:top w:val="single" w:sz="4" w:space="0" w:color="auto"/>
              <w:bottom w:val="single" w:sz="4" w:space="0" w:color="auto"/>
            </w:tcBorders>
          </w:tcPr>
          <w:p w14:paraId="3D47296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0C554B" w14:textId="77777777" w:rsidR="00EA6D8F" w:rsidRPr="00807785" w:rsidRDefault="00EA6D8F" w:rsidP="001E1DD4">
            <w:pPr>
              <w:jc w:val="center"/>
              <w:rPr>
                <w:rFonts w:ascii="Segoe UI" w:hAnsi="Segoe UI" w:cs="Segoe UI"/>
                <w:color w:val="000000" w:themeColor="text1"/>
              </w:rPr>
            </w:pPr>
          </w:p>
        </w:tc>
      </w:tr>
      <w:tr w:rsidR="00EA6D8F" w:rsidRPr="00807785" w14:paraId="1E5FF7B3" w14:textId="77777777" w:rsidTr="00F22594">
        <w:tc>
          <w:tcPr>
            <w:tcW w:w="1800" w:type="dxa"/>
            <w:vMerge/>
          </w:tcPr>
          <w:p w14:paraId="761719C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F45CC66"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63BF59DE"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w:t>
            </w:r>
            <w:r w:rsidR="00174597">
              <w:rPr>
                <w:rFonts w:ascii="Segoe UI" w:hAnsi="Segoe UI" w:cs="Segoe UI"/>
                <w:color w:val="000000" w:themeColor="text1"/>
              </w:rPr>
              <w:t>8</w:t>
            </w:r>
            <w:r w:rsidRPr="00807785">
              <w:rPr>
                <w:rFonts w:ascii="Segoe UI" w:hAnsi="Segoe UI" w:cs="Segoe UI"/>
                <w:color w:val="000000" w:themeColor="text1"/>
              </w:rPr>
              <w:t>.2</w:t>
            </w:r>
            <w:r w:rsidR="00E71150">
              <w:rPr>
                <w:rFonts w:ascii="Segoe UI" w:hAnsi="Segoe UI" w:cs="Segoe UI"/>
                <w:color w:val="000000" w:themeColor="text1"/>
              </w:rPr>
              <w:t>0</w:t>
            </w:r>
            <w:r w:rsidR="003C2848">
              <w:rPr>
                <w:rFonts w:ascii="Segoe UI" w:hAnsi="Segoe UI" w:cs="Segoe UI"/>
                <w:color w:val="000000" w:themeColor="text1"/>
              </w:rPr>
              <w:t>.</w:t>
            </w:r>
            <w:r w:rsidR="00E71150">
              <w:rPr>
                <w:rFonts w:ascii="Segoe UI" w:hAnsi="Segoe UI" w:cs="Segoe UI"/>
                <w:color w:val="000000" w:themeColor="text1"/>
              </w:rPr>
              <w:t>132</w:t>
            </w:r>
          </w:p>
        </w:tc>
        <w:tc>
          <w:tcPr>
            <w:tcW w:w="6750" w:type="dxa"/>
            <w:tcBorders>
              <w:top w:val="single" w:sz="4" w:space="0" w:color="auto"/>
              <w:bottom w:val="single" w:sz="4" w:space="0" w:color="auto"/>
            </w:tcBorders>
          </w:tcPr>
          <w:p w14:paraId="3EE77A62" w14:textId="77777777" w:rsidR="00EA6D8F" w:rsidRPr="00807785" w:rsidRDefault="00FC6B13" w:rsidP="00FC6B13">
            <w:pPr>
              <w:rPr>
                <w:rFonts w:ascii="Segoe UI" w:eastAsia="Times New Roman" w:hAnsi="Segoe UI" w:cs="Segoe UI"/>
                <w:color w:val="000000" w:themeColor="text1"/>
              </w:rPr>
            </w:pPr>
            <w:r>
              <w:rPr>
                <w:rFonts w:ascii="Segoe UI" w:eastAsia="Times New Roman" w:hAnsi="Segoe UI" w:cs="Segoe UI"/>
                <w:color w:val="000000" w:themeColor="text1"/>
              </w:rPr>
              <w:t>T</w:t>
            </w:r>
            <w:r w:rsidR="00EA6D8F" w:rsidRPr="00807785">
              <w:rPr>
                <w:rFonts w:ascii="Segoe UI" w:eastAsia="Times New Roman" w:hAnsi="Segoe UI" w:cs="Segoe UI"/>
                <w:color w:val="000000" w:themeColor="text1"/>
              </w:rPr>
              <w:t xml:space="preserve">he insurer </w:t>
            </w:r>
            <w:r w:rsidR="003C2848">
              <w:rPr>
                <w:rFonts w:ascii="Segoe UI" w:eastAsia="Times New Roman" w:hAnsi="Segoe UI" w:cs="Segoe UI"/>
                <w:color w:val="000000" w:themeColor="text1"/>
              </w:rPr>
              <w:t xml:space="preserve">has </w:t>
            </w:r>
            <w:r w:rsidR="00EA6D8F" w:rsidRPr="00807785">
              <w:rPr>
                <w:rFonts w:ascii="Segoe UI" w:eastAsia="Times New Roman" w:hAnsi="Segoe UI" w:cs="Segoe UI"/>
                <w:color w:val="000000" w:themeColor="text1"/>
              </w:rPr>
              <w:t xml:space="preserve">the </w:t>
            </w:r>
            <w:r>
              <w:rPr>
                <w:rFonts w:ascii="Segoe UI" w:eastAsia="Times New Roman" w:hAnsi="Segoe UI" w:cs="Segoe UI"/>
                <w:color w:val="000000" w:themeColor="text1"/>
              </w:rPr>
              <w:t xml:space="preserve">right and </w:t>
            </w:r>
            <w:r w:rsidR="00EA6D8F" w:rsidRPr="00807785">
              <w:rPr>
                <w:rFonts w:ascii="Segoe UI" w:eastAsia="Times New Roman" w:hAnsi="Segoe UI" w:cs="Segoe UI"/>
                <w:color w:val="000000" w:themeColor="text1"/>
              </w:rPr>
              <w:t>opportunity</w:t>
            </w:r>
            <w:r>
              <w:rPr>
                <w:rFonts w:ascii="Segoe UI" w:eastAsia="Times New Roman" w:hAnsi="Segoe UI" w:cs="Segoe UI"/>
                <w:color w:val="000000" w:themeColor="text1"/>
              </w:rPr>
              <w:t xml:space="preserve">,at its own expense, </w:t>
            </w:r>
            <w:r w:rsidR="00EA6D8F" w:rsidRPr="00807785">
              <w:rPr>
                <w:rFonts w:ascii="Segoe UI" w:eastAsia="Times New Roman" w:hAnsi="Segoe UI" w:cs="Segoe UI"/>
                <w:color w:val="000000" w:themeColor="text1"/>
              </w:rPr>
              <w:t xml:space="preserve">to examine the person of the </w:t>
            </w:r>
            <w:r w:rsidR="003C2848">
              <w:rPr>
                <w:rFonts w:ascii="Segoe UI" w:eastAsia="Times New Roman" w:hAnsi="Segoe UI" w:cs="Segoe UI"/>
                <w:color w:val="000000" w:themeColor="text1"/>
              </w:rPr>
              <w:t xml:space="preserve">individual </w:t>
            </w:r>
            <w:r w:rsidR="00EA6D8F"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14EC82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6290F5" w14:textId="77777777" w:rsidR="00EA6D8F" w:rsidRPr="00807785" w:rsidRDefault="00EA6D8F" w:rsidP="001E1DD4">
            <w:pPr>
              <w:jc w:val="center"/>
              <w:rPr>
                <w:rFonts w:ascii="Segoe UI" w:hAnsi="Segoe UI" w:cs="Segoe UI"/>
                <w:color w:val="000000" w:themeColor="text1"/>
              </w:rPr>
            </w:pPr>
          </w:p>
        </w:tc>
      </w:tr>
      <w:tr w:rsidR="00EA6D8F" w:rsidRPr="00807785" w14:paraId="0C95FB26" w14:textId="77777777" w:rsidTr="007970B3">
        <w:tc>
          <w:tcPr>
            <w:tcW w:w="1800" w:type="dxa"/>
            <w:vMerge/>
          </w:tcPr>
          <w:p w14:paraId="62AE48B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5327B71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Legal Actions</w:t>
            </w:r>
          </w:p>
          <w:p w14:paraId="35A8EDAA"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2CB25E96"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48.20.142</w:t>
            </w:r>
          </w:p>
        </w:tc>
        <w:tc>
          <w:tcPr>
            <w:tcW w:w="6750" w:type="dxa"/>
            <w:tcBorders>
              <w:top w:val="single" w:sz="4" w:space="0" w:color="auto"/>
              <w:bottom w:val="single" w:sz="4" w:space="0" w:color="auto"/>
            </w:tcBorders>
          </w:tcPr>
          <w:p w14:paraId="51E37370" w14:textId="77777777" w:rsidR="00EA6D8F" w:rsidRPr="00807785" w:rsidRDefault="00EA6D8F" w:rsidP="003F1F45">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1DD06C73"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LEGAL ACTIONS: No action at law or in equity shall be brought to recover on this policy prior to the expiration of sixty days after </w:t>
            </w:r>
            <w:r w:rsidRPr="00807785">
              <w:rPr>
                <w:rFonts w:ascii="Segoe UI" w:eastAsia="Times New Roman" w:hAnsi="Segoe UI" w:cs="Segoe UI"/>
                <w:color w:val="000000" w:themeColor="text1"/>
              </w:rPr>
              <w:lastRenderedPageBreak/>
              <w:t>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5FDD4CAB"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7D3349B" w14:textId="77777777" w:rsidR="00EA6D8F" w:rsidRPr="00807785" w:rsidRDefault="00EA6D8F" w:rsidP="001E1DD4">
            <w:pPr>
              <w:jc w:val="center"/>
              <w:rPr>
                <w:rFonts w:ascii="Segoe UI" w:hAnsi="Segoe UI" w:cs="Segoe UI"/>
                <w:color w:val="000000" w:themeColor="text1"/>
              </w:rPr>
            </w:pPr>
          </w:p>
        </w:tc>
      </w:tr>
      <w:tr w:rsidR="00EA6D8F" w:rsidRPr="00807785" w14:paraId="13E7FEB1" w14:textId="77777777" w:rsidTr="007970B3">
        <w:tc>
          <w:tcPr>
            <w:tcW w:w="1800" w:type="dxa"/>
            <w:vMerge/>
          </w:tcPr>
          <w:p w14:paraId="70D0964D" w14:textId="77777777" w:rsidR="00EA6D8F" w:rsidRPr="00807785" w:rsidRDefault="00EA6D8F" w:rsidP="001E1DD4">
            <w:pPr>
              <w:rPr>
                <w:rFonts w:ascii="Segoe UI" w:hAnsi="Segoe UI" w:cs="Segoe UI"/>
                <w:b/>
                <w:color w:val="000000" w:themeColor="text1"/>
              </w:rPr>
            </w:pPr>
          </w:p>
        </w:tc>
        <w:tc>
          <w:tcPr>
            <w:tcW w:w="1530" w:type="dxa"/>
            <w:tcBorders>
              <w:top w:val="single" w:sz="4" w:space="0" w:color="auto"/>
            </w:tcBorders>
          </w:tcPr>
          <w:p w14:paraId="0D22FC5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12374C88"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E7FB659" w14:textId="77777777" w:rsidR="00EA6D8F" w:rsidRPr="00807785" w:rsidRDefault="00EA6D8F" w:rsidP="0099231A">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4837655"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325F7A6A" w14:textId="77777777" w:rsidR="00EA6D8F" w:rsidRPr="00807785" w:rsidRDefault="00EA6D8F" w:rsidP="001E1DD4">
            <w:pPr>
              <w:jc w:val="center"/>
              <w:rPr>
                <w:rFonts w:ascii="Segoe UI" w:hAnsi="Segoe UI" w:cs="Segoe UI"/>
                <w:color w:val="000000" w:themeColor="text1"/>
              </w:rPr>
            </w:pPr>
          </w:p>
        </w:tc>
      </w:tr>
      <w:tr w:rsidR="00EA6D8F" w:rsidRPr="00807785" w14:paraId="372E4DE8" w14:textId="77777777" w:rsidTr="000337F4">
        <w:tc>
          <w:tcPr>
            <w:tcW w:w="1800" w:type="dxa"/>
            <w:vMerge/>
          </w:tcPr>
          <w:p w14:paraId="46227908" w14:textId="77777777" w:rsidR="00EA6D8F" w:rsidRPr="00807785" w:rsidRDefault="00EA6D8F" w:rsidP="001E1DD4">
            <w:pPr>
              <w:rPr>
                <w:rFonts w:ascii="Segoe UI" w:hAnsi="Segoe UI" w:cs="Segoe UI"/>
                <w:b/>
                <w:color w:val="000000" w:themeColor="text1"/>
              </w:rPr>
            </w:pPr>
          </w:p>
        </w:tc>
        <w:tc>
          <w:tcPr>
            <w:tcW w:w="1530" w:type="dxa"/>
            <w:tcBorders>
              <w:bottom w:val="nil"/>
            </w:tcBorders>
          </w:tcPr>
          <w:p w14:paraId="338A129B"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52F890F6" w14:textId="77777777" w:rsidR="00EA6D8F" w:rsidRPr="00807785" w:rsidRDefault="00EA6D8F" w:rsidP="00174597">
            <w:pPr>
              <w:spacing w:before="36"/>
              <w:ind w:left="-108" w:right="-108"/>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u w:val="single"/>
              </w:rPr>
              <w:t>Great-Wes</w:t>
            </w:r>
            <w:r w:rsidRPr="00807785">
              <w:rPr>
                <w:rFonts w:ascii="Segoe UI" w:eastAsia="Arial" w:hAnsi="Segoe UI" w:cs="Segoe UI"/>
                <w:color w:val="000000" w:themeColor="text1"/>
                <w:u w:val="single"/>
              </w:rPr>
              <w:t>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Lif</w:t>
            </w:r>
            <w:r w:rsidRPr="00807785">
              <w:rPr>
                <w:rFonts w:ascii="Segoe UI" w:eastAsia="Arial" w:hAnsi="Segoe UI" w:cs="Segoe UI"/>
                <w:color w:val="000000" w:themeColor="text1"/>
                <w:u w:val="single"/>
              </w:rPr>
              <w:t>e</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u w:val="single"/>
              </w:rPr>
              <w:t>&amp;</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spacing w:val="-6"/>
                <w:u w:val="single"/>
              </w:rPr>
              <w:t>Annui</w:t>
            </w:r>
            <w:r w:rsidRPr="00807785">
              <w:rPr>
                <w:rFonts w:ascii="Segoe UI" w:eastAsia="Arial" w:hAnsi="Segoe UI" w:cs="Segoe UI"/>
                <w:color w:val="000000" w:themeColor="text1"/>
                <w:spacing w:val="-5"/>
                <w:u w:val="single"/>
              </w:rPr>
              <w:t>t</w:t>
            </w:r>
            <w:r w:rsidRPr="00807785">
              <w:rPr>
                <w:rFonts w:ascii="Segoe UI" w:eastAsia="Arial" w:hAnsi="Segoe UI" w:cs="Segoe UI"/>
                <w:color w:val="000000" w:themeColor="text1"/>
                <w:u w:val="single"/>
              </w:rPr>
              <w:t>y</w:t>
            </w:r>
            <w:r w:rsidRPr="00807785">
              <w:rPr>
                <w:rFonts w:ascii="Segoe UI" w:eastAsia="Arial" w:hAnsi="Segoe UI" w:cs="Segoe UI"/>
                <w:color w:val="000000" w:themeColor="text1"/>
                <w:spacing w:val="-13"/>
                <w:u w:val="single"/>
              </w:rPr>
              <w:t xml:space="preserve"> </w:t>
            </w:r>
            <w:r w:rsidRPr="00807785">
              <w:rPr>
                <w:rFonts w:ascii="Segoe UI" w:eastAsia="Arial" w:hAnsi="Segoe UI" w:cs="Segoe UI"/>
                <w:color w:val="000000" w:themeColor="text1"/>
                <w:spacing w:val="-6"/>
                <w:u w:val="single"/>
              </w:rPr>
              <w:t>Ins 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Knudson</w:t>
            </w:r>
          </w:p>
          <w:p w14:paraId="24DE003D" w14:textId="77777777" w:rsidR="00EA6D8F" w:rsidRPr="00807785" w:rsidRDefault="00EA6D8F" w:rsidP="00174597">
            <w:pPr>
              <w:spacing w:before="36"/>
              <w:ind w:left="-108" w:right="-108"/>
              <w:jc w:val="center"/>
              <w:rPr>
                <w:rFonts w:ascii="Segoe UI" w:eastAsia="Arial" w:hAnsi="Segoe UI" w:cs="Segoe UI"/>
                <w:color w:val="000000" w:themeColor="text1"/>
              </w:rPr>
            </w:pPr>
          </w:p>
          <w:p w14:paraId="73BBF9F3" w14:textId="77777777" w:rsidR="00EA6D8F" w:rsidRPr="00807785" w:rsidRDefault="00EA6D8F" w:rsidP="00174597">
            <w:pPr>
              <w:spacing w:before="39"/>
              <w:ind w:left="-108" w:right="-108"/>
              <w:jc w:val="center"/>
              <w:rPr>
                <w:rFonts w:ascii="Segoe UI" w:eastAsia="Arial" w:hAnsi="Segoe UI" w:cs="Segoe UI"/>
                <w:color w:val="000000" w:themeColor="text1"/>
                <w:u w:val="single"/>
              </w:rPr>
            </w:pP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0D70DEA9" w14:textId="77777777" w:rsidR="00EA6D8F" w:rsidRPr="00807785" w:rsidRDefault="00EA6D8F" w:rsidP="0099231A">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3E1AA4C7" w14:textId="77777777" w:rsidR="00EA6D8F" w:rsidRPr="00807785" w:rsidRDefault="00EA6D8F" w:rsidP="0099231A">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p w14:paraId="1F3046A7" w14:textId="77777777" w:rsidR="00EA6D8F" w:rsidRPr="00807785" w:rsidRDefault="00EA6D8F" w:rsidP="0099231A">
            <w:pPr>
              <w:ind w:left="375" w:right="115" w:hanging="274"/>
              <w:rPr>
                <w:rFonts w:ascii="Segoe UI" w:eastAsia="Arial" w:hAnsi="Segoe UI" w:cs="Segoe UI"/>
                <w:b/>
                <w:color w:val="000000" w:themeColor="text1"/>
              </w:rPr>
            </w:pPr>
            <w:r w:rsidRPr="00807785">
              <w:rPr>
                <w:rFonts w:ascii="Segoe UI" w:hAnsi="Segoe UI" w:cs="Segoe UI"/>
                <w:color w:val="000000" w:themeColor="text1"/>
                <w:u w:val="single"/>
              </w:rPr>
              <w:t>Great-West Life &amp; Annuity Ins. Co. v. Knudson</w:t>
            </w:r>
            <w:r w:rsidRPr="00807785">
              <w:rPr>
                <w:rFonts w:ascii="Segoe UI" w:hAnsi="Segoe UI" w:cs="Segoe UI"/>
                <w:color w:val="000000" w:themeColor="text1"/>
              </w:rPr>
              <w:t xml:space="preserve">, 534 U.S. 204 (2002); </w:t>
            </w:r>
            <w:r w:rsidRPr="00807785">
              <w:rPr>
                <w:rFonts w:ascii="Segoe UI" w:hAnsi="Segoe UI" w:cs="Segoe UI"/>
                <w:color w:val="000000" w:themeColor="text1"/>
                <w:u w:val="single"/>
              </w:rPr>
              <w:t>Thiringer v. American Motors, Inc.</w:t>
            </w:r>
            <w:r w:rsidRPr="00807785">
              <w:rPr>
                <w:rFonts w:ascii="Segoe UI" w:hAnsi="Segoe UI" w:cs="Segoe UI"/>
                <w:color w:val="000000" w:themeColor="text1"/>
              </w:rPr>
              <w:t>, 91 Wn.2d 215 (1978).</w:t>
            </w:r>
          </w:p>
        </w:tc>
        <w:tc>
          <w:tcPr>
            <w:tcW w:w="1260" w:type="dxa"/>
            <w:tcBorders>
              <w:top w:val="single" w:sz="4" w:space="0" w:color="auto"/>
              <w:bottom w:val="nil"/>
            </w:tcBorders>
          </w:tcPr>
          <w:p w14:paraId="1A133EC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F5BFE0E" w14:textId="77777777" w:rsidR="00EA6D8F" w:rsidRPr="00807785" w:rsidRDefault="00EA6D8F" w:rsidP="001E1DD4">
            <w:pPr>
              <w:jc w:val="center"/>
              <w:rPr>
                <w:rFonts w:ascii="Segoe UI" w:hAnsi="Segoe UI" w:cs="Segoe UI"/>
                <w:color w:val="000000" w:themeColor="text1"/>
              </w:rPr>
            </w:pPr>
          </w:p>
        </w:tc>
      </w:tr>
      <w:tr w:rsidR="00EA6D8F" w:rsidRPr="00807785" w14:paraId="23F47D73" w14:textId="77777777" w:rsidTr="003B65F3">
        <w:tc>
          <w:tcPr>
            <w:tcW w:w="1800" w:type="dxa"/>
            <w:vMerge/>
          </w:tcPr>
          <w:p w14:paraId="1E94B20A" w14:textId="77777777" w:rsidR="00EA6D8F" w:rsidRPr="00807785" w:rsidRDefault="00EA6D8F" w:rsidP="001E1DD4">
            <w:pPr>
              <w:rPr>
                <w:rFonts w:ascii="Segoe UI" w:hAnsi="Segoe UI" w:cs="Segoe UI"/>
                <w:b/>
                <w:color w:val="000000" w:themeColor="text1"/>
              </w:rPr>
            </w:pPr>
          </w:p>
        </w:tc>
        <w:tc>
          <w:tcPr>
            <w:tcW w:w="1530" w:type="dxa"/>
            <w:tcBorders>
              <w:top w:val="nil"/>
              <w:bottom w:val="single" w:sz="4" w:space="0" w:color="auto"/>
            </w:tcBorders>
          </w:tcPr>
          <w:p w14:paraId="497EE580" w14:textId="77777777" w:rsidR="00EA6D8F" w:rsidRPr="00807785" w:rsidRDefault="00EA6D8F"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373E5C" w14:textId="77777777" w:rsidR="00EA6D8F" w:rsidRPr="00807785" w:rsidRDefault="00EA6D8F" w:rsidP="006479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sidR="003C2848">
              <w:rPr>
                <w:rFonts w:ascii="Segoe UI" w:hAnsi="Segoe UI" w:cs="Segoe UI"/>
                <w:color w:val="000000" w:themeColor="text1"/>
              </w:rPr>
              <w:t>2</w:t>
            </w:r>
            <w:r w:rsidR="006479EB">
              <w:rPr>
                <w:rFonts w:ascii="Segoe UI" w:hAnsi="Segoe UI" w:cs="Segoe UI"/>
                <w:color w:val="000000" w:themeColor="text1"/>
              </w:rPr>
              <w:t>0</w:t>
            </w:r>
            <w:r w:rsidR="003C2848">
              <w:rPr>
                <w:rFonts w:ascii="Segoe UI" w:hAnsi="Segoe UI" w:cs="Segoe UI"/>
                <w:color w:val="000000" w:themeColor="text1"/>
              </w:rPr>
              <w:t>.</w:t>
            </w:r>
            <w:r w:rsidR="006479EB">
              <w:rPr>
                <w:rFonts w:ascii="Segoe UI" w:hAnsi="Segoe UI" w:cs="Segoe UI"/>
                <w:color w:val="000000" w:themeColor="text1"/>
              </w:rPr>
              <w:t>525</w:t>
            </w:r>
          </w:p>
        </w:tc>
        <w:tc>
          <w:tcPr>
            <w:tcW w:w="6750" w:type="dxa"/>
            <w:tcBorders>
              <w:top w:val="nil"/>
              <w:bottom w:val="single" w:sz="4" w:space="0" w:color="auto"/>
            </w:tcBorders>
          </w:tcPr>
          <w:p w14:paraId="7660279C" w14:textId="77777777" w:rsidR="00EA6D8F" w:rsidRPr="00807785" w:rsidRDefault="00EA6D8F" w:rsidP="001E1DD4">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61DC83DB"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3BB4FE2" w14:textId="77777777" w:rsidR="00EA6D8F" w:rsidRPr="00807785" w:rsidRDefault="00EA6D8F" w:rsidP="001E1DD4">
            <w:pPr>
              <w:jc w:val="center"/>
              <w:rPr>
                <w:rFonts w:ascii="Segoe UI" w:hAnsi="Segoe UI" w:cs="Segoe UI"/>
                <w:color w:val="000000" w:themeColor="text1"/>
              </w:rPr>
            </w:pPr>
          </w:p>
        </w:tc>
      </w:tr>
      <w:tr w:rsidR="00EA6D8F" w:rsidRPr="00807785" w14:paraId="42447D20" w14:textId="77777777" w:rsidTr="003B65F3">
        <w:trPr>
          <w:trHeight w:val="818"/>
        </w:trPr>
        <w:tc>
          <w:tcPr>
            <w:tcW w:w="1800" w:type="dxa"/>
            <w:vMerge/>
          </w:tcPr>
          <w:p w14:paraId="757D7147" w14:textId="77777777" w:rsidR="00EA6D8F" w:rsidRPr="00807785" w:rsidRDefault="00EA6D8F" w:rsidP="001E1DD4">
            <w:pPr>
              <w:rPr>
                <w:rFonts w:ascii="Segoe UI" w:hAnsi="Segoe UI" w:cs="Segoe UI"/>
                <w:b/>
                <w:color w:val="000000" w:themeColor="text1"/>
              </w:rPr>
            </w:pPr>
          </w:p>
        </w:tc>
        <w:tc>
          <w:tcPr>
            <w:tcW w:w="1530" w:type="dxa"/>
            <w:vMerge w:val="restart"/>
          </w:tcPr>
          <w:p w14:paraId="686F9C1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1CC3FC65" w14:textId="77777777" w:rsidR="00EA6D8F" w:rsidRPr="00807785" w:rsidRDefault="00EA6D8F" w:rsidP="001E1DD4">
            <w:pPr>
              <w:jc w:val="center"/>
              <w:rPr>
                <w:rFonts w:ascii="Segoe UI" w:hAnsi="Segoe UI" w:cs="Segoe UI"/>
                <w:color w:val="000000" w:themeColor="text1"/>
                <w:highlight w:val="yellow"/>
              </w:rPr>
            </w:pPr>
          </w:p>
          <w:p w14:paraId="25B66098" w14:textId="77777777" w:rsidR="00EA6D8F" w:rsidRPr="00807785" w:rsidRDefault="00EA6D8F" w:rsidP="001E1DD4">
            <w:pPr>
              <w:jc w:val="center"/>
              <w:rPr>
                <w:rFonts w:ascii="Segoe UI" w:hAnsi="Segoe UI" w:cs="Segoe UI"/>
                <w:color w:val="000000" w:themeColor="text1"/>
                <w:highlight w:val="yellow"/>
              </w:rPr>
            </w:pPr>
          </w:p>
          <w:p w14:paraId="60A48002" w14:textId="77777777" w:rsidR="00EA6D8F" w:rsidRPr="00807785" w:rsidRDefault="00EA6D8F" w:rsidP="001E1DD4">
            <w:pPr>
              <w:jc w:val="center"/>
              <w:rPr>
                <w:rFonts w:ascii="Segoe UI" w:hAnsi="Segoe UI" w:cs="Segoe UI"/>
                <w:color w:val="000000" w:themeColor="text1"/>
                <w:highlight w:val="yellow"/>
              </w:rPr>
            </w:pPr>
          </w:p>
          <w:p w14:paraId="21CFAFEF" w14:textId="77777777" w:rsidR="00EA6D8F" w:rsidRPr="00807785" w:rsidRDefault="00EA6D8F" w:rsidP="001E1DD4">
            <w:pPr>
              <w:jc w:val="center"/>
              <w:rPr>
                <w:rFonts w:ascii="Segoe UI" w:hAnsi="Segoe UI" w:cs="Segoe UI"/>
                <w:color w:val="000000" w:themeColor="text1"/>
                <w:highlight w:val="yellow"/>
              </w:rPr>
            </w:pPr>
          </w:p>
          <w:p w14:paraId="379D2A2F" w14:textId="77777777" w:rsidR="00EA6D8F" w:rsidRDefault="00EA6D8F" w:rsidP="001E1DD4">
            <w:pPr>
              <w:jc w:val="center"/>
              <w:rPr>
                <w:rFonts w:ascii="Segoe UI" w:hAnsi="Segoe UI" w:cs="Segoe UI"/>
                <w:color w:val="000000" w:themeColor="text1"/>
                <w:highlight w:val="yellow"/>
              </w:rPr>
            </w:pPr>
          </w:p>
          <w:p w14:paraId="2368160E" w14:textId="77777777" w:rsidR="00CA0BA6" w:rsidRPr="00807785" w:rsidRDefault="00CA0BA6" w:rsidP="00CA0BA6">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6B22EDC7" w14:textId="77777777" w:rsidR="00CA0BA6" w:rsidRPr="00CA0BA6" w:rsidRDefault="00CA0BA6" w:rsidP="001E1DD4">
            <w:pPr>
              <w:jc w:val="center"/>
              <w:rPr>
                <w:rFonts w:ascii="Segoe UI" w:hAnsi="Segoe UI" w:cs="Segoe UI"/>
                <w:color w:val="000000" w:themeColor="text1"/>
              </w:rPr>
            </w:pPr>
            <w:r w:rsidRPr="00CA0BA6">
              <w:rPr>
                <w:rFonts w:ascii="Segoe UI" w:hAnsi="Segoe UI" w:cs="Segoe UI"/>
                <w:color w:val="000000" w:themeColor="text1"/>
              </w:rPr>
              <w:t>(Contd)</w:t>
            </w:r>
          </w:p>
          <w:p w14:paraId="3608CB34" w14:textId="77777777" w:rsidR="00CA0BA6" w:rsidRPr="00807785" w:rsidRDefault="00CA0BA6" w:rsidP="00CA0BA6">
            <w:pPr>
              <w:rPr>
                <w:rFonts w:ascii="Segoe UI" w:hAnsi="Segoe UI" w:cs="Segoe UI"/>
                <w:color w:val="000000" w:themeColor="text1"/>
                <w:highlight w:val="yellow"/>
              </w:rPr>
            </w:pPr>
          </w:p>
          <w:p w14:paraId="0A68508D" w14:textId="77777777" w:rsidR="00EA6D8F" w:rsidRPr="00807785" w:rsidRDefault="00EA6D8F" w:rsidP="001E1DD4">
            <w:pPr>
              <w:jc w:val="center"/>
              <w:rPr>
                <w:rFonts w:ascii="Segoe UI" w:hAnsi="Segoe UI" w:cs="Segoe UI"/>
                <w:color w:val="000000" w:themeColor="text1"/>
                <w:highlight w:val="yellow"/>
              </w:rPr>
            </w:pPr>
          </w:p>
          <w:p w14:paraId="5EE6EFB6" w14:textId="77777777" w:rsidR="00EA6D8F" w:rsidRPr="00807785" w:rsidRDefault="00EA6D8F" w:rsidP="001E1DD4">
            <w:pPr>
              <w:jc w:val="center"/>
              <w:rPr>
                <w:rFonts w:ascii="Segoe UI" w:hAnsi="Segoe UI" w:cs="Segoe UI"/>
                <w:color w:val="000000" w:themeColor="text1"/>
                <w:highlight w:val="yellow"/>
              </w:rPr>
            </w:pPr>
          </w:p>
          <w:p w14:paraId="5C8705B0" w14:textId="77777777" w:rsidR="00EA6D8F" w:rsidRPr="00807785" w:rsidRDefault="00EA6D8F" w:rsidP="001E1DD4">
            <w:pPr>
              <w:jc w:val="center"/>
              <w:rPr>
                <w:rFonts w:ascii="Segoe UI" w:hAnsi="Segoe UI" w:cs="Segoe UI"/>
                <w:color w:val="000000" w:themeColor="text1"/>
                <w:highlight w:val="yellow"/>
              </w:rPr>
            </w:pPr>
          </w:p>
          <w:p w14:paraId="42F21258" w14:textId="77777777" w:rsidR="00EA6D8F" w:rsidRPr="00807785" w:rsidRDefault="00EA6D8F" w:rsidP="001E1DD4">
            <w:pPr>
              <w:jc w:val="center"/>
              <w:rPr>
                <w:rFonts w:ascii="Segoe UI" w:hAnsi="Segoe UI" w:cs="Segoe UI"/>
                <w:color w:val="000000" w:themeColor="text1"/>
                <w:highlight w:val="yellow"/>
              </w:rPr>
            </w:pPr>
          </w:p>
          <w:p w14:paraId="5BB698E7" w14:textId="77777777" w:rsidR="00EA6D8F" w:rsidRPr="00807785" w:rsidRDefault="00EA6D8F" w:rsidP="001E1DD4">
            <w:pPr>
              <w:rPr>
                <w:rFonts w:ascii="Segoe UI" w:hAnsi="Segoe UI" w:cs="Segoe UI"/>
                <w:color w:val="000000" w:themeColor="text1"/>
                <w:highlight w:val="yellow"/>
              </w:rPr>
            </w:pPr>
          </w:p>
          <w:p w14:paraId="0714B515" w14:textId="77777777" w:rsidR="00EA6D8F" w:rsidRPr="00807785" w:rsidRDefault="00EA6D8F" w:rsidP="001E1DD4">
            <w:pPr>
              <w:jc w:val="center"/>
              <w:rPr>
                <w:rFonts w:ascii="Segoe UI" w:hAnsi="Segoe UI" w:cs="Segoe UI"/>
                <w:color w:val="000000" w:themeColor="text1"/>
                <w:highlight w:val="yellow"/>
              </w:rPr>
            </w:pPr>
          </w:p>
          <w:p w14:paraId="40738DF7" w14:textId="77777777" w:rsidR="00EA6D8F" w:rsidRPr="00807785" w:rsidRDefault="00EA6D8F" w:rsidP="001E1DD4">
            <w:pPr>
              <w:jc w:val="center"/>
              <w:rPr>
                <w:rFonts w:ascii="Segoe UI" w:hAnsi="Segoe UI" w:cs="Segoe UI"/>
                <w:color w:val="000000" w:themeColor="text1"/>
                <w:highlight w:val="yellow"/>
              </w:rPr>
            </w:pPr>
          </w:p>
          <w:p w14:paraId="2C1A246F" w14:textId="77777777" w:rsidR="00EA6D8F" w:rsidRPr="00807785" w:rsidRDefault="00EA6D8F" w:rsidP="001E1DD4">
            <w:pPr>
              <w:jc w:val="center"/>
              <w:rPr>
                <w:rFonts w:ascii="Segoe UI" w:hAnsi="Segoe UI" w:cs="Segoe UI"/>
                <w:color w:val="000000" w:themeColor="text1"/>
                <w:highlight w:val="yellow"/>
              </w:rPr>
            </w:pPr>
          </w:p>
          <w:p w14:paraId="01F478CA" w14:textId="77777777" w:rsidR="00EA6D8F" w:rsidRPr="00807785" w:rsidRDefault="00EA6D8F" w:rsidP="001E1DD4">
            <w:pPr>
              <w:jc w:val="center"/>
              <w:rPr>
                <w:rFonts w:ascii="Segoe UI" w:hAnsi="Segoe UI" w:cs="Segoe UI"/>
                <w:color w:val="000000" w:themeColor="text1"/>
                <w:highlight w:val="yellow"/>
              </w:rPr>
            </w:pPr>
          </w:p>
          <w:p w14:paraId="1ACA954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8CDB1F7"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36313429" w14:textId="77777777" w:rsidR="00EA6D8F" w:rsidRPr="00807785" w:rsidRDefault="00EA6D8F" w:rsidP="0017459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8AAE429" w14:textId="77777777" w:rsidR="00EA6D8F" w:rsidRPr="00807785" w:rsidRDefault="00EA6D8F" w:rsidP="00AC12C8">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nil"/>
            </w:tcBorders>
          </w:tcPr>
          <w:p w14:paraId="6EFFB582"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2E33A67" w14:textId="77777777" w:rsidR="00EA6D8F" w:rsidRPr="00807785" w:rsidRDefault="00EA6D8F" w:rsidP="001E1DD4">
            <w:pPr>
              <w:jc w:val="center"/>
              <w:rPr>
                <w:rFonts w:ascii="Segoe UI" w:hAnsi="Segoe UI" w:cs="Segoe UI"/>
                <w:color w:val="000000" w:themeColor="text1"/>
              </w:rPr>
            </w:pPr>
          </w:p>
        </w:tc>
      </w:tr>
      <w:tr w:rsidR="00EA6D8F" w:rsidRPr="00807785" w14:paraId="03FF958E" w14:textId="77777777" w:rsidTr="003B65F3">
        <w:tc>
          <w:tcPr>
            <w:tcW w:w="1800" w:type="dxa"/>
            <w:vMerge/>
          </w:tcPr>
          <w:p w14:paraId="58810A31" w14:textId="77777777" w:rsidR="00EA6D8F" w:rsidRPr="00807785" w:rsidRDefault="00EA6D8F" w:rsidP="001E1DD4">
            <w:pPr>
              <w:rPr>
                <w:rFonts w:ascii="Segoe UI" w:hAnsi="Segoe UI" w:cs="Segoe UI"/>
                <w:b/>
                <w:color w:val="000000" w:themeColor="text1"/>
              </w:rPr>
            </w:pPr>
          </w:p>
        </w:tc>
        <w:tc>
          <w:tcPr>
            <w:tcW w:w="1530" w:type="dxa"/>
            <w:vMerge/>
          </w:tcPr>
          <w:p w14:paraId="6970E44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AF22F8B"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w:t>
            </w:r>
          </w:p>
          <w:p w14:paraId="2816A05E"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07130AD2" w14:textId="77777777" w:rsidR="00EA6D8F" w:rsidRPr="00807785" w:rsidRDefault="00EA6D8F" w:rsidP="00AC7D48">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 </w:t>
            </w:r>
            <w:r w:rsidRPr="00807785">
              <w:rPr>
                <w:rFonts w:ascii="Segoe UI" w:hAnsi="Segoe UI" w:cs="Segoe UI"/>
                <w:color w:val="000000" w:themeColor="text1"/>
              </w:rPr>
              <w:t xml:space="preserve">disability insurance policy may contain a discretionary clause. "Discretionary clause" means a provision that purports to reserve discretion to an insurer, its agents, officers, employees, or designees in interpreting the terms of a policy or deciding </w:t>
            </w:r>
            <w:r w:rsidRPr="00807785">
              <w:rPr>
                <w:rFonts w:ascii="Segoe UI" w:hAnsi="Segoe UI" w:cs="Segoe UI"/>
                <w:color w:val="000000" w:themeColor="text1"/>
              </w:rPr>
              <w:lastRenderedPageBreak/>
              <w:t>eligibility for benefits, or requires deference to such interpretations or decisions, including a provision that provides for any of the following results:</w:t>
            </w:r>
          </w:p>
        </w:tc>
        <w:tc>
          <w:tcPr>
            <w:tcW w:w="1260" w:type="dxa"/>
            <w:tcBorders>
              <w:top w:val="nil"/>
              <w:bottom w:val="single" w:sz="4" w:space="0" w:color="auto"/>
            </w:tcBorders>
          </w:tcPr>
          <w:p w14:paraId="0092D782"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1C625911" w14:textId="77777777" w:rsidR="00EA6D8F" w:rsidRPr="00807785" w:rsidRDefault="00EA6D8F" w:rsidP="001E1DD4">
            <w:pPr>
              <w:jc w:val="center"/>
              <w:rPr>
                <w:rFonts w:ascii="Segoe UI" w:hAnsi="Segoe UI" w:cs="Segoe UI"/>
                <w:color w:val="000000" w:themeColor="text1"/>
              </w:rPr>
            </w:pPr>
          </w:p>
        </w:tc>
      </w:tr>
      <w:tr w:rsidR="00EA6D8F" w:rsidRPr="00807785" w14:paraId="39567A61" w14:textId="77777777" w:rsidTr="00767CAD">
        <w:tc>
          <w:tcPr>
            <w:tcW w:w="1800" w:type="dxa"/>
            <w:vMerge/>
          </w:tcPr>
          <w:p w14:paraId="7F192649" w14:textId="77777777" w:rsidR="00EA6D8F" w:rsidRPr="00807785" w:rsidRDefault="00EA6D8F" w:rsidP="001E1DD4">
            <w:pPr>
              <w:rPr>
                <w:rFonts w:ascii="Segoe UI" w:hAnsi="Segoe UI" w:cs="Segoe UI"/>
                <w:b/>
                <w:color w:val="000000" w:themeColor="text1"/>
              </w:rPr>
            </w:pPr>
          </w:p>
        </w:tc>
        <w:tc>
          <w:tcPr>
            <w:tcW w:w="1530" w:type="dxa"/>
            <w:vMerge/>
          </w:tcPr>
          <w:p w14:paraId="02DEC1D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6BEDBA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284-50-321(1)(a);</w:t>
            </w:r>
          </w:p>
        </w:tc>
        <w:tc>
          <w:tcPr>
            <w:tcW w:w="6750" w:type="dxa"/>
            <w:tcBorders>
              <w:top w:val="single" w:sz="4" w:space="0" w:color="auto"/>
              <w:bottom w:val="single" w:sz="4" w:space="0" w:color="auto"/>
            </w:tcBorders>
          </w:tcPr>
          <w:p w14:paraId="52FC5B66"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364B337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024D25" w14:textId="77777777" w:rsidR="00EA6D8F" w:rsidRPr="00807785" w:rsidRDefault="00EA6D8F" w:rsidP="001E1DD4">
            <w:pPr>
              <w:jc w:val="center"/>
              <w:rPr>
                <w:rFonts w:ascii="Segoe UI" w:hAnsi="Segoe UI" w:cs="Segoe UI"/>
                <w:color w:val="000000" w:themeColor="text1"/>
              </w:rPr>
            </w:pPr>
          </w:p>
        </w:tc>
      </w:tr>
      <w:tr w:rsidR="00EA6D8F" w:rsidRPr="00807785" w14:paraId="4B3DEFC9" w14:textId="77777777" w:rsidTr="00767CAD">
        <w:tc>
          <w:tcPr>
            <w:tcW w:w="1800" w:type="dxa"/>
            <w:vMerge/>
          </w:tcPr>
          <w:p w14:paraId="45A1B17B" w14:textId="77777777" w:rsidR="00EA6D8F" w:rsidRPr="00807785" w:rsidRDefault="00EA6D8F" w:rsidP="001E1DD4">
            <w:pPr>
              <w:rPr>
                <w:rFonts w:ascii="Segoe UI" w:hAnsi="Segoe UI" w:cs="Segoe UI"/>
                <w:b/>
                <w:color w:val="000000" w:themeColor="text1"/>
              </w:rPr>
            </w:pPr>
          </w:p>
        </w:tc>
        <w:tc>
          <w:tcPr>
            <w:tcW w:w="1530" w:type="dxa"/>
            <w:vMerge/>
          </w:tcPr>
          <w:p w14:paraId="67229825"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533A2D3"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284-50-321(1)(b);</w:t>
            </w:r>
          </w:p>
        </w:tc>
        <w:tc>
          <w:tcPr>
            <w:tcW w:w="6750" w:type="dxa"/>
            <w:tcBorders>
              <w:top w:val="single" w:sz="4" w:space="0" w:color="auto"/>
              <w:bottom w:val="single" w:sz="4" w:space="0" w:color="auto"/>
            </w:tcBorders>
          </w:tcPr>
          <w:p w14:paraId="18FA5B43"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78BCE50"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76BD03" w14:textId="77777777" w:rsidR="00EA6D8F" w:rsidRPr="00807785" w:rsidRDefault="00EA6D8F" w:rsidP="001E1DD4">
            <w:pPr>
              <w:jc w:val="center"/>
              <w:rPr>
                <w:rFonts w:ascii="Segoe UI" w:hAnsi="Segoe UI" w:cs="Segoe UI"/>
                <w:color w:val="000000" w:themeColor="text1"/>
              </w:rPr>
            </w:pPr>
          </w:p>
        </w:tc>
      </w:tr>
      <w:tr w:rsidR="00EA6D8F" w:rsidRPr="00807785" w14:paraId="38EF80F0" w14:textId="77777777" w:rsidTr="00767CAD">
        <w:tc>
          <w:tcPr>
            <w:tcW w:w="1800" w:type="dxa"/>
            <w:vMerge/>
          </w:tcPr>
          <w:p w14:paraId="2224C7BD" w14:textId="77777777" w:rsidR="00EA6D8F" w:rsidRPr="00807785" w:rsidRDefault="00EA6D8F" w:rsidP="001E1DD4">
            <w:pPr>
              <w:rPr>
                <w:rFonts w:ascii="Segoe UI" w:hAnsi="Segoe UI" w:cs="Segoe UI"/>
                <w:b/>
                <w:color w:val="000000" w:themeColor="text1"/>
              </w:rPr>
            </w:pPr>
          </w:p>
        </w:tc>
        <w:tc>
          <w:tcPr>
            <w:tcW w:w="1530" w:type="dxa"/>
            <w:vMerge/>
          </w:tcPr>
          <w:p w14:paraId="780F6FB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33D48A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284-50-321(1)(c);</w:t>
            </w:r>
          </w:p>
        </w:tc>
        <w:tc>
          <w:tcPr>
            <w:tcW w:w="6750" w:type="dxa"/>
            <w:tcBorders>
              <w:top w:val="single" w:sz="4" w:space="0" w:color="auto"/>
              <w:bottom w:val="single" w:sz="4" w:space="0" w:color="auto"/>
            </w:tcBorders>
          </w:tcPr>
          <w:p w14:paraId="6117DBE5"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5BBBC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3ECA9B" w14:textId="77777777" w:rsidR="00EA6D8F" w:rsidRPr="00807785" w:rsidRDefault="00EA6D8F" w:rsidP="001E1DD4">
            <w:pPr>
              <w:jc w:val="center"/>
              <w:rPr>
                <w:rFonts w:ascii="Segoe UI" w:hAnsi="Segoe UI" w:cs="Segoe UI"/>
                <w:color w:val="000000" w:themeColor="text1"/>
              </w:rPr>
            </w:pPr>
          </w:p>
        </w:tc>
      </w:tr>
      <w:tr w:rsidR="00EA6D8F" w:rsidRPr="00807785" w14:paraId="4CDBDD73" w14:textId="77777777" w:rsidTr="00767CAD">
        <w:tc>
          <w:tcPr>
            <w:tcW w:w="1800" w:type="dxa"/>
            <w:vMerge/>
          </w:tcPr>
          <w:p w14:paraId="57324EDA" w14:textId="77777777" w:rsidR="00EA6D8F" w:rsidRPr="00807785" w:rsidRDefault="00EA6D8F" w:rsidP="001E1DD4">
            <w:pPr>
              <w:rPr>
                <w:rFonts w:ascii="Segoe UI" w:hAnsi="Segoe UI" w:cs="Segoe UI"/>
                <w:b/>
                <w:color w:val="000000" w:themeColor="text1"/>
              </w:rPr>
            </w:pPr>
          </w:p>
        </w:tc>
        <w:tc>
          <w:tcPr>
            <w:tcW w:w="1530" w:type="dxa"/>
            <w:vMerge/>
          </w:tcPr>
          <w:p w14:paraId="4007EEF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B67578B"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284-50-321(1)(d);</w:t>
            </w:r>
          </w:p>
        </w:tc>
        <w:tc>
          <w:tcPr>
            <w:tcW w:w="6750" w:type="dxa"/>
            <w:tcBorders>
              <w:top w:val="single" w:sz="4" w:space="0" w:color="auto"/>
              <w:bottom w:val="single" w:sz="4" w:space="0" w:color="auto"/>
            </w:tcBorders>
          </w:tcPr>
          <w:p w14:paraId="169632D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1B29E0B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9E8833" w14:textId="77777777" w:rsidR="00EA6D8F" w:rsidRPr="00807785" w:rsidRDefault="00EA6D8F" w:rsidP="001E1DD4">
            <w:pPr>
              <w:jc w:val="center"/>
              <w:rPr>
                <w:rFonts w:ascii="Segoe UI" w:hAnsi="Segoe UI" w:cs="Segoe UI"/>
                <w:color w:val="000000" w:themeColor="text1"/>
              </w:rPr>
            </w:pPr>
          </w:p>
        </w:tc>
      </w:tr>
      <w:tr w:rsidR="00EA6D8F" w:rsidRPr="00807785" w14:paraId="60140378" w14:textId="77777777" w:rsidTr="00767CAD">
        <w:tc>
          <w:tcPr>
            <w:tcW w:w="1800" w:type="dxa"/>
            <w:vMerge/>
          </w:tcPr>
          <w:p w14:paraId="29CB6536" w14:textId="77777777" w:rsidR="00EA6D8F" w:rsidRPr="00807785" w:rsidRDefault="00EA6D8F" w:rsidP="001E1DD4">
            <w:pPr>
              <w:rPr>
                <w:rFonts w:ascii="Segoe UI" w:hAnsi="Segoe UI" w:cs="Segoe UI"/>
                <w:b/>
                <w:color w:val="000000" w:themeColor="text1"/>
              </w:rPr>
            </w:pPr>
          </w:p>
        </w:tc>
        <w:tc>
          <w:tcPr>
            <w:tcW w:w="1530" w:type="dxa"/>
            <w:vMerge/>
          </w:tcPr>
          <w:p w14:paraId="7AF699B0"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172E34E"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284-50-321(1)(e);</w:t>
            </w:r>
          </w:p>
        </w:tc>
        <w:tc>
          <w:tcPr>
            <w:tcW w:w="6750" w:type="dxa"/>
            <w:tcBorders>
              <w:top w:val="single" w:sz="4" w:space="0" w:color="auto"/>
              <w:bottom w:val="single" w:sz="4" w:space="0" w:color="auto"/>
            </w:tcBorders>
          </w:tcPr>
          <w:p w14:paraId="0F87169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4C7B080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EFFEF0" w14:textId="77777777" w:rsidR="00EA6D8F" w:rsidRPr="00807785" w:rsidRDefault="00EA6D8F" w:rsidP="001E1DD4">
            <w:pPr>
              <w:jc w:val="center"/>
              <w:rPr>
                <w:rFonts w:ascii="Segoe UI" w:hAnsi="Segoe UI" w:cs="Segoe UI"/>
                <w:color w:val="000000" w:themeColor="text1"/>
              </w:rPr>
            </w:pPr>
          </w:p>
        </w:tc>
      </w:tr>
      <w:tr w:rsidR="00EA6D8F" w:rsidRPr="00807785" w14:paraId="0D87FCFF" w14:textId="77777777" w:rsidTr="00767CAD">
        <w:tc>
          <w:tcPr>
            <w:tcW w:w="1800" w:type="dxa"/>
            <w:vMerge/>
          </w:tcPr>
          <w:p w14:paraId="7AD5FAF7" w14:textId="77777777" w:rsidR="00EA6D8F" w:rsidRPr="00807785" w:rsidRDefault="00EA6D8F" w:rsidP="001E1DD4">
            <w:pPr>
              <w:rPr>
                <w:rFonts w:ascii="Segoe UI" w:hAnsi="Segoe UI" w:cs="Segoe UI"/>
                <w:b/>
                <w:color w:val="000000" w:themeColor="text1"/>
              </w:rPr>
            </w:pPr>
          </w:p>
        </w:tc>
        <w:tc>
          <w:tcPr>
            <w:tcW w:w="1530" w:type="dxa"/>
            <w:vMerge/>
          </w:tcPr>
          <w:p w14:paraId="7E09D6E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A8661D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284-50-321(1)(f)</w:t>
            </w:r>
          </w:p>
        </w:tc>
        <w:tc>
          <w:tcPr>
            <w:tcW w:w="6750" w:type="dxa"/>
            <w:tcBorders>
              <w:top w:val="single" w:sz="4" w:space="0" w:color="auto"/>
              <w:bottom w:val="single" w:sz="4" w:space="0" w:color="auto"/>
            </w:tcBorders>
          </w:tcPr>
          <w:p w14:paraId="7063592D" w14:textId="77777777" w:rsidR="00EA6D8F" w:rsidRPr="00807785" w:rsidRDefault="00EA6D8F" w:rsidP="001E1DD4">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2E6113C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4079A8" w14:textId="77777777" w:rsidR="00EA6D8F" w:rsidRPr="00807785" w:rsidRDefault="00EA6D8F" w:rsidP="001E1DD4">
            <w:pPr>
              <w:jc w:val="center"/>
              <w:rPr>
                <w:rFonts w:ascii="Segoe UI" w:hAnsi="Segoe UI" w:cs="Segoe UI"/>
                <w:color w:val="000000" w:themeColor="text1"/>
              </w:rPr>
            </w:pPr>
          </w:p>
        </w:tc>
      </w:tr>
      <w:tr w:rsidR="00EA6D8F" w:rsidRPr="00807785" w14:paraId="2C0CCAA4" w14:textId="77777777" w:rsidTr="003B65F3">
        <w:tc>
          <w:tcPr>
            <w:tcW w:w="1800" w:type="dxa"/>
            <w:vMerge/>
          </w:tcPr>
          <w:p w14:paraId="350189BF" w14:textId="77777777" w:rsidR="00EA6D8F" w:rsidRPr="00807785" w:rsidRDefault="00EA6D8F" w:rsidP="001E1DD4">
            <w:pPr>
              <w:rPr>
                <w:rFonts w:ascii="Segoe UI" w:hAnsi="Segoe UI" w:cs="Segoe UI"/>
                <w:b/>
                <w:color w:val="000000" w:themeColor="text1"/>
              </w:rPr>
            </w:pPr>
          </w:p>
        </w:tc>
        <w:tc>
          <w:tcPr>
            <w:tcW w:w="1530" w:type="dxa"/>
            <w:vMerge/>
            <w:tcBorders>
              <w:bottom w:val="single" w:sz="4" w:space="0" w:color="auto"/>
            </w:tcBorders>
          </w:tcPr>
          <w:p w14:paraId="170E265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4E1120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284-50-321(2)</w:t>
            </w:r>
          </w:p>
          <w:p w14:paraId="197C474B"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4FC7D20D" w14:textId="77777777" w:rsidR="00EA6D8F" w:rsidRPr="00807785" w:rsidRDefault="00EA6D8F" w:rsidP="001E1DD4">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3FD2135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3CC98B" w14:textId="77777777" w:rsidR="00EA6D8F" w:rsidRPr="00807785" w:rsidRDefault="00EA6D8F" w:rsidP="001E1DD4">
            <w:pPr>
              <w:jc w:val="center"/>
              <w:rPr>
                <w:rFonts w:ascii="Segoe UI" w:hAnsi="Segoe UI" w:cs="Segoe UI"/>
                <w:color w:val="000000" w:themeColor="text1"/>
              </w:rPr>
            </w:pPr>
          </w:p>
        </w:tc>
      </w:tr>
      <w:tr w:rsidR="00EA6D8F" w:rsidRPr="00807785" w14:paraId="1AA7BC8C" w14:textId="77777777" w:rsidTr="003B65F3">
        <w:tc>
          <w:tcPr>
            <w:tcW w:w="1800" w:type="dxa"/>
            <w:vMerge/>
          </w:tcPr>
          <w:p w14:paraId="01C6B3D9"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3EEE3D23" w14:textId="77777777" w:rsidR="00EA6D8F" w:rsidRPr="00807785" w:rsidRDefault="00EA6D8F" w:rsidP="008D0E0B">
            <w:pPr>
              <w:jc w:val="center"/>
              <w:rPr>
                <w:rFonts w:ascii="Segoe UI" w:hAnsi="Segoe UI" w:cs="Segoe UI"/>
                <w:color w:val="000000" w:themeColor="text1"/>
              </w:rPr>
            </w:pPr>
            <w:r w:rsidRPr="00807785">
              <w:rPr>
                <w:rFonts w:ascii="Segoe UI" w:hAnsi="Segoe UI" w:cs="Segoe UI"/>
                <w:color w:val="000000" w:themeColor="text1"/>
              </w:rPr>
              <w:t>EHB Misrepresen-tation</w:t>
            </w:r>
          </w:p>
          <w:p w14:paraId="54AC2F1F" w14:textId="77777777" w:rsidR="00EA6D8F" w:rsidRPr="00807785" w:rsidRDefault="00EA6D8F" w:rsidP="008D0E0B">
            <w:pPr>
              <w:jc w:val="center"/>
              <w:rPr>
                <w:rFonts w:ascii="Segoe UI" w:hAnsi="Segoe UI" w:cs="Segoe UI"/>
                <w:color w:val="000000" w:themeColor="text1"/>
              </w:rPr>
            </w:pPr>
          </w:p>
        </w:tc>
        <w:tc>
          <w:tcPr>
            <w:tcW w:w="1440" w:type="dxa"/>
            <w:tcBorders>
              <w:bottom w:val="single" w:sz="4" w:space="0" w:color="auto"/>
            </w:tcBorders>
          </w:tcPr>
          <w:p w14:paraId="6C98AD13" w14:textId="77777777" w:rsidR="00EA6D8F" w:rsidRPr="00807785" w:rsidRDefault="00EA6D8F" w:rsidP="0019465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48.30.040; </w:t>
            </w:r>
            <w:r w:rsidRPr="00455095">
              <w:rPr>
                <w:rFonts w:ascii="Segoe UI" w:hAnsi="Segoe UI" w:cs="Segoe UI"/>
                <w:color w:val="000000" w:themeColor="text1"/>
                <w:sz w:val="22"/>
                <w:szCs w:val="22"/>
              </w:rPr>
              <w:t>WAC 284-43-5820</w:t>
            </w:r>
          </w:p>
        </w:tc>
        <w:tc>
          <w:tcPr>
            <w:tcW w:w="6750" w:type="dxa"/>
            <w:tcBorders>
              <w:top w:val="nil"/>
              <w:bottom w:val="single" w:sz="4" w:space="0" w:color="auto"/>
            </w:tcBorders>
          </w:tcPr>
          <w:p w14:paraId="38349290" w14:textId="77777777" w:rsidR="00EA6D8F" w:rsidRPr="00807785" w:rsidRDefault="00EA6D8F" w:rsidP="008D0E0B">
            <w:pPr>
              <w:pStyle w:val="ListParagraph"/>
              <w:ind w:left="221"/>
              <w:rPr>
                <w:rFonts w:ascii="Segoe UI" w:eastAsia="Times New Roman" w:hAnsi="Segoe UI" w:cs="Segoe UI"/>
                <w:color w:val="000000" w:themeColor="text1"/>
              </w:rPr>
            </w:pPr>
            <w:r w:rsidRPr="00807785">
              <w:rPr>
                <w:rFonts w:ascii="Segoe UI" w:hAnsi="Segoe UI" w:cs="Segoe UI"/>
                <w:color w:val="000000" w:themeColor="text1"/>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260" w:type="dxa"/>
            <w:tcBorders>
              <w:top w:val="nil"/>
              <w:bottom w:val="single" w:sz="4" w:space="0" w:color="auto"/>
            </w:tcBorders>
          </w:tcPr>
          <w:p w14:paraId="53E75E13"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E10EED8" w14:textId="77777777" w:rsidR="00EA6D8F" w:rsidRPr="00807785" w:rsidRDefault="00EA6D8F" w:rsidP="001E1DD4">
            <w:pPr>
              <w:jc w:val="center"/>
              <w:rPr>
                <w:rFonts w:ascii="Segoe UI" w:hAnsi="Segoe UI" w:cs="Segoe UI"/>
                <w:color w:val="000000" w:themeColor="text1"/>
              </w:rPr>
            </w:pPr>
          </w:p>
        </w:tc>
      </w:tr>
      <w:tr w:rsidR="00455095" w:rsidRPr="00807785" w14:paraId="4AFF42B5" w14:textId="77777777" w:rsidTr="003B65F3">
        <w:tc>
          <w:tcPr>
            <w:tcW w:w="1800" w:type="dxa"/>
            <w:vMerge/>
          </w:tcPr>
          <w:p w14:paraId="2FF905E0" w14:textId="77777777" w:rsidR="00455095" w:rsidRPr="00807785" w:rsidRDefault="00455095" w:rsidP="001E1DD4">
            <w:pPr>
              <w:rPr>
                <w:rFonts w:ascii="Segoe UI" w:hAnsi="Segoe UI" w:cs="Segoe UI"/>
                <w:b/>
                <w:color w:val="000000" w:themeColor="text1"/>
              </w:rPr>
            </w:pPr>
          </w:p>
        </w:tc>
        <w:tc>
          <w:tcPr>
            <w:tcW w:w="1530" w:type="dxa"/>
            <w:tcBorders>
              <w:top w:val="single" w:sz="4" w:space="0" w:color="auto"/>
              <w:bottom w:val="single" w:sz="4" w:space="0" w:color="auto"/>
            </w:tcBorders>
          </w:tcPr>
          <w:p w14:paraId="7F6332FF" w14:textId="77777777" w:rsidR="00455095" w:rsidRPr="00807785" w:rsidRDefault="00455095" w:rsidP="008D0E0B">
            <w:pPr>
              <w:jc w:val="center"/>
              <w:rPr>
                <w:rFonts w:ascii="Segoe UI" w:hAnsi="Segoe UI" w:cs="Segoe UI"/>
                <w:color w:val="000000" w:themeColor="text1"/>
              </w:rPr>
            </w:pPr>
          </w:p>
        </w:tc>
        <w:tc>
          <w:tcPr>
            <w:tcW w:w="1440" w:type="dxa"/>
            <w:tcBorders>
              <w:bottom w:val="single" w:sz="4" w:space="0" w:color="auto"/>
            </w:tcBorders>
          </w:tcPr>
          <w:p w14:paraId="1BA84B90" w14:textId="77777777" w:rsidR="00455095" w:rsidRPr="0080778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22678E95" w14:textId="77777777" w:rsidR="00455095" w:rsidRPr="00B12A4E" w:rsidRDefault="00455095" w:rsidP="00B12A4E">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9D5B79A"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16F1881B" w14:textId="77777777" w:rsidR="00455095" w:rsidRPr="00807785" w:rsidRDefault="00455095" w:rsidP="001E1DD4">
            <w:pPr>
              <w:jc w:val="center"/>
              <w:rPr>
                <w:rFonts w:ascii="Segoe UI" w:hAnsi="Segoe UI" w:cs="Segoe UI"/>
                <w:color w:val="000000" w:themeColor="text1"/>
              </w:rPr>
            </w:pPr>
          </w:p>
        </w:tc>
      </w:tr>
      <w:tr w:rsidR="00455095" w:rsidRPr="00807785" w14:paraId="6A7FC7BA" w14:textId="77777777" w:rsidTr="0056159F">
        <w:tc>
          <w:tcPr>
            <w:tcW w:w="1800" w:type="dxa"/>
            <w:vMerge/>
          </w:tcPr>
          <w:p w14:paraId="3DAEFDDC" w14:textId="77777777" w:rsidR="00455095" w:rsidRPr="00807785" w:rsidRDefault="00455095" w:rsidP="001E1DD4">
            <w:pPr>
              <w:rPr>
                <w:rFonts w:ascii="Segoe UI" w:hAnsi="Segoe UI" w:cs="Segoe UI"/>
                <w:b/>
                <w:color w:val="000000" w:themeColor="text1"/>
              </w:rPr>
            </w:pPr>
          </w:p>
        </w:tc>
        <w:tc>
          <w:tcPr>
            <w:tcW w:w="1530" w:type="dxa"/>
            <w:tcBorders>
              <w:bottom w:val="single" w:sz="4" w:space="0" w:color="auto"/>
            </w:tcBorders>
          </w:tcPr>
          <w:p w14:paraId="7D4DAE2B" w14:textId="77777777" w:rsidR="00455095" w:rsidRPr="00807785" w:rsidRDefault="00455095" w:rsidP="008D0E0B">
            <w:pPr>
              <w:jc w:val="center"/>
              <w:rPr>
                <w:rFonts w:ascii="Segoe UI" w:hAnsi="Segoe UI" w:cs="Segoe UI"/>
                <w:color w:val="000000" w:themeColor="text1"/>
              </w:rPr>
            </w:pPr>
            <w:r>
              <w:rPr>
                <w:rFonts w:ascii="Segoe UI" w:hAnsi="Segoe UI" w:cs="Segoe UI"/>
                <w:color w:val="000000" w:themeColor="text1"/>
              </w:rPr>
              <w:t>Maximum coverage period</w:t>
            </w:r>
          </w:p>
        </w:tc>
        <w:tc>
          <w:tcPr>
            <w:tcW w:w="1440" w:type="dxa"/>
            <w:tcBorders>
              <w:bottom w:val="single" w:sz="4" w:space="0" w:color="auto"/>
            </w:tcBorders>
          </w:tcPr>
          <w:p w14:paraId="281FB23D" w14:textId="77777777" w:rsidR="0045509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WAC 284-43-8000(3)</w:t>
            </w:r>
            <w:r w:rsidR="00366ED0">
              <w:rPr>
                <w:rFonts w:ascii="Segoe UI" w:hAnsi="Segoe UI" w:cs="Segoe UI"/>
                <w:color w:val="000000" w:themeColor="text1"/>
                <w:sz w:val="22"/>
                <w:szCs w:val="22"/>
              </w:rPr>
              <w:t>; WAC 284-43-8000(5)(c)</w:t>
            </w:r>
          </w:p>
        </w:tc>
        <w:tc>
          <w:tcPr>
            <w:tcW w:w="6750" w:type="dxa"/>
            <w:tcBorders>
              <w:top w:val="nil"/>
              <w:bottom w:val="single" w:sz="4" w:space="0" w:color="auto"/>
            </w:tcBorders>
          </w:tcPr>
          <w:p w14:paraId="6305A97F" w14:textId="77777777" w:rsidR="00455095" w:rsidRPr="00B12A4E" w:rsidRDefault="00455095" w:rsidP="00B12A4E">
            <w:pPr>
              <w:rPr>
                <w:rFonts w:ascii="Segoe UI" w:hAnsi="Segoe UI" w:cs="Segoe UI"/>
              </w:rPr>
            </w:pPr>
            <w:r w:rsidRPr="00455095">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6B445715"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37CDBAB0" w14:textId="77777777" w:rsidR="00455095" w:rsidRPr="00807785" w:rsidRDefault="00455095" w:rsidP="001E1DD4">
            <w:pPr>
              <w:jc w:val="center"/>
              <w:rPr>
                <w:rFonts w:ascii="Segoe UI" w:hAnsi="Segoe UI" w:cs="Segoe UI"/>
                <w:color w:val="000000" w:themeColor="text1"/>
              </w:rPr>
            </w:pPr>
          </w:p>
        </w:tc>
      </w:tr>
      <w:tr w:rsidR="00EA6D8F" w:rsidRPr="00807785" w14:paraId="7A187449" w14:textId="77777777" w:rsidTr="00F22594">
        <w:tc>
          <w:tcPr>
            <w:tcW w:w="1800" w:type="dxa"/>
            <w:vMerge/>
          </w:tcPr>
          <w:p w14:paraId="431E29F3"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773C2105" w14:textId="77777777" w:rsidR="00EA6D8F" w:rsidRPr="00A212A3" w:rsidRDefault="00EA6D8F" w:rsidP="00871DDC">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58CBC389" w14:textId="77777777" w:rsidR="00EA6D8F" w:rsidRPr="00A212A3" w:rsidRDefault="00C1398E" w:rsidP="00871DDC">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1C194F64" w14:textId="77777777" w:rsidR="00EA6D8F" w:rsidRPr="00C1398E" w:rsidRDefault="00C1398E" w:rsidP="00C1398E">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12076308" w14:textId="77777777" w:rsidR="00EA6D8F" w:rsidRPr="00284628" w:rsidRDefault="00EA6D8F"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406EEA1F" w14:textId="77777777" w:rsidR="00EA6D8F" w:rsidRPr="00807785" w:rsidRDefault="00EA6D8F" w:rsidP="00871DDC">
            <w:pPr>
              <w:jc w:val="center"/>
              <w:rPr>
                <w:rFonts w:ascii="Segoe UI" w:hAnsi="Segoe UI" w:cs="Segoe UI"/>
                <w:color w:val="000000" w:themeColor="text1"/>
              </w:rPr>
            </w:pPr>
          </w:p>
        </w:tc>
      </w:tr>
      <w:tr w:rsidR="000246E2" w:rsidRPr="00807785" w14:paraId="50502C00" w14:textId="77777777" w:rsidTr="00767CAD">
        <w:tc>
          <w:tcPr>
            <w:tcW w:w="1800" w:type="dxa"/>
            <w:vMerge/>
          </w:tcPr>
          <w:p w14:paraId="17320A3C" w14:textId="77777777" w:rsidR="000246E2" w:rsidRPr="00807785" w:rsidRDefault="000246E2" w:rsidP="00871DDC">
            <w:pPr>
              <w:rPr>
                <w:rFonts w:ascii="Segoe UI" w:hAnsi="Segoe UI" w:cs="Segoe UI"/>
                <w:b/>
                <w:color w:val="000000" w:themeColor="text1"/>
              </w:rPr>
            </w:pPr>
          </w:p>
        </w:tc>
        <w:tc>
          <w:tcPr>
            <w:tcW w:w="1530" w:type="dxa"/>
            <w:vMerge w:val="restart"/>
          </w:tcPr>
          <w:p w14:paraId="75BF610E" w14:textId="77777777" w:rsidR="000246E2" w:rsidRPr="00A212A3" w:rsidRDefault="000246E2" w:rsidP="00C828D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49FB5E4E" w14:textId="77777777" w:rsidR="000246E2" w:rsidRPr="00A212A3" w:rsidRDefault="00C1398E" w:rsidP="00A24E82">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4B5DB8DE" w14:textId="77777777" w:rsidR="000246E2" w:rsidRPr="00C1398E" w:rsidRDefault="00C1398E" w:rsidP="00C1398E">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6589F104" w14:textId="77777777" w:rsidR="000246E2" w:rsidRPr="00284628" w:rsidRDefault="000246E2"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77F01485" w14:textId="77777777" w:rsidR="000246E2" w:rsidRPr="00807785" w:rsidRDefault="000246E2" w:rsidP="00871DDC">
            <w:pPr>
              <w:jc w:val="center"/>
              <w:rPr>
                <w:rFonts w:ascii="Segoe UI" w:hAnsi="Segoe UI" w:cs="Segoe UI"/>
                <w:color w:val="000000" w:themeColor="text1"/>
              </w:rPr>
            </w:pPr>
          </w:p>
        </w:tc>
      </w:tr>
      <w:tr w:rsidR="00C1398E" w:rsidRPr="00807785" w14:paraId="7EC5A9A7" w14:textId="77777777" w:rsidTr="00767CAD">
        <w:tc>
          <w:tcPr>
            <w:tcW w:w="1800" w:type="dxa"/>
            <w:vMerge/>
          </w:tcPr>
          <w:p w14:paraId="2EB4D53E" w14:textId="77777777" w:rsidR="00C1398E" w:rsidRPr="00807785" w:rsidRDefault="00C1398E" w:rsidP="00871DDC">
            <w:pPr>
              <w:rPr>
                <w:rFonts w:ascii="Segoe UI" w:hAnsi="Segoe UI" w:cs="Segoe UI"/>
                <w:b/>
                <w:color w:val="000000" w:themeColor="text1"/>
              </w:rPr>
            </w:pPr>
          </w:p>
        </w:tc>
        <w:tc>
          <w:tcPr>
            <w:tcW w:w="1530" w:type="dxa"/>
            <w:vMerge/>
          </w:tcPr>
          <w:p w14:paraId="6A656BCF"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4FE5DE8E"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4097DF2D"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D59A947" w14:textId="77777777" w:rsidR="00C1398E" w:rsidRPr="00C1398E" w:rsidRDefault="00C1398E" w:rsidP="00C1398E">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3BFB9CD"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3D479902" w14:textId="77777777" w:rsidR="00C1398E" w:rsidRPr="00807785" w:rsidRDefault="00C1398E" w:rsidP="00871DDC">
            <w:pPr>
              <w:jc w:val="center"/>
              <w:rPr>
                <w:rFonts w:ascii="Segoe UI" w:hAnsi="Segoe UI" w:cs="Segoe UI"/>
                <w:color w:val="000000" w:themeColor="text1"/>
              </w:rPr>
            </w:pPr>
          </w:p>
        </w:tc>
      </w:tr>
      <w:tr w:rsidR="00C1398E" w:rsidRPr="00807785" w14:paraId="35C4663F" w14:textId="77777777" w:rsidTr="00767CAD">
        <w:tc>
          <w:tcPr>
            <w:tcW w:w="1800" w:type="dxa"/>
            <w:vMerge/>
          </w:tcPr>
          <w:p w14:paraId="000A7A43" w14:textId="77777777" w:rsidR="00C1398E" w:rsidRPr="00807785" w:rsidRDefault="00C1398E" w:rsidP="00871DDC">
            <w:pPr>
              <w:rPr>
                <w:rFonts w:ascii="Segoe UI" w:hAnsi="Segoe UI" w:cs="Segoe UI"/>
                <w:b/>
                <w:color w:val="000000" w:themeColor="text1"/>
              </w:rPr>
            </w:pPr>
          </w:p>
        </w:tc>
        <w:tc>
          <w:tcPr>
            <w:tcW w:w="1530" w:type="dxa"/>
            <w:vMerge/>
          </w:tcPr>
          <w:p w14:paraId="2D0102EE"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1ADA2CD8" w14:textId="77777777" w:rsidR="00C1398E" w:rsidRPr="00A212A3" w:rsidRDefault="008A4D7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3EF72D6A" w14:textId="77777777" w:rsidR="00C1398E" w:rsidRDefault="00C1398E" w:rsidP="00C1398E">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p w14:paraId="2B961845" w14:textId="77777777" w:rsidR="00CA0BA6" w:rsidRPr="00C1398E" w:rsidRDefault="00CA0BA6" w:rsidP="00CA0BA6">
            <w:pPr>
              <w:pStyle w:val="ListParagraph"/>
              <w:rPr>
                <w:rFonts w:ascii="Segoe UI" w:hAnsi="Segoe UI" w:cs="Segoe UI"/>
              </w:rPr>
            </w:pPr>
          </w:p>
        </w:tc>
        <w:tc>
          <w:tcPr>
            <w:tcW w:w="1260" w:type="dxa"/>
            <w:tcBorders>
              <w:top w:val="nil"/>
              <w:bottom w:val="single" w:sz="4" w:space="0" w:color="auto"/>
            </w:tcBorders>
          </w:tcPr>
          <w:p w14:paraId="382DE3F6"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538F267D" w14:textId="77777777" w:rsidR="00C1398E" w:rsidRPr="00807785" w:rsidRDefault="00C1398E" w:rsidP="00871DDC">
            <w:pPr>
              <w:jc w:val="center"/>
              <w:rPr>
                <w:rFonts w:ascii="Segoe UI" w:hAnsi="Segoe UI" w:cs="Segoe UI"/>
                <w:color w:val="000000" w:themeColor="text1"/>
              </w:rPr>
            </w:pPr>
          </w:p>
        </w:tc>
      </w:tr>
      <w:tr w:rsidR="00EA6D8F" w:rsidRPr="00807785" w14:paraId="056C2130" w14:textId="77777777" w:rsidTr="00F32F31">
        <w:tc>
          <w:tcPr>
            <w:tcW w:w="1800" w:type="dxa"/>
            <w:vMerge/>
          </w:tcPr>
          <w:p w14:paraId="4A935AC0" w14:textId="77777777" w:rsidR="00EA6D8F" w:rsidRPr="00807785" w:rsidRDefault="00EA6D8F" w:rsidP="00871DDC">
            <w:pPr>
              <w:rPr>
                <w:rFonts w:ascii="Segoe UI" w:hAnsi="Segoe UI" w:cs="Segoe UI"/>
                <w:b/>
                <w:color w:val="000000" w:themeColor="text1"/>
              </w:rPr>
            </w:pPr>
          </w:p>
        </w:tc>
        <w:tc>
          <w:tcPr>
            <w:tcW w:w="1530" w:type="dxa"/>
            <w:vMerge w:val="restart"/>
          </w:tcPr>
          <w:p w14:paraId="120D45C1" w14:textId="77777777" w:rsidR="00EA6D8F" w:rsidRPr="00807785" w:rsidRDefault="00EA6D8F" w:rsidP="00C47CEB">
            <w:pPr>
              <w:ind w:left="-108"/>
              <w:jc w:val="center"/>
              <w:rPr>
                <w:rFonts w:ascii="Segoe UI" w:hAnsi="Segoe UI" w:cs="Segoe UI"/>
                <w:color w:val="000000" w:themeColor="text1"/>
              </w:rPr>
            </w:pPr>
            <w:r w:rsidRPr="00807785">
              <w:rPr>
                <w:rFonts w:ascii="Segoe UI" w:hAnsi="Segoe UI" w:cs="Segoe UI"/>
                <w:color w:val="000000" w:themeColor="text1"/>
              </w:rPr>
              <w:t>Riders or endorsements after issue</w:t>
            </w:r>
          </w:p>
          <w:p w14:paraId="2239B3F7" w14:textId="77777777" w:rsidR="007C57FF" w:rsidRPr="00807785" w:rsidRDefault="007C57FF" w:rsidP="00495FEE">
            <w:pPr>
              <w:ind w:left="-108"/>
              <w:jc w:val="center"/>
              <w:rPr>
                <w:rFonts w:ascii="Segoe UI" w:hAnsi="Segoe UI" w:cs="Segoe UI"/>
                <w:color w:val="000000" w:themeColor="text1"/>
              </w:rPr>
            </w:pPr>
          </w:p>
          <w:p w14:paraId="1AB9BCB6" w14:textId="77777777" w:rsidR="007C57FF" w:rsidRPr="00807785" w:rsidRDefault="007C57FF" w:rsidP="00495FEE">
            <w:pPr>
              <w:ind w:left="-108"/>
              <w:jc w:val="center"/>
              <w:rPr>
                <w:rFonts w:ascii="Segoe UI" w:hAnsi="Segoe UI" w:cs="Segoe UI"/>
                <w:color w:val="000000" w:themeColor="text1"/>
              </w:rPr>
            </w:pPr>
          </w:p>
        </w:tc>
        <w:tc>
          <w:tcPr>
            <w:tcW w:w="1440" w:type="dxa"/>
            <w:tcBorders>
              <w:bottom w:val="single" w:sz="4" w:space="0" w:color="auto"/>
            </w:tcBorders>
          </w:tcPr>
          <w:p w14:paraId="62894B83"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4822BFAC" w14:textId="77777777" w:rsidR="00EA6D8F" w:rsidRPr="00807785" w:rsidRDefault="00EA6D8F" w:rsidP="00E05190">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to a policy after date of issue or at reinstatement or renewal which </w:t>
            </w:r>
            <w:r w:rsidRPr="00807785">
              <w:rPr>
                <w:rFonts w:ascii="Segoe UI" w:eastAsia="Times New Roman" w:hAnsi="Segoe UI" w:cs="Segoe UI"/>
                <w:b/>
                <w:color w:val="000000" w:themeColor="text1"/>
                <w:szCs w:val="24"/>
              </w:rPr>
              <w:t>reduce or eliminate</w:t>
            </w:r>
            <w:r w:rsidRPr="00807785">
              <w:rPr>
                <w:rFonts w:ascii="Segoe UI" w:eastAsia="Times New Roman" w:hAnsi="Segoe UI" w:cs="Segoe UI"/>
                <w:color w:val="000000" w:themeColor="text1"/>
                <w:szCs w:val="24"/>
              </w:rPr>
              <w:t xml:space="preserve"> benefits or coverage in the policy must require signed acceptance by the policyholder, except:</w:t>
            </w:r>
          </w:p>
          <w:p w14:paraId="78201694"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riders or endorsements requested in writing by the policyholder, or </w:t>
            </w:r>
          </w:p>
          <w:p w14:paraId="020F1797"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exercising a specifically reserved right under the policy. </w:t>
            </w:r>
          </w:p>
        </w:tc>
        <w:tc>
          <w:tcPr>
            <w:tcW w:w="1260" w:type="dxa"/>
            <w:tcBorders>
              <w:top w:val="nil"/>
              <w:bottom w:val="single" w:sz="4" w:space="0" w:color="auto"/>
            </w:tcBorders>
          </w:tcPr>
          <w:p w14:paraId="1808BE0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26E8835" w14:textId="77777777" w:rsidR="00EA6D8F" w:rsidRPr="00807785" w:rsidRDefault="00EA6D8F" w:rsidP="00871DDC">
            <w:pPr>
              <w:jc w:val="center"/>
              <w:rPr>
                <w:rFonts w:ascii="Segoe UI" w:hAnsi="Segoe UI" w:cs="Segoe UI"/>
                <w:color w:val="000000" w:themeColor="text1"/>
              </w:rPr>
            </w:pPr>
          </w:p>
        </w:tc>
      </w:tr>
      <w:tr w:rsidR="00EA6D8F" w:rsidRPr="00807785" w14:paraId="7FF255C0" w14:textId="77777777" w:rsidTr="00F32F31">
        <w:tc>
          <w:tcPr>
            <w:tcW w:w="1800" w:type="dxa"/>
            <w:vMerge/>
          </w:tcPr>
          <w:p w14:paraId="2041F04D" w14:textId="77777777" w:rsidR="00EA6D8F" w:rsidRPr="00807785" w:rsidRDefault="00EA6D8F" w:rsidP="00871DDC">
            <w:pPr>
              <w:rPr>
                <w:rFonts w:ascii="Segoe UI" w:hAnsi="Segoe UI" w:cs="Segoe UI"/>
                <w:b/>
                <w:color w:val="000000" w:themeColor="text1"/>
              </w:rPr>
            </w:pPr>
          </w:p>
        </w:tc>
        <w:tc>
          <w:tcPr>
            <w:tcW w:w="1530" w:type="dxa"/>
            <w:vMerge/>
          </w:tcPr>
          <w:p w14:paraId="1CAC86DA"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1BE1A9C"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150F9C1B" w14:textId="77777777" w:rsidR="00EA6D8F" w:rsidRPr="00807785" w:rsidRDefault="00EA6D8F" w:rsidP="00DA426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after date of policy issue which </w:t>
            </w:r>
            <w:r w:rsidRPr="00807785">
              <w:rPr>
                <w:rFonts w:ascii="Segoe UI" w:eastAsia="Times New Roman" w:hAnsi="Segoe UI" w:cs="Segoe UI"/>
                <w:b/>
                <w:color w:val="000000" w:themeColor="text1"/>
                <w:szCs w:val="24"/>
              </w:rPr>
              <w:t>increase benefits</w:t>
            </w:r>
            <w:r w:rsidRPr="00807785">
              <w:rPr>
                <w:rFonts w:ascii="Segoe UI" w:eastAsia="Times New Roman" w:hAnsi="Segoe UI" w:cs="Segoe UI"/>
                <w:color w:val="000000" w:themeColor="text1"/>
                <w:szCs w:val="24"/>
              </w:rPr>
              <w:t xml:space="preserve"> or coverage </w:t>
            </w:r>
            <w:r w:rsidRPr="00807785">
              <w:rPr>
                <w:rFonts w:ascii="Segoe UI" w:eastAsia="Times New Roman" w:hAnsi="Segoe UI" w:cs="Segoe UI"/>
                <w:b/>
                <w:color w:val="000000" w:themeColor="text1"/>
                <w:szCs w:val="24"/>
              </w:rPr>
              <w:t>AND increase the premium</w:t>
            </w:r>
            <w:r w:rsidRPr="00807785">
              <w:rPr>
                <w:rFonts w:ascii="Segoe UI" w:eastAsia="Times New Roman" w:hAnsi="Segoe UI" w:cs="Segoe UI"/>
                <w:color w:val="000000" w:themeColor="text1"/>
                <w:szCs w:val="24"/>
              </w:rPr>
              <w:t xml:space="preserve"> during the policy term must be agreed to by the insured, except if the increased benefits or coverage is required by law.</w:t>
            </w:r>
          </w:p>
        </w:tc>
        <w:tc>
          <w:tcPr>
            <w:tcW w:w="1260" w:type="dxa"/>
            <w:tcBorders>
              <w:top w:val="nil"/>
              <w:bottom w:val="single" w:sz="4" w:space="0" w:color="auto"/>
            </w:tcBorders>
          </w:tcPr>
          <w:p w14:paraId="12E46B96"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00020AC" w14:textId="77777777" w:rsidR="00EA6D8F" w:rsidRPr="00807785" w:rsidRDefault="00EA6D8F" w:rsidP="00871DDC">
            <w:pPr>
              <w:jc w:val="center"/>
              <w:rPr>
                <w:rFonts w:ascii="Segoe UI" w:hAnsi="Segoe UI" w:cs="Segoe UI"/>
                <w:color w:val="000000" w:themeColor="text1"/>
              </w:rPr>
            </w:pPr>
          </w:p>
        </w:tc>
      </w:tr>
      <w:tr w:rsidR="00EA6D8F" w:rsidRPr="00807785" w14:paraId="714AA15E" w14:textId="77777777" w:rsidTr="00BD22BD">
        <w:tc>
          <w:tcPr>
            <w:tcW w:w="1800" w:type="dxa"/>
            <w:vMerge/>
          </w:tcPr>
          <w:p w14:paraId="0ED09CD7" w14:textId="77777777" w:rsidR="00EA6D8F" w:rsidRPr="00807785" w:rsidRDefault="00EA6D8F" w:rsidP="00871DDC">
            <w:pPr>
              <w:rPr>
                <w:rFonts w:ascii="Segoe UI" w:hAnsi="Segoe UI" w:cs="Segoe UI"/>
                <w:b/>
                <w:color w:val="000000" w:themeColor="text1"/>
              </w:rPr>
            </w:pPr>
          </w:p>
        </w:tc>
        <w:tc>
          <w:tcPr>
            <w:tcW w:w="1530" w:type="dxa"/>
            <w:vMerge/>
            <w:tcBorders>
              <w:bottom w:val="nil"/>
            </w:tcBorders>
          </w:tcPr>
          <w:p w14:paraId="741DA1C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FD3EF37"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284-50-375(3)</w:t>
            </w:r>
          </w:p>
        </w:tc>
        <w:tc>
          <w:tcPr>
            <w:tcW w:w="6750" w:type="dxa"/>
            <w:tcBorders>
              <w:top w:val="nil"/>
              <w:bottom w:val="single" w:sz="4" w:space="0" w:color="auto"/>
            </w:tcBorders>
          </w:tcPr>
          <w:p w14:paraId="708CD324" w14:textId="77777777" w:rsidR="00EA6D8F" w:rsidRPr="00807785" w:rsidRDefault="00EA6D8F" w:rsidP="00F32F31">
            <w:pPr>
              <w:rPr>
                <w:rFonts w:ascii="Segoe UI" w:eastAsia="Times New Roman" w:hAnsi="Segoe UI" w:cs="Segoe UI"/>
                <w:color w:val="000000" w:themeColor="text1"/>
                <w:sz w:val="24"/>
                <w:szCs w:val="24"/>
              </w:rPr>
            </w:pPr>
            <w:r w:rsidRPr="00807785">
              <w:rPr>
                <w:rFonts w:ascii="Segoe UI" w:eastAsia="Times New Roman" w:hAnsi="Segoe UI" w:cs="Segoe UI"/>
                <w:color w:val="000000" w:themeColor="text1"/>
                <w:szCs w:val="24"/>
              </w:rPr>
              <w:t>If a separate additional premium is charged for benefits provided in connection with a rider or endorsement, such premium charge must be set forth in the policy.</w:t>
            </w:r>
          </w:p>
        </w:tc>
        <w:tc>
          <w:tcPr>
            <w:tcW w:w="1260" w:type="dxa"/>
            <w:tcBorders>
              <w:top w:val="nil"/>
              <w:bottom w:val="single" w:sz="4" w:space="0" w:color="auto"/>
            </w:tcBorders>
          </w:tcPr>
          <w:p w14:paraId="658CF4D3"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B994074" w14:textId="77777777" w:rsidR="00EA6D8F" w:rsidRPr="00807785" w:rsidRDefault="00EA6D8F" w:rsidP="00871DDC">
            <w:pPr>
              <w:jc w:val="center"/>
              <w:rPr>
                <w:rFonts w:ascii="Segoe UI" w:hAnsi="Segoe UI" w:cs="Segoe UI"/>
                <w:color w:val="000000" w:themeColor="text1"/>
              </w:rPr>
            </w:pPr>
          </w:p>
        </w:tc>
      </w:tr>
      <w:tr w:rsidR="00EA6D8F" w:rsidRPr="00807785" w14:paraId="4E35EB9A" w14:textId="77777777" w:rsidTr="00BD22BD">
        <w:tc>
          <w:tcPr>
            <w:tcW w:w="1800" w:type="dxa"/>
            <w:vMerge/>
          </w:tcPr>
          <w:p w14:paraId="571D7D78"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21635B3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7BAEC855"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284-50-375(4)</w:t>
            </w:r>
          </w:p>
        </w:tc>
        <w:tc>
          <w:tcPr>
            <w:tcW w:w="6750" w:type="dxa"/>
            <w:tcBorders>
              <w:top w:val="nil"/>
              <w:bottom w:val="single" w:sz="4" w:space="0" w:color="auto"/>
            </w:tcBorders>
          </w:tcPr>
          <w:p w14:paraId="7B485B0A" w14:textId="77777777" w:rsidR="00EA6D8F" w:rsidRPr="00807785" w:rsidRDefault="00EA6D8F" w:rsidP="007F342C">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 policy which provides for the payment of benefits based on standards described as "usual and customary," "reasonable and customary," or words of similar import shall include a definition of such terms and an explanation of such terms in its accompanying outline of coverage.</w:t>
            </w:r>
          </w:p>
        </w:tc>
        <w:tc>
          <w:tcPr>
            <w:tcW w:w="1260" w:type="dxa"/>
            <w:tcBorders>
              <w:top w:val="nil"/>
              <w:bottom w:val="single" w:sz="4" w:space="0" w:color="auto"/>
            </w:tcBorders>
          </w:tcPr>
          <w:p w14:paraId="21D979B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F1EDDF6" w14:textId="77777777" w:rsidR="00EA6D8F" w:rsidRPr="00807785" w:rsidRDefault="00EA6D8F" w:rsidP="00871DDC">
            <w:pPr>
              <w:jc w:val="center"/>
              <w:rPr>
                <w:rFonts w:ascii="Segoe UI" w:hAnsi="Segoe UI" w:cs="Segoe UI"/>
                <w:color w:val="000000" w:themeColor="text1"/>
              </w:rPr>
            </w:pPr>
          </w:p>
        </w:tc>
      </w:tr>
      <w:tr w:rsidR="00EA6D8F" w:rsidRPr="00807785" w14:paraId="6417CAE6" w14:textId="77777777" w:rsidTr="00BD22BD">
        <w:tc>
          <w:tcPr>
            <w:tcW w:w="1800" w:type="dxa"/>
            <w:vMerge/>
          </w:tcPr>
          <w:p w14:paraId="059C467F"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5749178E"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A197CE0"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284-50-375(5)</w:t>
            </w:r>
          </w:p>
        </w:tc>
        <w:tc>
          <w:tcPr>
            <w:tcW w:w="6750" w:type="dxa"/>
            <w:tcBorders>
              <w:top w:val="nil"/>
              <w:bottom w:val="single" w:sz="4" w:space="0" w:color="auto"/>
            </w:tcBorders>
          </w:tcPr>
          <w:p w14:paraId="2ED8727F"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 policy contains any limitations with respect to preexisting conditions such limitations must appear as a separate paragraph of the policy and be labeled as "Preexisting Condition Limitations."</w:t>
            </w:r>
          </w:p>
        </w:tc>
        <w:tc>
          <w:tcPr>
            <w:tcW w:w="1260" w:type="dxa"/>
            <w:tcBorders>
              <w:top w:val="nil"/>
              <w:bottom w:val="single" w:sz="4" w:space="0" w:color="auto"/>
            </w:tcBorders>
          </w:tcPr>
          <w:p w14:paraId="40AD32CD"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4F82B2F2" w14:textId="77777777" w:rsidR="00EA6D8F" w:rsidRPr="00807785" w:rsidRDefault="00EA6D8F" w:rsidP="00871DDC">
            <w:pPr>
              <w:jc w:val="center"/>
              <w:rPr>
                <w:rFonts w:ascii="Segoe UI" w:hAnsi="Segoe UI" w:cs="Segoe UI"/>
                <w:color w:val="000000" w:themeColor="text1"/>
              </w:rPr>
            </w:pPr>
          </w:p>
        </w:tc>
      </w:tr>
      <w:tr w:rsidR="00EA6D8F" w:rsidRPr="00807785" w14:paraId="073E3540" w14:textId="77777777" w:rsidTr="00BD22BD">
        <w:tc>
          <w:tcPr>
            <w:tcW w:w="1800" w:type="dxa"/>
            <w:vMerge/>
          </w:tcPr>
          <w:p w14:paraId="7FCFC35A" w14:textId="77777777" w:rsidR="00EA6D8F" w:rsidRPr="00807785" w:rsidRDefault="00EA6D8F" w:rsidP="00871DDC">
            <w:pPr>
              <w:rPr>
                <w:rFonts w:ascii="Segoe UI" w:hAnsi="Segoe UI" w:cs="Segoe UI"/>
                <w:b/>
                <w:color w:val="000000" w:themeColor="text1"/>
              </w:rPr>
            </w:pPr>
          </w:p>
        </w:tc>
        <w:tc>
          <w:tcPr>
            <w:tcW w:w="1530" w:type="dxa"/>
            <w:tcBorders>
              <w:top w:val="nil"/>
              <w:bottom w:val="single" w:sz="4" w:space="0" w:color="auto"/>
            </w:tcBorders>
          </w:tcPr>
          <w:p w14:paraId="60863FD1"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194B12F7"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284-50-375(7)</w:t>
            </w:r>
          </w:p>
        </w:tc>
        <w:tc>
          <w:tcPr>
            <w:tcW w:w="6750" w:type="dxa"/>
            <w:tcBorders>
              <w:top w:val="nil"/>
              <w:bottom w:val="single" w:sz="4" w:space="0" w:color="auto"/>
            </w:tcBorders>
          </w:tcPr>
          <w:p w14:paraId="70233FA1" w14:textId="77777777" w:rsidR="00EA6D8F" w:rsidRPr="00807785" w:rsidRDefault="00EA6D8F" w:rsidP="003E667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All policies, except single premium nonrenewable policies, shall have a notice prominently printed on the first page of the policy or attached thereto stating in substance that the policyholder shall have the right to return the policy within ten days of its delivery and to have the premium refunded if after examination of the policy the policyholder is not satisfied for any reason.</w:t>
            </w:r>
          </w:p>
        </w:tc>
        <w:tc>
          <w:tcPr>
            <w:tcW w:w="1260" w:type="dxa"/>
            <w:tcBorders>
              <w:top w:val="nil"/>
              <w:bottom w:val="single" w:sz="4" w:space="0" w:color="auto"/>
            </w:tcBorders>
          </w:tcPr>
          <w:p w14:paraId="134D02A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0C6B30DD" w14:textId="77777777" w:rsidR="00EA6D8F" w:rsidRPr="00807785" w:rsidRDefault="00EA6D8F" w:rsidP="00871DDC">
            <w:pPr>
              <w:jc w:val="center"/>
              <w:rPr>
                <w:rFonts w:ascii="Segoe UI" w:hAnsi="Segoe UI" w:cs="Segoe UI"/>
                <w:color w:val="000000" w:themeColor="text1"/>
              </w:rPr>
            </w:pPr>
          </w:p>
        </w:tc>
      </w:tr>
      <w:tr w:rsidR="00EA6D8F" w:rsidRPr="00807785" w14:paraId="5E2AF02F" w14:textId="77777777" w:rsidTr="00F22594">
        <w:tc>
          <w:tcPr>
            <w:tcW w:w="1800" w:type="dxa"/>
            <w:vMerge/>
          </w:tcPr>
          <w:p w14:paraId="788D9D1B"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6BD1123C"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4EB58AB2"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284-50-375(8)</w:t>
            </w:r>
          </w:p>
        </w:tc>
        <w:tc>
          <w:tcPr>
            <w:tcW w:w="6750" w:type="dxa"/>
            <w:tcBorders>
              <w:top w:val="nil"/>
              <w:bottom w:val="single" w:sz="4" w:space="0" w:color="auto"/>
            </w:tcBorders>
          </w:tcPr>
          <w:p w14:paraId="2596B518"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age is to be used as a determining factor for reducing the maximum aggregate benefits made available in the policy as originally issued, such fact must be prominently set forth in the outline of coverage.</w:t>
            </w:r>
          </w:p>
        </w:tc>
        <w:tc>
          <w:tcPr>
            <w:tcW w:w="1260" w:type="dxa"/>
            <w:tcBorders>
              <w:top w:val="nil"/>
              <w:bottom w:val="single" w:sz="4" w:space="0" w:color="auto"/>
            </w:tcBorders>
          </w:tcPr>
          <w:p w14:paraId="21AE18D0"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EFA94CB" w14:textId="77777777" w:rsidR="00EA6D8F" w:rsidRPr="00807785" w:rsidRDefault="00EA6D8F" w:rsidP="00871DDC">
            <w:pPr>
              <w:jc w:val="center"/>
              <w:rPr>
                <w:rFonts w:ascii="Segoe UI" w:hAnsi="Segoe UI" w:cs="Segoe UI"/>
                <w:color w:val="000000" w:themeColor="text1"/>
              </w:rPr>
            </w:pPr>
          </w:p>
        </w:tc>
      </w:tr>
      <w:tr w:rsidR="00871DDC" w:rsidRPr="00807785" w14:paraId="46AB43C7" w14:textId="77777777" w:rsidTr="00F22594">
        <w:tc>
          <w:tcPr>
            <w:tcW w:w="1800" w:type="dxa"/>
            <w:shd w:val="clear" w:color="auto" w:fill="000000" w:themeFill="text1"/>
          </w:tcPr>
          <w:p w14:paraId="304D1D02" w14:textId="77777777" w:rsidR="00871DDC" w:rsidRPr="00807785" w:rsidRDefault="00871DDC" w:rsidP="00871DDC">
            <w:pPr>
              <w:rPr>
                <w:rFonts w:ascii="Segoe UI" w:hAnsi="Segoe UI" w:cs="Segoe UI"/>
                <w:b/>
                <w:color w:val="000000" w:themeColor="text1"/>
              </w:rPr>
            </w:pPr>
          </w:p>
        </w:tc>
        <w:tc>
          <w:tcPr>
            <w:tcW w:w="1530" w:type="dxa"/>
            <w:shd w:val="clear" w:color="auto" w:fill="000000" w:themeFill="text1"/>
          </w:tcPr>
          <w:p w14:paraId="195E98B7" w14:textId="77777777" w:rsidR="00871DDC" w:rsidRPr="00807785" w:rsidRDefault="00871DDC" w:rsidP="00871DDC">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5D1566CA" w14:textId="77777777" w:rsidR="00871DDC" w:rsidRPr="00807785" w:rsidRDefault="00871DDC" w:rsidP="00871DDC">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19154A12" w14:textId="77777777" w:rsidR="00871DDC" w:rsidRPr="00807785" w:rsidRDefault="00871DDC" w:rsidP="00871DDC">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60C7639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C446388" w14:textId="77777777" w:rsidR="00871DDC" w:rsidRPr="00807785" w:rsidRDefault="00871DDC" w:rsidP="00871DDC">
            <w:pPr>
              <w:jc w:val="center"/>
              <w:rPr>
                <w:rFonts w:ascii="Segoe UI" w:hAnsi="Segoe UI" w:cs="Segoe UI"/>
                <w:color w:val="000000" w:themeColor="text1"/>
              </w:rPr>
            </w:pPr>
          </w:p>
        </w:tc>
      </w:tr>
      <w:tr w:rsidR="00CC2565" w:rsidRPr="00807785" w14:paraId="70233F53" w14:textId="77777777" w:rsidTr="00CC2565">
        <w:tc>
          <w:tcPr>
            <w:tcW w:w="1800" w:type="dxa"/>
            <w:vMerge w:val="restart"/>
          </w:tcPr>
          <w:p w14:paraId="33540E4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3AB54DC1" w14:textId="77777777" w:rsidR="00CC2565" w:rsidRPr="00807785" w:rsidRDefault="00CC2565" w:rsidP="00CC2565">
            <w:pPr>
              <w:rPr>
                <w:rFonts w:ascii="Segoe UI" w:hAnsi="Segoe UI" w:cs="Segoe UI"/>
                <w:b/>
                <w:color w:val="000000" w:themeColor="text1"/>
              </w:rPr>
            </w:pPr>
          </w:p>
          <w:p w14:paraId="5874BE47" w14:textId="77777777" w:rsidR="00CC2565" w:rsidRPr="00807785" w:rsidRDefault="00CC2565" w:rsidP="00CC2565">
            <w:pPr>
              <w:rPr>
                <w:rFonts w:ascii="Segoe UI" w:hAnsi="Segoe UI" w:cs="Segoe UI"/>
                <w:b/>
                <w:color w:val="000000" w:themeColor="text1"/>
              </w:rPr>
            </w:pPr>
          </w:p>
          <w:p w14:paraId="11B4897B" w14:textId="77777777" w:rsidR="00CC2565" w:rsidRPr="00807785" w:rsidRDefault="00CC2565" w:rsidP="00CC2565">
            <w:pPr>
              <w:rPr>
                <w:rFonts w:ascii="Segoe UI" w:hAnsi="Segoe UI" w:cs="Segoe UI"/>
                <w:b/>
                <w:color w:val="000000" w:themeColor="text1"/>
              </w:rPr>
            </w:pPr>
          </w:p>
          <w:p w14:paraId="560AE56F" w14:textId="77777777" w:rsidR="00CC2565" w:rsidRPr="00807785" w:rsidRDefault="00CC2565" w:rsidP="00CC2565">
            <w:pPr>
              <w:rPr>
                <w:rFonts w:ascii="Segoe UI" w:hAnsi="Segoe UI" w:cs="Segoe UI"/>
                <w:b/>
                <w:color w:val="000000" w:themeColor="text1"/>
              </w:rPr>
            </w:pPr>
          </w:p>
          <w:p w14:paraId="7B10C48A" w14:textId="77777777" w:rsidR="00CC2565" w:rsidRPr="00807785" w:rsidRDefault="00CC2565" w:rsidP="00CC2565">
            <w:pPr>
              <w:rPr>
                <w:rFonts w:ascii="Segoe UI" w:hAnsi="Segoe UI" w:cs="Segoe UI"/>
                <w:b/>
                <w:color w:val="000000" w:themeColor="text1"/>
              </w:rPr>
            </w:pPr>
          </w:p>
          <w:p w14:paraId="4D50CD94" w14:textId="77777777" w:rsidR="00CC2565" w:rsidRPr="00807785" w:rsidRDefault="00CC2565" w:rsidP="00CC2565">
            <w:pPr>
              <w:rPr>
                <w:rFonts w:ascii="Segoe UI" w:hAnsi="Segoe UI" w:cs="Segoe UI"/>
                <w:b/>
                <w:color w:val="000000" w:themeColor="text1"/>
              </w:rPr>
            </w:pPr>
          </w:p>
          <w:p w14:paraId="2FEB92E3" w14:textId="77777777" w:rsidR="00CC2565" w:rsidRPr="00807785" w:rsidRDefault="00CC2565" w:rsidP="00CC2565">
            <w:pPr>
              <w:rPr>
                <w:rFonts w:ascii="Segoe UI" w:hAnsi="Segoe UI" w:cs="Segoe UI"/>
                <w:b/>
                <w:color w:val="000000" w:themeColor="text1"/>
              </w:rPr>
            </w:pPr>
          </w:p>
          <w:p w14:paraId="7B6EEC6C" w14:textId="77777777" w:rsidR="00CC2565" w:rsidRPr="00807785" w:rsidRDefault="00CC2565" w:rsidP="00CC2565">
            <w:pPr>
              <w:rPr>
                <w:rFonts w:ascii="Segoe UI" w:hAnsi="Segoe UI" w:cs="Segoe UI"/>
                <w:b/>
                <w:color w:val="000000" w:themeColor="text1"/>
              </w:rPr>
            </w:pPr>
          </w:p>
          <w:p w14:paraId="6970E2E5" w14:textId="77777777" w:rsidR="00CC2565" w:rsidRPr="00807785" w:rsidRDefault="00CC2565" w:rsidP="00CC2565">
            <w:pPr>
              <w:rPr>
                <w:rFonts w:ascii="Segoe UI" w:hAnsi="Segoe UI" w:cs="Segoe UI"/>
                <w:b/>
                <w:color w:val="000000" w:themeColor="text1"/>
              </w:rPr>
            </w:pPr>
          </w:p>
          <w:p w14:paraId="2ABD482E" w14:textId="77777777" w:rsidR="00CC2565" w:rsidRPr="00807785" w:rsidRDefault="00CC2565" w:rsidP="00CC2565">
            <w:pPr>
              <w:rPr>
                <w:rFonts w:ascii="Segoe UI" w:hAnsi="Segoe UI" w:cs="Segoe UI"/>
                <w:b/>
                <w:color w:val="000000" w:themeColor="text1"/>
              </w:rPr>
            </w:pPr>
          </w:p>
          <w:p w14:paraId="3A86D026" w14:textId="77777777" w:rsidR="00CC2565" w:rsidRPr="00807785" w:rsidRDefault="00CC2565" w:rsidP="00CC2565">
            <w:pPr>
              <w:rPr>
                <w:rFonts w:ascii="Segoe UI" w:hAnsi="Segoe UI" w:cs="Segoe UI"/>
                <w:b/>
                <w:color w:val="000000" w:themeColor="text1"/>
              </w:rPr>
            </w:pPr>
          </w:p>
          <w:p w14:paraId="60EC0790" w14:textId="77777777" w:rsidR="00CC2565" w:rsidRPr="00807785" w:rsidRDefault="00CC2565" w:rsidP="00CC2565">
            <w:pPr>
              <w:rPr>
                <w:rFonts w:ascii="Segoe UI" w:hAnsi="Segoe UI" w:cs="Segoe UI"/>
                <w:b/>
                <w:color w:val="000000" w:themeColor="text1"/>
              </w:rPr>
            </w:pPr>
          </w:p>
          <w:p w14:paraId="59EAFD45" w14:textId="77777777" w:rsidR="00CC2565" w:rsidRPr="00807785" w:rsidRDefault="00CC2565" w:rsidP="00CC2565">
            <w:pPr>
              <w:rPr>
                <w:rFonts w:ascii="Segoe UI" w:hAnsi="Segoe UI" w:cs="Segoe UI"/>
                <w:b/>
                <w:color w:val="000000" w:themeColor="text1"/>
              </w:rPr>
            </w:pPr>
          </w:p>
          <w:p w14:paraId="270337BB" w14:textId="77777777" w:rsidR="00CC2565" w:rsidRPr="00807785" w:rsidRDefault="00CC2565" w:rsidP="00CC2565">
            <w:pPr>
              <w:rPr>
                <w:rFonts w:ascii="Segoe UI" w:hAnsi="Segoe UI" w:cs="Segoe UI"/>
                <w:b/>
                <w:color w:val="000000" w:themeColor="text1"/>
              </w:rPr>
            </w:pPr>
          </w:p>
          <w:p w14:paraId="417DB77B" w14:textId="77777777" w:rsidR="00CC2565" w:rsidRPr="00807785" w:rsidRDefault="00CC2565" w:rsidP="00CC2565">
            <w:pPr>
              <w:rPr>
                <w:rFonts w:ascii="Segoe UI" w:hAnsi="Segoe UI" w:cs="Segoe UI"/>
                <w:b/>
                <w:color w:val="000000" w:themeColor="text1"/>
              </w:rPr>
            </w:pPr>
          </w:p>
          <w:p w14:paraId="0EF4CC84" w14:textId="77777777" w:rsidR="00CC2565" w:rsidRPr="00807785" w:rsidRDefault="00CC2565" w:rsidP="00CC2565">
            <w:pPr>
              <w:rPr>
                <w:rFonts w:ascii="Segoe UI" w:hAnsi="Segoe UI" w:cs="Segoe UI"/>
                <w:b/>
                <w:color w:val="000000" w:themeColor="text1"/>
              </w:rPr>
            </w:pPr>
          </w:p>
          <w:p w14:paraId="6056ADD5" w14:textId="77777777" w:rsidR="00CC2565" w:rsidRPr="00807785" w:rsidRDefault="00CC2565" w:rsidP="00CC2565">
            <w:pPr>
              <w:rPr>
                <w:rFonts w:ascii="Segoe UI" w:hAnsi="Segoe UI" w:cs="Segoe UI"/>
                <w:b/>
                <w:color w:val="000000" w:themeColor="text1"/>
              </w:rPr>
            </w:pPr>
          </w:p>
          <w:p w14:paraId="7857A1F6" w14:textId="77777777" w:rsidR="00CC2565" w:rsidRPr="00807785" w:rsidRDefault="00CC2565" w:rsidP="00CC2565">
            <w:pPr>
              <w:rPr>
                <w:rFonts w:ascii="Segoe UI" w:hAnsi="Segoe UI" w:cs="Segoe UI"/>
                <w:b/>
                <w:color w:val="000000" w:themeColor="text1"/>
              </w:rPr>
            </w:pPr>
          </w:p>
          <w:p w14:paraId="54ED558C" w14:textId="77777777" w:rsidR="00CC2565" w:rsidRPr="00807785" w:rsidRDefault="00CC2565" w:rsidP="00CC2565">
            <w:pPr>
              <w:rPr>
                <w:rFonts w:ascii="Segoe UI" w:hAnsi="Segoe UI" w:cs="Segoe UI"/>
                <w:b/>
                <w:color w:val="000000" w:themeColor="text1"/>
              </w:rPr>
            </w:pPr>
          </w:p>
          <w:p w14:paraId="2FF7CD61" w14:textId="77777777" w:rsidR="00CC2565" w:rsidRPr="00807785" w:rsidRDefault="00CC2565" w:rsidP="00CC2565">
            <w:pPr>
              <w:rPr>
                <w:rFonts w:ascii="Segoe UI" w:hAnsi="Segoe UI" w:cs="Segoe UI"/>
                <w:b/>
                <w:color w:val="000000" w:themeColor="text1"/>
              </w:rPr>
            </w:pPr>
          </w:p>
          <w:p w14:paraId="0EEF12D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4B3A02D"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7A14836F" w14:textId="77777777" w:rsidR="00CC2565" w:rsidRPr="00807785" w:rsidRDefault="00CC2565" w:rsidP="00CC2565">
            <w:pPr>
              <w:rPr>
                <w:rFonts w:ascii="Segoe UI" w:hAnsi="Segoe UI" w:cs="Segoe UI"/>
                <w:b/>
                <w:color w:val="000000" w:themeColor="text1"/>
              </w:rPr>
            </w:pPr>
          </w:p>
          <w:p w14:paraId="00033629" w14:textId="77777777" w:rsidR="00CC2565" w:rsidRPr="00807785" w:rsidRDefault="00CC2565" w:rsidP="00CC2565">
            <w:pPr>
              <w:rPr>
                <w:rFonts w:ascii="Segoe UI" w:hAnsi="Segoe UI" w:cs="Segoe UI"/>
                <w:b/>
                <w:color w:val="000000" w:themeColor="text1"/>
              </w:rPr>
            </w:pPr>
          </w:p>
          <w:p w14:paraId="164167B0" w14:textId="77777777" w:rsidR="00CC2565" w:rsidRPr="00807785" w:rsidRDefault="00CC2565" w:rsidP="00CC2565">
            <w:pPr>
              <w:rPr>
                <w:rFonts w:ascii="Segoe UI" w:hAnsi="Segoe UI" w:cs="Segoe UI"/>
                <w:b/>
                <w:color w:val="000000" w:themeColor="text1"/>
              </w:rPr>
            </w:pPr>
          </w:p>
          <w:p w14:paraId="66338588" w14:textId="77777777" w:rsidR="00CC2565" w:rsidRPr="00807785" w:rsidRDefault="00CC2565" w:rsidP="00CC2565">
            <w:pPr>
              <w:rPr>
                <w:rFonts w:ascii="Segoe UI" w:hAnsi="Segoe UI" w:cs="Segoe UI"/>
                <w:b/>
                <w:color w:val="000000" w:themeColor="text1"/>
              </w:rPr>
            </w:pPr>
          </w:p>
          <w:p w14:paraId="61969BB7" w14:textId="77777777" w:rsidR="00CC2565" w:rsidRPr="00807785" w:rsidRDefault="00CC2565" w:rsidP="00CC2565">
            <w:pPr>
              <w:rPr>
                <w:rFonts w:ascii="Segoe UI" w:hAnsi="Segoe UI" w:cs="Segoe UI"/>
                <w:b/>
                <w:color w:val="000000" w:themeColor="text1"/>
              </w:rPr>
            </w:pPr>
          </w:p>
          <w:p w14:paraId="69E0B3D0" w14:textId="77777777" w:rsidR="00CC2565" w:rsidRPr="00807785" w:rsidRDefault="00CC2565" w:rsidP="00CC2565">
            <w:pPr>
              <w:rPr>
                <w:rFonts w:ascii="Segoe UI" w:hAnsi="Segoe UI" w:cs="Segoe UI"/>
                <w:b/>
                <w:color w:val="000000" w:themeColor="text1"/>
              </w:rPr>
            </w:pPr>
          </w:p>
          <w:p w14:paraId="6C5F27D3" w14:textId="77777777" w:rsidR="00CC2565" w:rsidRPr="00807785" w:rsidRDefault="00CC2565" w:rsidP="00CC2565">
            <w:pPr>
              <w:rPr>
                <w:rFonts w:ascii="Segoe UI" w:hAnsi="Segoe UI" w:cs="Segoe UI"/>
                <w:b/>
                <w:color w:val="000000" w:themeColor="text1"/>
              </w:rPr>
            </w:pPr>
          </w:p>
          <w:p w14:paraId="1987ADC2" w14:textId="77777777" w:rsidR="00CC2565" w:rsidRPr="00807785" w:rsidRDefault="00CC2565" w:rsidP="00CC2565">
            <w:pPr>
              <w:rPr>
                <w:rFonts w:ascii="Segoe UI" w:hAnsi="Segoe UI" w:cs="Segoe UI"/>
                <w:b/>
                <w:color w:val="000000" w:themeColor="text1"/>
              </w:rPr>
            </w:pPr>
          </w:p>
          <w:p w14:paraId="0521B8BB" w14:textId="77777777" w:rsidR="00CC2565" w:rsidRPr="00807785" w:rsidRDefault="00CC2565" w:rsidP="00CC2565">
            <w:pPr>
              <w:rPr>
                <w:rFonts w:ascii="Segoe UI" w:hAnsi="Segoe UI" w:cs="Segoe UI"/>
                <w:b/>
                <w:color w:val="000000" w:themeColor="text1"/>
              </w:rPr>
            </w:pPr>
          </w:p>
          <w:p w14:paraId="79B89BD2" w14:textId="77777777" w:rsidR="00CC2565" w:rsidRPr="00807785" w:rsidRDefault="00CC2565" w:rsidP="00CC2565">
            <w:pPr>
              <w:rPr>
                <w:rFonts w:ascii="Segoe UI" w:hAnsi="Segoe UI" w:cs="Segoe UI"/>
                <w:b/>
                <w:color w:val="000000" w:themeColor="text1"/>
              </w:rPr>
            </w:pPr>
          </w:p>
          <w:p w14:paraId="3A3EC8D7" w14:textId="77777777" w:rsidR="00CC2565" w:rsidRPr="00807785" w:rsidRDefault="00CC2565" w:rsidP="00CC2565">
            <w:pPr>
              <w:rPr>
                <w:rFonts w:ascii="Segoe UI" w:hAnsi="Segoe UI" w:cs="Segoe UI"/>
                <w:b/>
                <w:color w:val="000000" w:themeColor="text1"/>
              </w:rPr>
            </w:pPr>
          </w:p>
          <w:p w14:paraId="15ABBC32" w14:textId="77777777" w:rsidR="00CC2565" w:rsidRPr="00807785" w:rsidRDefault="00CC2565" w:rsidP="00CC2565">
            <w:pPr>
              <w:rPr>
                <w:rFonts w:ascii="Segoe UI" w:hAnsi="Segoe UI" w:cs="Segoe UI"/>
                <w:b/>
                <w:color w:val="000000" w:themeColor="text1"/>
              </w:rPr>
            </w:pPr>
          </w:p>
          <w:p w14:paraId="785F86B4" w14:textId="77777777" w:rsidR="00CC2565" w:rsidRPr="00807785" w:rsidRDefault="00CC2565" w:rsidP="00CC2565">
            <w:pPr>
              <w:rPr>
                <w:rFonts w:ascii="Segoe UI" w:hAnsi="Segoe UI" w:cs="Segoe UI"/>
                <w:b/>
                <w:color w:val="000000" w:themeColor="text1"/>
              </w:rPr>
            </w:pPr>
          </w:p>
          <w:p w14:paraId="03BF9E9B" w14:textId="77777777" w:rsidR="00CC2565" w:rsidRPr="00807785" w:rsidRDefault="00CC2565" w:rsidP="00CC2565">
            <w:pPr>
              <w:rPr>
                <w:rFonts w:ascii="Segoe UI" w:hAnsi="Segoe UI" w:cs="Segoe UI"/>
                <w:b/>
                <w:color w:val="000000" w:themeColor="text1"/>
              </w:rPr>
            </w:pPr>
          </w:p>
          <w:p w14:paraId="6934537C" w14:textId="77777777" w:rsidR="00CC2565" w:rsidRPr="00807785" w:rsidRDefault="00CC2565" w:rsidP="00CC2565">
            <w:pPr>
              <w:rPr>
                <w:rFonts w:ascii="Segoe UI" w:hAnsi="Segoe UI" w:cs="Segoe UI"/>
                <w:b/>
                <w:color w:val="000000" w:themeColor="text1"/>
              </w:rPr>
            </w:pPr>
          </w:p>
          <w:p w14:paraId="17739836" w14:textId="77777777" w:rsidR="00CC2565" w:rsidRPr="00807785" w:rsidRDefault="00CC2565" w:rsidP="00CC2565">
            <w:pPr>
              <w:rPr>
                <w:rFonts w:ascii="Segoe UI" w:hAnsi="Segoe UI" w:cs="Segoe UI"/>
                <w:b/>
                <w:color w:val="000000" w:themeColor="text1"/>
              </w:rPr>
            </w:pPr>
          </w:p>
          <w:p w14:paraId="48A31321" w14:textId="77777777" w:rsidR="00CC2565" w:rsidRPr="00807785" w:rsidRDefault="00CC2565" w:rsidP="00CC2565">
            <w:pPr>
              <w:rPr>
                <w:rFonts w:ascii="Segoe UI" w:hAnsi="Segoe UI" w:cs="Segoe UI"/>
                <w:b/>
                <w:color w:val="000000" w:themeColor="text1"/>
              </w:rPr>
            </w:pPr>
          </w:p>
          <w:p w14:paraId="3321A5B7" w14:textId="77777777" w:rsidR="00CC2565" w:rsidRPr="00807785" w:rsidRDefault="00CC2565" w:rsidP="00CC2565">
            <w:pPr>
              <w:rPr>
                <w:rFonts w:ascii="Segoe UI" w:hAnsi="Segoe UI" w:cs="Segoe UI"/>
                <w:b/>
                <w:color w:val="000000" w:themeColor="text1"/>
              </w:rPr>
            </w:pPr>
          </w:p>
          <w:p w14:paraId="2CDF3752" w14:textId="77777777" w:rsidR="00CC2565" w:rsidRPr="00807785" w:rsidRDefault="00CC2565" w:rsidP="00CC2565">
            <w:pPr>
              <w:rPr>
                <w:rFonts w:ascii="Segoe UI" w:hAnsi="Segoe UI" w:cs="Segoe UI"/>
                <w:b/>
                <w:color w:val="000000" w:themeColor="text1"/>
              </w:rPr>
            </w:pPr>
          </w:p>
          <w:p w14:paraId="0A5A1677" w14:textId="77777777" w:rsidR="00CC2565" w:rsidRPr="00807785" w:rsidRDefault="00CC2565" w:rsidP="00CC2565">
            <w:pPr>
              <w:rPr>
                <w:rFonts w:ascii="Segoe UI" w:hAnsi="Segoe UI" w:cs="Segoe UI"/>
                <w:b/>
                <w:color w:val="000000" w:themeColor="text1"/>
              </w:rPr>
            </w:pPr>
          </w:p>
          <w:p w14:paraId="3D1C8642" w14:textId="77777777" w:rsidR="00CC2565" w:rsidRPr="00807785" w:rsidRDefault="00CC2565" w:rsidP="00CC2565">
            <w:pPr>
              <w:rPr>
                <w:rFonts w:ascii="Segoe UI" w:hAnsi="Segoe UI" w:cs="Segoe UI"/>
                <w:b/>
                <w:color w:val="000000" w:themeColor="text1"/>
              </w:rPr>
            </w:pPr>
          </w:p>
          <w:p w14:paraId="0A576035" w14:textId="77777777" w:rsidR="00CC2565" w:rsidRPr="00807785" w:rsidRDefault="00CC2565" w:rsidP="00CC2565">
            <w:pPr>
              <w:rPr>
                <w:rFonts w:ascii="Segoe UI" w:hAnsi="Segoe UI" w:cs="Segoe UI"/>
                <w:b/>
                <w:color w:val="000000" w:themeColor="text1"/>
              </w:rPr>
            </w:pPr>
          </w:p>
          <w:p w14:paraId="551276A4" w14:textId="77777777" w:rsidR="00CC2565" w:rsidRDefault="00CC2565" w:rsidP="00CC2565">
            <w:pPr>
              <w:jc w:val="center"/>
              <w:rPr>
                <w:rFonts w:ascii="Segoe UI" w:hAnsi="Segoe UI" w:cs="Segoe UI"/>
                <w:b/>
                <w:color w:val="000000" w:themeColor="text1"/>
              </w:rPr>
            </w:pPr>
          </w:p>
          <w:p w14:paraId="405E63EB" w14:textId="77777777" w:rsidR="00CC2565" w:rsidRDefault="00CC2565" w:rsidP="00CC2565">
            <w:pPr>
              <w:jc w:val="center"/>
              <w:rPr>
                <w:rFonts w:ascii="Segoe UI" w:hAnsi="Segoe UI" w:cs="Segoe UI"/>
                <w:b/>
                <w:color w:val="000000" w:themeColor="text1"/>
              </w:rPr>
            </w:pPr>
          </w:p>
          <w:p w14:paraId="002C0F4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552052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269BBEFF" w14:textId="77777777" w:rsidR="00CC2565" w:rsidRPr="00807785" w:rsidRDefault="00CC2565" w:rsidP="00CC2565">
            <w:pPr>
              <w:rPr>
                <w:rFonts w:ascii="Segoe UI" w:hAnsi="Segoe UI" w:cs="Segoe UI"/>
                <w:b/>
                <w:color w:val="000000" w:themeColor="text1"/>
              </w:rPr>
            </w:pPr>
          </w:p>
          <w:p w14:paraId="3FFB161A" w14:textId="77777777" w:rsidR="00CC2565" w:rsidRPr="00807785" w:rsidRDefault="00CC2565" w:rsidP="00CC2565">
            <w:pPr>
              <w:rPr>
                <w:rFonts w:ascii="Segoe UI" w:hAnsi="Segoe UI" w:cs="Segoe UI"/>
                <w:b/>
                <w:color w:val="000000" w:themeColor="text1"/>
              </w:rPr>
            </w:pPr>
          </w:p>
          <w:p w14:paraId="1E8BB8A4" w14:textId="77777777" w:rsidR="00CC2565" w:rsidRPr="00807785" w:rsidRDefault="00CC2565" w:rsidP="00CC2565">
            <w:pPr>
              <w:rPr>
                <w:rFonts w:ascii="Segoe UI" w:hAnsi="Segoe UI" w:cs="Segoe UI"/>
                <w:b/>
                <w:color w:val="000000" w:themeColor="text1"/>
              </w:rPr>
            </w:pPr>
          </w:p>
          <w:p w14:paraId="71373335" w14:textId="77777777" w:rsidR="00CC2565" w:rsidRPr="00807785" w:rsidRDefault="00CC2565" w:rsidP="00CC2565">
            <w:pPr>
              <w:rPr>
                <w:rFonts w:ascii="Segoe UI" w:hAnsi="Segoe UI" w:cs="Segoe UI"/>
                <w:b/>
                <w:color w:val="000000" w:themeColor="text1"/>
              </w:rPr>
            </w:pPr>
          </w:p>
          <w:p w14:paraId="6DB46AF7" w14:textId="77777777" w:rsidR="00CC2565" w:rsidRPr="00807785" w:rsidRDefault="00CC2565" w:rsidP="00CC2565">
            <w:pPr>
              <w:rPr>
                <w:rFonts w:ascii="Segoe UI" w:hAnsi="Segoe UI" w:cs="Segoe UI"/>
                <w:b/>
                <w:color w:val="000000" w:themeColor="text1"/>
              </w:rPr>
            </w:pPr>
          </w:p>
          <w:p w14:paraId="3D788988" w14:textId="77777777" w:rsidR="00CC2565" w:rsidRPr="00807785" w:rsidRDefault="00CC2565" w:rsidP="00CC2565">
            <w:pPr>
              <w:rPr>
                <w:rFonts w:ascii="Segoe UI" w:hAnsi="Segoe UI" w:cs="Segoe UI"/>
                <w:b/>
                <w:color w:val="000000" w:themeColor="text1"/>
              </w:rPr>
            </w:pPr>
          </w:p>
          <w:p w14:paraId="5440ED5D" w14:textId="77777777" w:rsidR="00CC2565" w:rsidRPr="00807785" w:rsidRDefault="00CC2565" w:rsidP="00CC2565">
            <w:pPr>
              <w:rPr>
                <w:rFonts w:ascii="Segoe UI" w:hAnsi="Segoe UI" w:cs="Segoe UI"/>
                <w:b/>
                <w:color w:val="000000" w:themeColor="text1"/>
              </w:rPr>
            </w:pPr>
          </w:p>
          <w:p w14:paraId="59DEE326" w14:textId="77777777" w:rsidR="00CC2565" w:rsidRPr="00807785" w:rsidRDefault="00CC2565" w:rsidP="00CC2565">
            <w:pPr>
              <w:rPr>
                <w:rFonts w:ascii="Segoe UI" w:hAnsi="Segoe UI" w:cs="Segoe UI"/>
                <w:b/>
                <w:color w:val="000000" w:themeColor="text1"/>
              </w:rPr>
            </w:pPr>
          </w:p>
          <w:p w14:paraId="56BD04E4" w14:textId="77777777" w:rsidR="00CC2565" w:rsidRPr="00807785" w:rsidRDefault="00CC2565" w:rsidP="00CC2565">
            <w:pPr>
              <w:rPr>
                <w:rFonts w:ascii="Segoe UI" w:hAnsi="Segoe UI" w:cs="Segoe UI"/>
                <w:b/>
                <w:color w:val="000000" w:themeColor="text1"/>
              </w:rPr>
            </w:pPr>
          </w:p>
          <w:p w14:paraId="2C7181BC" w14:textId="77777777" w:rsidR="00CC2565" w:rsidRPr="00807785" w:rsidRDefault="00CC2565" w:rsidP="00CC2565">
            <w:pPr>
              <w:rPr>
                <w:rFonts w:ascii="Segoe UI" w:hAnsi="Segoe UI" w:cs="Segoe UI"/>
                <w:b/>
                <w:color w:val="000000" w:themeColor="text1"/>
              </w:rPr>
            </w:pPr>
          </w:p>
          <w:p w14:paraId="198ADA26" w14:textId="77777777" w:rsidR="00CC2565" w:rsidRPr="00807785" w:rsidRDefault="00CC2565" w:rsidP="00CC2565">
            <w:pPr>
              <w:rPr>
                <w:rFonts w:ascii="Segoe UI" w:hAnsi="Segoe UI" w:cs="Segoe UI"/>
                <w:b/>
                <w:color w:val="000000" w:themeColor="text1"/>
              </w:rPr>
            </w:pPr>
          </w:p>
          <w:p w14:paraId="7EDF96E7" w14:textId="77777777" w:rsidR="00CC2565" w:rsidRPr="00807785" w:rsidRDefault="00CC2565" w:rsidP="00CC2565">
            <w:pPr>
              <w:rPr>
                <w:rFonts w:ascii="Segoe UI" w:hAnsi="Segoe UI" w:cs="Segoe UI"/>
                <w:b/>
                <w:color w:val="000000" w:themeColor="text1"/>
              </w:rPr>
            </w:pPr>
          </w:p>
          <w:p w14:paraId="62AD1779" w14:textId="77777777" w:rsidR="00CC2565" w:rsidRPr="00807785" w:rsidRDefault="00CC2565" w:rsidP="00CC2565">
            <w:pPr>
              <w:rPr>
                <w:rFonts w:ascii="Segoe UI" w:hAnsi="Segoe UI" w:cs="Segoe UI"/>
                <w:b/>
                <w:color w:val="000000" w:themeColor="text1"/>
              </w:rPr>
            </w:pPr>
          </w:p>
          <w:p w14:paraId="256A6B07" w14:textId="77777777" w:rsidR="00CC2565" w:rsidRDefault="00CC2565" w:rsidP="00CC2565">
            <w:pPr>
              <w:jc w:val="center"/>
              <w:rPr>
                <w:rFonts w:ascii="Segoe UI" w:hAnsi="Segoe UI" w:cs="Segoe UI"/>
                <w:b/>
                <w:color w:val="000000" w:themeColor="text1"/>
              </w:rPr>
            </w:pPr>
          </w:p>
          <w:p w14:paraId="7E98BEDC" w14:textId="77777777" w:rsidR="00CC2565" w:rsidRDefault="00CC2565" w:rsidP="00CC2565">
            <w:pPr>
              <w:jc w:val="center"/>
              <w:rPr>
                <w:rFonts w:ascii="Segoe UI" w:hAnsi="Segoe UI" w:cs="Segoe UI"/>
                <w:b/>
                <w:color w:val="000000" w:themeColor="text1"/>
              </w:rPr>
            </w:pPr>
          </w:p>
          <w:p w14:paraId="44DEFD86" w14:textId="77777777" w:rsidR="00CC2565" w:rsidRDefault="00CC2565" w:rsidP="00CC2565">
            <w:pPr>
              <w:jc w:val="center"/>
              <w:rPr>
                <w:rFonts w:ascii="Segoe UI" w:hAnsi="Segoe UI" w:cs="Segoe UI"/>
                <w:b/>
                <w:color w:val="000000" w:themeColor="text1"/>
              </w:rPr>
            </w:pPr>
          </w:p>
          <w:p w14:paraId="39B0E468" w14:textId="77777777" w:rsidR="00CC2565" w:rsidRDefault="00CC2565" w:rsidP="00CC2565">
            <w:pPr>
              <w:jc w:val="center"/>
              <w:rPr>
                <w:rFonts w:ascii="Segoe UI" w:hAnsi="Segoe UI" w:cs="Segoe UI"/>
                <w:b/>
                <w:color w:val="000000" w:themeColor="text1"/>
              </w:rPr>
            </w:pPr>
          </w:p>
          <w:p w14:paraId="523744BE" w14:textId="77777777" w:rsidR="00CC2565" w:rsidRDefault="00CC2565" w:rsidP="00CC2565">
            <w:pPr>
              <w:jc w:val="center"/>
              <w:rPr>
                <w:rFonts w:ascii="Segoe UI" w:hAnsi="Segoe UI" w:cs="Segoe UI"/>
                <w:b/>
                <w:color w:val="000000" w:themeColor="text1"/>
              </w:rPr>
            </w:pPr>
          </w:p>
          <w:p w14:paraId="2D551A7F" w14:textId="77777777" w:rsidR="00CC2565" w:rsidRDefault="00CC2565" w:rsidP="00CC2565">
            <w:pPr>
              <w:jc w:val="center"/>
              <w:rPr>
                <w:rFonts w:ascii="Segoe UI" w:hAnsi="Segoe UI" w:cs="Segoe UI"/>
                <w:b/>
                <w:color w:val="000000" w:themeColor="text1"/>
              </w:rPr>
            </w:pPr>
          </w:p>
          <w:p w14:paraId="34E63C13" w14:textId="77777777" w:rsidR="00CC2565" w:rsidRDefault="00CC2565" w:rsidP="00CC2565">
            <w:pPr>
              <w:jc w:val="center"/>
              <w:rPr>
                <w:rFonts w:ascii="Segoe UI" w:hAnsi="Segoe UI" w:cs="Segoe UI"/>
                <w:b/>
                <w:color w:val="000000" w:themeColor="text1"/>
              </w:rPr>
            </w:pPr>
          </w:p>
          <w:p w14:paraId="7F9B78BE" w14:textId="77777777" w:rsidR="00CC2565" w:rsidRDefault="00CC2565" w:rsidP="00CC2565">
            <w:pPr>
              <w:jc w:val="center"/>
              <w:rPr>
                <w:rFonts w:ascii="Segoe UI" w:hAnsi="Segoe UI" w:cs="Segoe UI"/>
                <w:b/>
                <w:color w:val="000000" w:themeColor="text1"/>
              </w:rPr>
            </w:pPr>
          </w:p>
          <w:p w14:paraId="0A741B0C" w14:textId="77777777" w:rsidR="00CC2565" w:rsidRDefault="00CC2565" w:rsidP="00CC2565">
            <w:pPr>
              <w:jc w:val="center"/>
              <w:rPr>
                <w:rFonts w:ascii="Segoe UI" w:hAnsi="Segoe UI" w:cs="Segoe UI"/>
                <w:b/>
                <w:color w:val="000000" w:themeColor="text1"/>
              </w:rPr>
            </w:pPr>
          </w:p>
          <w:p w14:paraId="233E3EF4" w14:textId="77777777" w:rsidR="00CC2565" w:rsidRDefault="00CC2565" w:rsidP="00CC2565">
            <w:pPr>
              <w:jc w:val="center"/>
              <w:rPr>
                <w:rFonts w:ascii="Segoe UI" w:hAnsi="Segoe UI" w:cs="Segoe UI"/>
                <w:b/>
                <w:color w:val="000000" w:themeColor="text1"/>
              </w:rPr>
            </w:pPr>
          </w:p>
          <w:p w14:paraId="2601D4D5" w14:textId="77777777" w:rsidR="00CC2565" w:rsidRDefault="00CC2565" w:rsidP="00CC2565">
            <w:pPr>
              <w:jc w:val="center"/>
              <w:rPr>
                <w:rFonts w:ascii="Segoe UI" w:hAnsi="Segoe UI" w:cs="Segoe UI"/>
                <w:b/>
                <w:color w:val="000000" w:themeColor="text1"/>
              </w:rPr>
            </w:pPr>
          </w:p>
          <w:p w14:paraId="2F4EC01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B2B8ACA"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0786B2E" w14:textId="77777777" w:rsidR="00CC2565" w:rsidRPr="00807785" w:rsidRDefault="00CC2565" w:rsidP="00CC2565">
            <w:pPr>
              <w:ind w:left="-108"/>
              <w:rPr>
                <w:rFonts w:ascii="Segoe UI" w:hAnsi="Segoe UI" w:cs="Segoe UI"/>
                <w:b/>
                <w:color w:val="000000" w:themeColor="text1"/>
              </w:rPr>
            </w:pPr>
          </w:p>
          <w:p w14:paraId="36B4B108" w14:textId="77777777" w:rsidR="00CC2565" w:rsidRPr="00807785" w:rsidRDefault="00CC2565" w:rsidP="00CC2565">
            <w:pPr>
              <w:ind w:left="-108"/>
              <w:rPr>
                <w:rFonts w:ascii="Segoe UI" w:hAnsi="Segoe UI" w:cs="Segoe UI"/>
                <w:b/>
                <w:color w:val="000000" w:themeColor="text1"/>
              </w:rPr>
            </w:pPr>
          </w:p>
          <w:p w14:paraId="4CF85A45" w14:textId="77777777" w:rsidR="00CC2565" w:rsidRPr="00807785" w:rsidRDefault="00CC2565" w:rsidP="00CC2565">
            <w:pPr>
              <w:ind w:left="-108"/>
              <w:rPr>
                <w:rFonts w:ascii="Segoe UI" w:hAnsi="Segoe UI" w:cs="Segoe UI"/>
                <w:b/>
                <w:color w:val="000000" w:themeColor="text1"/>
              </w:rPr>
            </w:pPr>
          </w:p>
          <w:p w14:paraId="6EABE527" w14:textId="77777777" w:rsidR="00CC2565" w:rsidRPr="00807785" w:rsidRDefault="00CC2565" w:rsidP="00CC2565">
            <w:pPr>
              <w:ind w:left="-108"/>
              <w:rPr>
                <w:rFonts w:ascii="Segoe UI" w:hAnsi="Segoe UI" w:cs="Segoe UI"/>
                <w:b/>
                <w:color w:val="000000" w:themeColor="text1"/>
              </w:rPr>
            </w:pPr>
          </w:p>
          <w:p w14:paraId="5382EC13" w14:textId="77777777" w:rsidR="00CC2565" w:rsidRPr="00807785" w:rsidRDefault="00CC2565" w:rsidP="00CC2565">
            <w:pPr>
              <w:ind w:left="-108"/>
              <w:rPr>
                <w:rFonts w:ascii="Segoe UI" w:hAnsi="Segoe UI" w:cs="Segoe UI"/>
                <w:b/>
                <w:color w:val="000000" w:themeColor="text1"/>
              </w:rPr>
            </w:pPr>
          </w:p>
          <w:p w14:paraId="60A765C0" w14:textId="77777777" w:rsidR="00CC2565" w:rsidRPr="00807785" w:rsidRDefault="00CC2565" w:rsidP="00CC2565">
            <w:pPr>
              <w:ind w:left="-108"/>
              <w:rPr>
                <w:rFonts w:ascii="Segoe UI" w:hAnsi="Segoe UI" w:cs="Segoe UI"/>
                <w:b/>
                <w:color w:val="000000" w:themeColor="text1"/>
              </w:rPr>
            </w:pPr>
          </w:p>
          <w:p w14:paraId="10F75038" w14:textId="77777777" w:rsidR="00CC2565" w:rsidRPr="00807785" w:rsidRDefault="00CC2565" w:rsidP="00CC2565">
            <w:pPr>
              <w:ind w:left="-108"/>
              <w:rPr>
                <w:rFonts w:ascii="Segoe UI" w:hAnsi="Segoe UI" w:cs="Segoe UI"/>
                <w:b/>
                <w:color w:val="000000" w:themeColor="text1"/>
              </w:rPr>
            </w:pPr>
          </w:p>
          <w:p w14:paraId="7ACD232C" w14:textId="77777777" w:rsidR="00CC2565" w:rsidRPr="00807785" w:rsidRDefault="00CC2565" w:rsidP="00CC2565">
            <w:pPr>
              <w:ind w:left="-108"/>
              <w:rPr>
                <w:rFonts w:ascii="Segoe UI" w:hAnsi="Segoe UI" w:cs="Segoe UI"/>
                <w:b/>
                <w:color w:val="000000" w:themeColor="text1"/>
              </w:rPr>
            </w:pPr>
          </w:p>
          <w:p w14:paraId="2ACB3CFB" w14:textId="77777777" w:rsidR="00CC2565" w:rsidRPr="00807785" w:rsidRDefault="00CC2565" w:rsidP="00CC2565">
            <w:pPr>
              <w:ind w:left="-108"/>
              <w:rPr>
                <w:rFonts w:ascii="Segoe UI" w:hAnsi="Segoe UI" w:cs="Segoe UI"/>
                <w:b/>
                <w:color w:val="000000" w:themeColor="text1"/>
              </w:rPr>
            </w:pPr>
          </w:p>
          <w:p w14:paraId="51EF3589" w14:textId="77777777" w:rsidR="00CC2565" w:rsidRPr="00807785" w:rsidRDefault="00CC2565" w:rsidP="00CC2565">
            <w:pPr>
              <w:ind w:left="-108"/>
              <w:rPr>
                <w:rFonts w:ascii="Segoe UI" w:hAnsi="Segoe UI" w:cs="Segoe UI"/>
                <w:b/>
                <w:color w:val="000000" w:themeColor="text1"/>
              </w:rPr>
            </w:pPr>
          </w:p>
          <w:p w14:paraId="60E5A621" w14:textId="77777777" w:rsidR="00CC2565" w:rsidRPr="00807785" w:rsidRDefault="00CC2565" w:rsidP="00CC2565">
            <w:pPr>
              <w:ind w:left="-108"/>
              <w:rPr>
                <w:rFonts w:ascii="Segoe UI" w:hAnsi="Segoe UI" w:cs="Segoe UI"/>
                <w:b/>
                <w:color w:val="000000" w:themeColor="text1"/>
              </w:rPr>
            </w:pPr>
          </w:p>
          <w:p w14:paraId="65232643" w14:textId="77777777" w:rsidR="00CC2565" w:rsidRPr="00807785" w:rsidRDefault="00CC2565" w:rsidP="00CC2565">
            <w:pPr>
              <w:ind w:left="-108"/>
              <w:rPr>
                <w:rFonts w:ascii="Segoe UI" w:hAnsi="Segoe UI" w:cs="Segoe UI"/>
                <w:b/>
                <w:color w:val="000000" w:themeColor="text1"/>
              </w:rPr>
            </w:pPr>
          </w:p>
          <w:p w14:paraId="107FD639" w14:textId="77777777" w:rsidR="00CC2565" w:rsidRPr="00807785" w:rsidRDefault="00CC2565" w:rsidP="00CC2565">
            <w:pPr>
              <w:ind w:left="-108"/>
              <w:rPr>
                <w:rFonts w:ascii="Segoe UI" w:hAnsi="Segoe UI" w:cs="Segoe UI"/>
                <w:b/>
                <w:color w:val="000000" w:themeColor="text1"/>
              </w:rPr>
            </w:pPr>
          </w:p>
          <w:p w14:paraId="134A022E" w14:textId="77777777" w:rsidR="00CC2565" w:rsidRPr="00807785" w:rsidRDefault="00CC2565" w:rsidP="00CC2565">
            <w:pPr>
              <w:ind w:left="-108"/>
              <w:rPr>
                <w:rFonts w:ascii="Segoe UI" w:hAnsi="Segoe UI" w:cs="Segoe UI"/>
                <w:b/>
                <w:color w:val="000000" w:themeColor="text1"/>
              </w:rPr>
            </w:pPr>
          </w:p>
          <w:p w14:paraId="19425E67" w14:textId="77777777" w:rsidR="00CC2565" w:rsidRPr="00807785" w:rsidRDefault="00CC2565" w:rsidP="00CC2565">
            <w:pPr>
              <w:ind w:left="-108"/>
              <w:rPr>
                <w:rFonts w:ascii="Segoe UI" w:hAnsi="Segoe UI" w:cs="Segoe UI"/>
                <w:b/>
                <w:color w:val="000000" w:themeColor="text1"/>
              </w:rPr>
            </w:pPr>
          </w:p>
          <w:p w14:paraId="222C5808" w14:textId="77777777" w:rsidR="00CC2565" w:rsidRDefault="00CC2565" w:rsidP="00CC2565">
            <w:pPr>
              <w:jc w:val="center"/>
              <w:rPr>
                <w:rFonts w:ascii="Segoe UI" w:hAnsi="Segoe UI" w:cs="Segoe UI"/>
                <w:b/>
                <w:color w:val="000000" w:themeColor="text1"/>
              </w:rPr>
            </w:pPr>
          </w:p>
          <w:p w14:paraId="1A39F0BE" w14:textId="77777777" w:rsidR="00CC2565" w:rsidRDefault="00CC2565" w:rsidP="00CC2565">
            <w:pPr>
              <w:jc w:val="center"/>
              <w:rPr>
                <w:rFonts w:ascii="Segoe UI" w:hAnsi="Segoe UI" w:cs="Segoe UI"/>
                <w:b/>
                <w:color w:val="000000" w:themeColor="text1"/>
              </w:rPr>
            </w:pPr>
          </w:p>
          <w:p w14:paraId="3BD56797" w14:textId="77777777" w:rsidR="00CC2565" w:rsidRDefault="00CC2565" w:rsidP="00CC2565">
            <w:pPr>
              <w:jc w:val="center"/>
              <w:rPr>
                <w:rFonts w:ascii="Segoe UI" w:hAnsi="Segoe UI" w:cs="Segoe UI"/>
                <w:b/>
                <w:color w:val="000000" w:themeColor="text1"/>
              </w:rPr>
            </w:pPr>
          </w:p>
          <w:p w14:paraId="04F3D909" w14:textId="77777777" w:rsidR="00CC2565" w:rsidRDefault="00CC2565" w:rsidP="00CC2565">
            <w:pPr>
              <w:jc w:val="center"/>
              <w:rPr>
                <w:rFonts w:ascii="Segoe UI" w:hAnsi="Segoe UI" w:cs="Segoe UI"/>
                <w:b/>
                <w:color w:val="000000" w:themeColor="text1"/>
              </w:rPr>
            </w:pPr>
          </w:p>
          <w:p w14:paraId="19D9E532" w14:textId="77777777" w:rsidR="00CC2565" w:rsidRDefault="00CC2565" w:rsidP="00CC2565">
            <w:pPr>
              <w:jc w:val="center"/>
              <w:rPr>
                <w:rFonts w:ascii="Segoe UI" w:hAnsi="Segoe UI" w:cs="Segoe UI"/>
                <w:b/>
                <w:color w:val="000000" w:themeColor="text1"/>
              </w:rPr>
            </w:pPr>
          </w:p>
          <w:p w14:paraId="573A681C" w14:textId="77777777" w:rsidR="00CC2565" w:rsidRDefault="00CC2565" w:rsidP="00CC2565">
            <w:pPr>
              <w:jc w:val="center"/>
              <w:rPr>
                <w:rFonts w:ascii="Segoe UI" w:hAnsi="Segoe UI" w:cs="Segoe UI"/>
                <w:b/>
                <w:color w:val="000000" w:themeColor="text1"/>
              </w:rPr>
            </w:pPr>
          </w:p>
          <w:p w14:paraId="76B8D5CE" w14:textId="77777777" w:rsidR="00CC2565" w:rsidRDefault="00CC2565" w:rsidP="00CC2565">
            <w:pPr>
              <w:jc w:val="center"/>
              <w:rPr>
                <w:rFonts w:ascii="Segoe UI" w:hAnsi="Segoe UI" w:cs="Segoe UI"/>
                <w:b/>
                <w:color w:val="000000" w:themeColor="text1"/>
              </w:rPr>
            </w:pPr>
          </w:p>
          <w:p w14:paraId="2BEF45A9" w14:textId="77777777" w:rsidR="00CC2565" w:rsidRDefault="00CC2565" w:rsidP="00CC2565">
            <w:pPr>
              <w:jc w:val="center"/>
              <w:rPr>
                <w:rFonts w:ascii="Segoe UI" w:hAnsi="Segoe UI" w:cs="Segoe UI"/>
                <w:b/>
                <w:color w:val="000000" w:themeColor="text1"/>
              </w:rPr>
            </w:pPr>
          </w:p>
          <w:p w14:paraId="155027C2" w14:textId="77777777" w:rsidR="00CC2565" w:rsidRDefault="00CC2565" w:rsidP="00CC2565">
            <w:pPr>
              <w:jc w:val="center"/>
              <w:rPr>
                <w:rFonts w:ascii="Segoe UI" w:hAnsi="Segoe UI" w:cs="Segoe UI"/>
                <w:b/>
                <w:color w:val="000000" w:themeColor="text1"/>
              </w:rPr>
            </w:pPr>
          </w:p>
          <w:p w14:paraId="3F11FC4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0079EC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F6355F2" w14:textId="77777777" w:rsidR="00CC2565" w:rsidRPr="00807785" w:rsidRDefault="00CC2565" w:rsidP="00CC2565">
            <w:pPr>
              <w:ind w:left="-108"/>
              <w:rPr>
                <w:rFonts w:ascii="Segoe UI" w:hAnsi="Segoe UI" w:cs="Segoe UI"/>
                <w:b/>
                <w:color w:val="000000" w:themeColor="text1"/>
              </w:rPr>
            </w:pPr>
          </w:p>
          <w:p w14:paraId="10E4DEFD" w14:textId="77777777" w:rsidR="00CC2565" w:rsidRPr="00807785" w:rsidRDefault="00CC2565" w:rsidP="00CC2565">
            <w:pPr>
              <w:ind w:left="-108"/>
              <w:rPr>
                <w:rFonts w:ascii="Segoe UI" w:hAnsi="Segoe UI" w:cs="Segoe UI"/>
                <w:b/>
                <w:color w:val="000000" w:themeColor="text1"/>
              </w:rPr>
            </w:pPr>
          </w:p>
          <w:p w14:paraId="374B3A9F" w14:textId="77777777" w:rsidR="00CC2565" w:rsidRPr="00807785" w:rsidRDefault="00CC2565" w:rsidP="00CC2565">
            <w:pPr>
              <w:ind w:left="-108"/>
              <w:rPr>
                <w:rFonts w:ascii="Segoe UI" w:hAnsi="Segoe UI" w:cs="Segoe UI"/>
                <w:b/>
                <w:color w:val="000000" w:themeColor="text1"/>
              </w:rPr>
            </w:pPr>
          </w:p>
          <w:p w14:paraId="5C14ADC4" w14:textId="77777777" w:rsidR="00CC2565" w:rsidRPr="00807785" w:rsidRDefault="00CC2565" w:rsidP="00CC2565">
            <w:pPr>
              <w:ind w:left="-108"/>
              <w:rPr>
                <w:rFonts w:ascii="Segoe UI" w:hAnsi="Segoe UI" w:cs="Segoe UI"/>
                <w:b/>
                <w:color w:val="000000" w:themeColor="text1"/>
              </w:rPr>
            </w:pPr>
          </w:p>
          <w:p w14:paraId="205B2766" w14:textId="77777777" w:rsidR="00CC2565" w:rsidRPr="00807785" w:rsidRDefault="00CC2565" w:rsidP="00CC2565">
            <w:pPr>
              <w:ind w:left="-108"/>
              <w:rPr>
                <w:rFonts w:ascii="Segoe UI" w:hAnsi="Segoe UI" w:cs="Segoe UI"/>
                <w:b/>
                <w:color w:val="000000" w:themeColor="text1"/>
              </w:rPr>
            </w:pPr>
          </w:p>
          <w:p w14:paraId="64033CCF" w14:textId="77777777" w:rsidR="00CC2565" w:rsidRPr="00807785" w:rsidRDefault="00CC2565" w:rsidP="00CC2565">
            <w:pPr>
              <w:ind w:left="-108"/>
              <w:rPr>
                <w:rFonts w:ascii="Segoe UI" w:hAnsi="Segoe UI" w:cs="Segoe UI"/>
                <w:b/>
                <w:color w:val="000000" w:themeColor="text1"/>
              </w:rPr>
            </w:pPr>
          </w:p>
          <w:p w14:paraId="6B40B959" w14:textId="77777777" w:rsidR="00CC2565" w:rsidRPr="00807785" w:rsidRDefault="00CC2565" w:rsidP="00CC2565">
            <w:pPr>
              <w:ind w:left="-108"/>
              <w:rPr>
                <w:rFonts w:ascii="Segoe UI" w:hAnsi="Segoe UI" w:cs="Segoe UI"/>
                <w:b/>
                <w:color w:val="000000" w:themeColor="text1"/>
              </w:rPr>
            </w:pPr>
          </w:p>
          <w:p w14:paraId="2D13779B" w14:textId="77777777" w:rsidR="00CC2565" w:rsidRPr="00807785" w:rsidRDefault="00CC2565" w:rsidP="00CC2565">
            <w:pPr>
              <w:ind w:left="-108"/>
              <w:rPr>
                <w:rFonts w:ascii="Segoe UI" w:hAnsi="Segoe UI" w:cs="Segoe UI"/>
                <w:b/>
                <w:color w:val="000000" w:themeColor="text1"/>
              </w:rPr>
            </w:pPr>
          </w:p>
          <w:p w14:paraId="5EE03AEA" w14:textId="77777777" w:rsidR="00CC2565" w:rsidRPr="00807785" w:rsidRDefault="00CC2565" w:rsidP="00CC2565">
            <w:pPr>
              <w:ind w:left="-108"/>
              <w:rPr>
                <w:rFonts w:ascii="Segoe UI" w:hAnsi="Segoe UI" w:cs="Segoe UI"/>
                <w:b/>
                <w:color w:val="000000" w:themeColor="text1"/>
              </w:rPr>
            </w:pPr>
          </w:p>
          <w:p w14:paraId="5B411965" w14:textId="77777777" w:rsidR="00CC2565" w:rsidRPr="00807785" w:rsidRDefault="00CC2565" w:rsidP="00CC2565">
            <w:pPr>
              <w:rPr>
                <w:rFonts w:ascii="Segoe UI" w:hAnsi="Segoe UI" w:cs="Segoe UI"/>
                <w:b/>
                <w:color w:val="000000" w:themeColor="text1"/>
              </w:rPr>
            </w:pPr>
          </w:p>
          <w:p w14:paraId="6B78113A" w14:textId="77777777" w:rsidR="00CC2565" w:rsidRPr="00807785" w:rsidRDefault="00CC2565" w:rsidP="00CC2565">
            <w:pPr>
              <w:rPr>
                <w:rFonts w:ascii="Segoe UI" w:hAnsi="Segoe UI" w:cs="Segoe UI"/>
                <w:b/>
                <w:color w:val="000000" w:themeColor="text1"/>
              </w:rPr>
            </w:pPr>
          </w:p>
          <w:p w14:paraId="7839E098" w14:textId="77777777" w:rsidR="00CC2565" w:rsidRPr="00807785" w:rsidRDefault="00CC2565" w:rsidP="00CC2565">
            <w:pPr>
              <w:rPr>
                <w:rFonts w:ascii="Segoe UI" w:hAnsi="Segoe UI" w:cs="Segoe UI"/>
                <w:b/>
                <w:color w:val="000000" w:themeColor="text1"/>
              </w:rPr>
            </w:pPr>
          </w:p>
          <w:p w14:paraId="5F6A113E" w14:textId="77777777" w:rsidR="00CC2565" w:rsidRPr="00807785" w:rsidRDefault="00CC2565" w:rsidP="00CC2565">
            <w:pPr>
              <w:rPr>
                <w:rFonts w:ascii="Segoe UI" w:hAnsi="Segoe UI" w:cs="Segoe UI"/>
                <w:b/>
                <w:color w:val="000000" w:themeColor="text1"/>
              </w:rPr>
            </w:pPr>
          </w:p>
          <w:p w14:paraId="03245244" w14:textId="77777777" w:rsidR="00CC2565" w:rsidRPr="00807785" w:rsidRDefault="00CC2565" w:rsidP="00CC2565">
            <w:pPr>
              <w:rPr>
                <w:rFonts w:ascii="Segoe UI" w:hAnsi="Segoe UI" w:cs="Segoe UI"/>
                <w:b/>
                <w:color w:val="000000" w:themeColor="text1"/>
              </w:rPr>
            </w:pPr>
          </w:p>
          <w:p w14:paraId="2374ACE8" w14:textId="77777777" w:rsidR="00CC2565" w:rsidRPr="00807785" w:rsidRDefault="00CC2565" w:rsidP="00CC2565">
            <w:pPr>
              <w:rPr>
                <w:rFonts w:ascii="Segoe UI" w:hAnsi="Segoe UI" w:cs="Segoe UI"/>
                <w:b/>
                <w:color w:val="000000" w:themeColor="text1"/>
              </w:rPr>
            </w:pPr>
          </w:p>
          <w:p w14:paraId="4E1A0E95" w14:textId="77777777" w:rsidR="00CC2565" w:rsidRPr="00807785" w:rsidRDefault="00CC2565" w:rsidP="00CC2565">
            <w:pPr>
              <w:rPr>
                <w:rFonts w:ascii="Segoe UI" w:hAnsi="Segoe UI" w:cs="Segoe UI"/>
                <w:b/>
                <w:color w:val="000000" w:themeColor="text1"/>
              </w:rPr>
            </w:pPr>
          </w:p>
          <w:p w14:paraId="58AE53DA" w14:textId="77777777" w:rsidR="00CC2565" w:rsidRPr="00807785" w:rsidRDefault="00CC2565" w:rsidP="00CC2565">
            <w:pPr>
              <w:rPr>
                <w:rFonts w:ascii="Segoe UI" w:hAnsi="Segoe UI" w:cs="Segoe UI"/>
                <w:b/>
                <w:color w:val="000000" w:themeColor="text1"/>
              </w:rPr>
            </w:pPr>
          </w:p>
          <w:p w14:paraId="32D3B75A" w14:textId="77777777" w:rsidR="00CC2565" w:rsidRPr="00807785" w:rsidRDefault="00CC2565" w:rsidP="00CC2565">
            <w:pPr>
              <w:rPr>
                <w:rFonts w:ascii="Segoe UI" w:hAnsi="Segoe UI" w:cs="Segoe UI"/>
                <w:b/>
                <w:color w:val="000000" w:themeColor="text1"/>
              </w:rPr>
            </w:pPr>
          </w:p>
          <w:p w14:paraId="7F2DB369" w14:textId="77777777" w:rsidR="00CC2565" w:rsidRPr="00807785" w:rsidRDefault="00CC2565" w:rsidP="00CC2565">
            <w:pPr>
              <w:rPr>
                <w:rFonts w:ascii="Segoe UI" w:hAnsi="Segoe UI" w:cs="Segoe UI"/>
                <w:b/>
                <w:color w:val="000000" w:themeColor="text1"/>
              </w:rPr>
            </w:pPr>
          </w:p>
          <w:p w14:paraId="1748BA6F" w14:textId="77777777" w:rsidR="00CC2565" w:rsidRPr="00807785" w:rsidRDefault="00CC2565" w:rsidP="00CC2565">
            <w:pPr>
              <w:rPr>
                <w:rFonts w:ascii="Segoe UI" w:hAnsi="Segoe UI" w:cs="Segoe UI"/>
                <w:b/>
                <w:color w:val="000000" w:themeColor="text1"/>
              </w:rPr>
            </w:pPr>
          </w:p>
          <w:p w14:paraId="5C24EE64" w14:textId="77777777" w:rsidR="00CC2565" w:rsidRPr="00807785" w:rsidRDefault="00CC2565" w:rsidP="00CC2565">
            <w:pPr>
              <w:rPr>
                <w:rFonts w:ascii="Segoe UI" w:hAnsi="Segoe UI" w:cs="Segoe UI"/>
                <w:b/>
                <w:color w:val="000000" w:themeColor="text1"/>
              </w:rPr>
            </w:pPr>
          </w:p>
          <w:p w14:paraId="0FDA69C4" w14:textId="77777777" w:rsidR="00CC2565" w:rsidRPr="00807785" w:rsidRDefault="00CC2565" w:rsidP="00CC2565">
            <w:pPr>
              <w:rPr>
                <w:rFonts w:ascii="Segoe UI" w:hAnsi="Segoe UI" w:cs="Segoe UI"/>
                <w:b/>
                <w:color w:val="000000" w:themeColor="text1"/>
              </w:rPr>
            </w:pPr>
          </w:p>
          <w:p w14:paraId="49184C36" w14:textId="77777777" w:rsidR="00CC2565" w:rsidRPr="00807785" w:rsidRDefault="00CC2565" w:rsidP="00CC2565">
            <w:pPr>
              <w:rPr>
                <w:rFonts w:ascii="Segoe UI" w:hAnsi="Segoe UI" w:cs="Segoe UI"/>
                <w:b/>
                <w:color w:val="000000" w:themeColor="text1"/>
              </w:rPr>
            </w:pPr>
          </w:p>
          <w:p w14:paraId="44307C73" w14:textId="77777777" w:rsidR="00CC2565" w:rsidRPr="00807785" w:rsidRDefault="00CC2565" w:rsidP="00CC2565">
            <w:pPr>
              <w:rPr>
                <w:rFonts w:ascii="Segoe UI" w:hAnsi="Segoe UI" w:cs="Segoe UI"/>
                <w:b/>
                <w:color w:val="000000" w:themeColor="text1"/>
              </w:rPr>
            </w:pPr>
          </w:p>
          <w:p w14:paraId="1323108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E198F"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06748DC" w14:textId="77777777" w:rsidR="00CC2565" w:rsidRPr="00807785" w:rsidRDefault="00CC2565" w:rsidP="00CC2565">
            <w:pPr>
              <w:ind w:left="-108"/>
              <w:rPr>
                <w:rFonts w:ascii="Segoe UI" w:hAnsi="Segoe UI" w:cs="Segoe UI"/>
                <w:b/>
                <w:color w:val="000000" w:themeColor="text1"/>
              </w:rPr>
            </w:pPr>
          </w:p>
          <w:p w14:paraId="5562E574" w14:textId="77777777" w:rsidR="00CC2565" w:rsidRPr="00807785" w:rsidRDefault="00CC2565" w:rsidP="00CC2565">
            <w:pPr>
              <w:rPr>
                <w:rFonts w:ascii="Segoe UI" w:hAnsi="Segoe UI" w:cs="Segoe UI"/>
                <w:b/>
                <w:color w:val="000000" w:themeColor="text1"/>
              </w:rPr>
            </w:pPr>
          </w:p>
          <w:p w14:paraId="4E09828F" w14:textId="77777777" w:rsidR="00CC2565" w:rsidRPr="00807785" w:rsidRDefault="00CC2565" w:rsidP="00CC2565">
            <w:pPr>
              <w:rPr>
                <w:rFonts w:ascii="Segoe UI" w:hAnsi="Segoe UI" w:cs="Segoe UI"/>
                <w:b/>
                <w:color w:val="000000" w:themeColor="text1"/>
              </w:rPr>
            </w:pPr>
          </w:p>
          <w:p w14:paraId="5DE2859C" w14:textId="77777777" w:rsidR="00CC2565" w:rsidRPr="00807785" w:rsidRDefault="00CC2565" w:rsidP="00CC2565">
            <w:pPr>
              <w:rPr>
                <w:rFonts w:ascii="Segoe UI" w:hAnsi="Segoe UI" w:cs="Segoe UI"/>
                <w:b/>
                <w:color w:val="000000" w:themeColor="text1"/>
              </w:rPr>
            </w:pPr>
          </w:p>
          <w:p w14:paraId="562C8D75" w14:textId="77777777" w:rsidR="00CC2565" w:rsidRPr="00807785" w:rsidRDefault="00CC2565" w:rsidP="00CC2565">
            <w:pPr>
              <w:rPr>
                <w:rFonts w:ascii="Segoe UI" w:hAnsi="Segoe UI" w:cs="Segoe UI"/>
                <w:b/>
                <w:color w:val="000000" w:themeColor="text1"/>
              </w:rPr>
            </w:pPr>
          </w:p>
          <w:p w14:paraId="063BAEE7" w14:textId="77777777" w:rsidR="00CC2565" w:rsidRPr="00807785" w:rsidRDefault="00CC2565" w:rsidP="00CC2565">
            <w:pPr>
              <w:rPr>
                <w:rFonts w:ascii="Segoe UI" w:hAnsi="Segoe UI" w:cs="Segoe UI"/>
                <w:b/>
                <w:color w:val="000000" w:themeColor="text1"/>
              </w:rPr>
            </w:pPr>
          </w:p>
          <w:p w14:paraId="3AB18EE3" w14:textId="77777777" w:rsidR="00CC2565" w:rsidRPr="00807785" w:rsidRDefault="00CC2565" w:rsidP="00CC2565">
            <w:pPr>
              <w:rPr>
                <w:rFonts w:ascii="Segoe UI" w:hAnsi="Segoe UI" w:cs="Segoe UI"/>
                <w:b/>
                <w:color w:val="000000" w:themeColor="text1"/>
              </w:rPr>
            </w:pPr>
          </w:p>
          <w:p w14:paraId="48C3726E" w14:textId="77777777" w:rsidR="00CC2565" w:rsidRPr="00807785" w:rsidRDefault="00CC2565" w:rsidP="00CC2565">
            <w:pPr>
              <w:rPr>
                <w:rFonts w:ascii="Segoe UI" w:hAnsi="Segoe UI" w:cs="Segoe UI"/>
                <w:b/>
                <w:color w:val="000000" w:themeColor="text1"/>
              </w:rPr>
            </w:pPr>
          </w:p>
          <w:p w14:paraId="0D09C93F" w14:textId="77777777" w:rsidR="00CC2565" w:rsidRPr="00807785" w:rsidRDefault="00CC2565" w:rsidP="00CC2565">
            <w:pPr>
              <w:rPr>
                <w:rFonts w:ascii="Segoe UI" w:hAnsi="Segoe UI" w:cs="Segoe UI"/>
                <w:b/>
                <w:color w:val="000000" w:themeColor="text1"/>
              </w:rPr>
            </w:pPr>
          </w:p>
          <w:p w14:paraId="4B7A1CD9" w14:textId="77777777" w:rsidR="00CC2565" w:rsidRPr="00807785" w:rsidRDefault="00CC2565" w:rsidP="00CC2565">
            <w:pPr>
              <w:rPr>
                <w:rFonts w:ascii="Segoe UI" w:hAnsi="Segoe UI" w:cs="Segoe UI"/>
                <w:b/>
                <w:color w:val="000000" w:themeColor="text1"/>
              </w:rPr>
            </w:pPr>
          </w:p>
          <w:p w14:paraId="26B19C0E" w14:textId="77777777" w:rsidR="00CC2565" w:rsidRPr="00807785" w:rsidRDefault="00CC2565" w:rsidP="00CC2565">
            <w:pPr>
              <w:rPr>
                <w:rFonts w:ascii="Segoe UI" w:hAnsi="Segoe UI" w:cs="Segoe UI"/>
                <w:b/>
                <w:color w:val="000000" w:themeColor="text1"/>
              </w:rPr>
            </w:pPr>
          </w:p>
          <w:p w14:paraId="06BC9C28" w14:textId="77777777" w:rsidR="00CC2565" w:rsidRPr="00807785" w:rsidRDefault="00CC2565" w:rsidP="00CC2565">
            <w:pPr>
              <w:rPr>
                <w:rFonts w:ascii="Segoe UI" w:hAnsi="Segoe UI" w:cs="Segoe UI"/>
                <w:b/>
                <w:color w:val="000000" w:themeColor="text1"/>
              </w:rPr>
            </w:pPr>
          </w:p>
          <w:p w14:paraId="0CBF608F" w14:textId="77777777" w:rsidR="00CC2565" w:rsidRPr="00807785" w:rsidRDefault="00CC2565" w:rsidP="00CC2565">
            <w:pPr>
              <w:rPr>
                <w:rFonts w:ascii="Segoe UI" w:hAnsi="Segoe UI" w:cs="Segoe UI"/>
                <w:b/>
                <w:color w:val="000000" w:themeColor="text1"/>
              </w:rPr>
            </w:pPr>
          </w:p>
          <w:p w14:paraId="24E80001" w14:textId="77777777" w:rsidR="00CC2565" w:rsidRPr="00807785" w:rsidRDefault="00CC2565" w:rsidP="00CC2565">
            <w:pPr>
              <w:rPr>
                <w:rFonts w:ascii="Segoe UI" w:hAnsi="Segoe UI" w:cs="Segoe UI"/>
                <w:b/>
                <w:color w:val="000000" w:themeColor="text1"/>
              </w:rPr>
            </w:pPr>
          </w:p>
          <w:p w14:paraId="7354E6B9" w14:textId="77777777" w:rsidR="00CC2565" w:rsidRPr="00807785" w:rsidRDefault="00CC2565" w:rsidP="00CC2565">
            <w:pPr>
              <w:rPr>
                <w:rFonts w:ascii="Segoe UI" w:hAnsi="Segoe UI" w:cs="Segoe UI"/>
                <w:b/>
                <w:color w:val="000000" w:themeColor="text1"/>
              </w:rPr>
            </w:pPr>
          </w:p>
          <w:p w14:paraId="1B244889" w14:textId="77777777" w:rsidR="00CC2565" w:rsidRPr="00807785" w:rsidRDefault="00CC2565" w:rsidP="00CC2565">
            <w:pPr>
              <w:rPr>
                <w:rFonts w:ascii="Segoe UI" w:hAnsi="Segoe UI" w:cs="Segoe UI"/>
                <w:b/>
                <w:color w:val="000000" w:themeColor="text1"/>
              </w:rPr>
            </w:pPr>
          </w:p>
          <w:p w14:paraId="59FF7706" w14:textId="77777777" w:rsidR="00CC2565" w:rsidRPr="00807785" w:rsidRDefault="00CC2565" w:rsidP="00CC2565">
            <w:pPr>
              <w:rPr>
                <w:rFonts w:ascii="Segoe UI" w:hAnsi="Segoe UI" w:cs="Segoe UI"/>
                <w:b/>
                <w:color w:val="000000" w:themeColor="text1"/>
              </w:rPr>
            </w:pPr>
          </w:p>
          <w:p w14:paraId="3886176B" w14:textId="77777777" w:rsidR="00CC2565" w:rsidRPr="00807785" w:rsidRDefault="00CC2565" w:rsidP="00CC2565">
            <w:pPr>
              <w:rPr>
                <w:rFonts w:ascii="Segoe UI" w:hAnsi="Segoe UI" w:cs="Segoe UI"/>
                <w:b/>
                <w:color w:val="000000" w:themeColor="text1"/>
              </w:rPr>
            </w:pPr>
          </w:p>
          <w:p w14:paraId="0B3D2F7A" w14:textId="77777777" w:rsidR="00CC2565" w:rsidRPr="00807785" w:rsidRDefault="00CC2565" w:rsidP="00CC2565">
            <w:pPr>
              <w:rPr>
                <w:rFonts w:ascii="Segoe UI" w:hAnsi="Segoe UI" w:cs="Segoe UI"/>
                <w:b/>
                <w:color w:val="000000" w:themeColor="text1"/>
              </w:rPr>
            </w:pPr>
          </w:p>
          <w:p w14:paraId="4553195C" w14:textId="77777777" w:rsidR="00CC2565" w:rsidRPr="00807785" w:rsidRDefault="00CC2565" w:rsidP="00CC2565">
            <w:pPr>
              <w:rPr>
                <w:rFonts w:ascii="Segoe UI" w:hAnsi="Segoe UI" w:cs="Segoe UI"/>
                <w:b/>
                <w:color w:val="000000" w:themeColor="text1"/>
              </w:rPr>
            </w:pPr>
          </w:p>
          <w:p w14:paraId="2000C78C" w14:textId="77777777" w:rsidR="00CC2565" w:rsidRPr="00807785" w:rsidRDefault="00CC2565" w:rsidP="00CC2565">
            <w:pPr>
              <w:rPr>
                <w:rFonts w:ascii="Segoe UI" w:hAnsi="Segoe UI" w:cs="Segoe UI"/>
                <w:b/>
                <w:color w:val="000000" w:themeColor="text1"/>
              </w:rPr>
            </w:pPr>
          </w:p>
          <w:p w14:paraId="58F419A1" w14:textId="77777777" w:rsidR="00CC2565" w:rsidRPr="00807785" w:rsidRDefault="00CC2565" w:rsidP="00CC2565">
            <w:pPr>
              <w:rPr>
                <w:rFonts w:ascii="Segoe UI" w:hAnsi="Segoe UI" w:cs="Segoe UI"/>
                <w:b/>
                <w:color w:val="000000" w:themeColor="text1"/>
              </w:rPr>
            </w:pPr>
          </w:p>
          <w:p w14:paraId="2788122D" w14:textId="77777777" w:rsidR="00CC2565" w:rsidRPr="00807785" w:rsidRDefault="00CC2565" w:rsidP="00CC2565">
            <w:pPr>
              <w:rPr>
                <w:rFonts w:ascii="Segoe UI" w:hAnsi="Segoe UI" w:cs="Segoe UI"/>
                <w:b/>
                <w:color w:val="000000" w:themeColor="text1"/>
              </w:rPr>
            </w:pPr>
          </w:p>
          <w:p w14:paraId="2A2E1646" w14:textId="77777777" w:rsidR="00CC2565" w:rsidRPr="00807785" w:rsidRDefault="00CC2565" w:rsidP="00CC2565">
            <w:pPr>
              <w:rPr>
                <w:rFonts w:ascii="Segoe UI" w:hAnsi="Segoe UI" w:cs="Segoe UI"/>
                <w:b/>
                <w:color w:val="000000" w:themeColor="text1"/>
              </w:rPr>
            </w:pPr>
          </w:p>
          <w:p w14:paraId="451951A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5F0FF1"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4F3964D" w14:textId="77777777" w:rsidR="00CC2565" w:rsidRPr="00807785" w:rsidRDefault="00CC2565" w:rsidP="00CC2565">
            <w:pPr>
              <w:ind w:left="-108"/>
              <w:rPr>
                <w:rFonts w:ascii="Segoe UI" w:hAnsi="Segoe UI" w:cs="Segoe UI"/>
                <w:b/>
                <w:color w:val="000000" w:themeColor="text1"/>
              </w:rPr>
            </w:pPr>
          </w:p>
          <w:p w14:paraId="5FD9C44A" w14:textId="77777777" w:rsidR="00CC2565" w:rsidRPr="00807785" w:rsidRDefault="00CC2565" w:rsidP="00CC2565">
            <w:pPr>
              <w:ind w:left="-108"/>
              <w:rPr>
                <w:rFonts w:ascii="Segoe UI" w:hAnsi="Segoe UI" w:cs="Segoe UI"/>
                <w:b/>
                <w:color w:val="000000" w:themeColor="text1"/>
              </w:rPr>
            </w:pPr>
          </w:p>
          <w:p w14:paraId="404C2D30" w14:textId="77777777" w:rsidR="00CC2565" w:rsidRPr="00807785" w:rsidRDefault="00CC2565" w:rsidP="00CC2565">
            <w:pPr>
              <w:ind w:left="-108"/>
              <w:rPr>
                <w:rFonts w:ascii="Segoe UI" w:hAnsi="Segoe UI" w:cs="Segoe UI"/>
                <w:b/>
                <w:color w:val="000000" w:themeColor="text1"/>
              </w:rPr>
            </w:pPr>
          </w:p>
          <w:p w14:paraId="456E7044" w14:textId="77777777" w:rsidR="00CC2565" w:rsidRPr="00807785" w:rsidRDefault="00CC2565" w:rsidP="00CC2565">
            <w:pPr>
              <w:ind w:left="-108"/>
              <w:rPr>
                <w:rFonts w:ascii="Segoe UI" w:hAnsi="Segoe UI" w:cs="Segoe UI"/>
                <w:b/>
                <w:color w:val="000000" w:themeColor="text1"/>
              </w:rPr>
            </w:pPr>
          </w:p>
          <w:p w14:paraId="38D5B4C6" w14:textId="77777777" w:rsidR="00CC2565" w:rsidRPr="00807785" w:rsidRDefault="00CC2565" w:rsidP="00CC2565">
            <w:pPr>
              <w:ind w:left="-108"/>
              <w:rPr>
                <w:rFonts w:ascii="Segoe UI" w:hAnsi="Segoe UI" w:cs="Segoe UI"/>
                <w:b/>
                <w:color w:val="000000" w:themeColor="text1"/>
              </w:rPr>
            </w:pPr>
          </w:p>
          <w:p w14:paraId="7984E21F" w14:textId="77777777" w:rsidR="00CC2565" w:rsidRPr="00807785" w:rsidRDefault="00CC2565" w:rsidP="00CC2565">
            <w:pPr>
              <w:ind w:left="-108"/>
              <w:rPr>
                <w:rFonts w:ascii="Segoe UI" w:hAnsi="Segoe UI" w:cs="Segoe UI"/>
                <w:b/>
                <w:color w:val="000000" w:themeColor="text1"/>
              </w:rPr>
            </w:pPr>
          </w:p>
          <w:p w14:paraId="79E3C96D" w14:textId="77777777" w:rsidR="00CC2565" w:rsidRPr="00807785" w:rsidRDefault="00CC2565" w:rsidP="00CC2565">
            <w:pPr>
              <w:ind w:left="-108"/>
              <w:rPr>
                <w:rFonts w:ascii="Segoe UI" w:hAnsi="Segoe UI" w:cs="Segoe UI"/>
                <w:b/>
                <w:color w:val="000000" w:themeColor="text1"/>
              </w:rPr>
            </w:pPr>
          </w:p>
          <w:p w14:paraId="32B358B4" w14:textId="77777777" w:rsidR="00CC2565" w:rsidRPr="00807785" w:rsidRDefault="00CC2565" w:rsidP="00CC2565">
            <w:pPr>
              <w:ind w:left="-108"/>
              <w:rPr>
                <w:rFonts w:ascii="Segoe UI" w:hAnsi="Segoe UI" w:cs="Segoe UI"/>
                <w:b/>
                <w:color w:val="000000" w:themeColor="text1"/>
              </w:rPr>
            </w:pPr>
          </w:p>
          <w:p w14:paraId="255EBFD8" w14:textId="77777777" w:rsidR="00CC2565" w:rsidRPr="00807785" w:rsidRDefault="00CC2565" w:rsidP="00CC2565">
            <w:pPr>
              <w:ind w:left="-108"/>
              <w:rPr>
                <w:rFonts w:ascii="Segoe UI" w:hAnsi="Segoe UI" w:cs="Segoe UI"/>
                <w:b/>
                <w:color w:val="000000" w:themeColor="text1"/>
              </w:rPr>
            </w:pPr>
          </w:p>
          <w:p w14:paraId="3EF27BC3" w14:textId="77777777" w:rsidR="00CC2565" w:rsidRPr="00807785" w:rsidRDefault="00CC2565" w:rsidP="00CC2565">
            <w:pPr>
              <w:ind w:left="-108"/>
              <w:rPr>
                <w:rFonts w:ascii="Segoe UI" w:hAnsi="Segoe UI" w:cs="Segoe UI"/>
                <w:b/>
                <w:color w:val="000000" w:themeColor="text1"/>
              </w:rPr>
            </w:pPr>
          </w:p>
          <w:p w14:paraId="7782CDD0" w14:textId="77777777" w:rsidR="00CC2565" w:rsidRPr="00807785" w:rsidRDefault="00CC2565" w:rsidP="00CC2565">
            <w:pPr>
              <w:ind w:left="-108"/>
              <w:rPr>
                <w:rFonts w:ascii="Segoe UI" w:hAnsi="Segoe UI" w:cs="Segoe UI"/>
                <w:b/>
                <w:color w:val="000000" w:themeColor="text1"/>
              </w:rPr>
            </w:pPr>
          </w:p>
          <w:p w14:paraId="701EACEE" w14:textId="77777777" w:rsidR="00CC2565" w:rsidRPr="00807785" w:rsidRDefault="00CC2565" w:rsidP="00CC2565">
            <w:pPr>
              <w:ind w:left="-108"/>
              <w:rPr>
                <w:rFonts w:ascii="Segoe UI" w:hAnsi="Segoe UI" w:cs="Segoe UI"/>
                <w:b/>
                <w:color w:val="000000" w:themeColor="text1"/>
              </w:rPr>
            </w:pPr>
          </w:p>
          <w:p w14:paraId="63DD16C7" w14:textId="77777777" w:rsidR="00CC2565" w:rsidRPr="00807785" w:rsidRDefault="00CC2565" w:rsidP="00CC2565">
            <w:pPr>
              <w:ind w:left="-108"/>
              <w:rPr>
                <w:rFonts w:ascii="Segoe UI" w:hAnsi="Segoe UI" w:cs="Segoe UI"/>
                <w:b/>
                <w:color w:val="000000" w:themeColor="text1"/>
              </w:rPr>
            </w:pPr>
          </w:p>
          <w:p w14:paraId="33BFB4EC" w14:textId="77777777" w:rsidR="00CC2565" w:rsidRPr="00807785" w:rsidRDefault="00CC2565" w:rsidP="00CC2565">
            <w:pPr>
              <w:ind w:left="-108"/>
              <w:rPr>
                <w:rFonts w:ascii="Segoe UI" w:hAnsi="Segoe UI" w:cs="Segoe UI"/>
                <w:b/>
                <w:color w:val="000000" w:themeColor="text1"/>
              </w:rPr>
            </w:pPr>
          </w:p>
          <w:p w14:paraId="5C8C9966" w14:textId="77777777" w:rsidR="00CC2565" w:rsidRPr="00807785" w:rsidRDefault="00CC2565" w:rsidP="00CC2565">
            <w:pPr>
              <w:ind w:left="-108"/>
              <w:rPr>
                <w:rFonts w:ascii="Segoe UI" w:hAnsi="Segoe UI" w:cs="Segoe UI"/>
                <w:b/>
                <w:color w:val="000000" w:themeColor="text1"/>
              </w:rPr>
            </w:pPr>
          </w:p>
          <w:p w14:paraId="18E5CBD4" w14:textId="77777777" w:rsidR="00CC2565" w:rsidRPr="00807785" w:rsidRDefault="00CC2565" w:rsidP="00CC2565">
            <w:pPr>
              <w:ind w:left="-108"/>
              <w:rPr>
                <w:rFonts w:ascii="Segoe UI" w:hAnsi="Segoe UI" w:cs="Segoe UI"/>
                <w:b/>
                <w:color w:val="000000" w:themeColor="text1"/>
              </w:rPr>
            </w:pPr>
          </w:p>
          <w:p w14:paraId="42C93B76" w14:textId="77777777" w:rsidR="00CC2565" w:rsidRPr="00807785" w:rsidRDefault="00CC2565" w:rsidP="00CC2565">
            <w:pPr>
              <w:ind w:left="-108"/>
              <w:rPr>
                <w:rFonts w:ascii="Segoe UI" w:hAnsi="Segoe UI" w:cs="Segoe UI"/>
                <w:b/>
                <w:color w:val="000000" w:themeColor="text1"/>
              </w:rPr>
            </w:pPr>
          </w:p>
          <w:p w14:paraId="3CFB0797" w14:textId="77777777" w:rsidR="00CC2565" w:rsidRPr="00807785" w:rsidRDefault="00CC2565" w:rsidP="00CC2565">
            <w:pPr>
              <w:ind w:left="-108"/>
              <w:rPr>
                <w:rFonts w:ascii="Segoe UI" w:hAnsi="Segoe UI" w:cs="Segoe UI"/>
                <w:b/>
                <w:color w:val="000000" w:themeColor="text1"/>
              </w:rPr>
            </w:pPr>
          </w:p>
          <w:p w14:paraId="055F1103" w14:textId="77777777" w:rsidR="00CC2565" w:rsidRPr="00807785" w:rsidRDefault="00CC2565" w:rsidP="00CC2565">
            <w:pPr>
              <w:ind w:left="-108"/>
              <w:rPr>
                <w:rFonts w:ascii="Segoe UI" w:hAnsi="Segoe UI" w:cs="Segoe UI"/>
                <w:b/>
                <w:color w:val="000000" w:themeColor="text1"/>
              </w:rPr>
            </w:pPr>
          </w:p>
          <w:p w14:paraId="2B1C5BCF" w14:textId="77777777" w:rsidR="00CC2565" w:rsidRPr="00807785" w:rsidRDefault="00CC2565" w:rsidP="00CC2565">
            <w:pPr>
              <w:ind w:left="-108"/>
              <w:rPr>
                <w:rFonts w:ascii="Segoe UI" w:hAnsi="Segoe UI" w:cs="Segoe UI"/>
                <w:b/>
                <w:color w:val="000000" w:themeColor="text1"/>
              </w:rPr>
            </w:pPr>
          </w:p>
          <w:p w14:paraId="79FAE51E" w14:textId="77777777" w:rsidR="00CC2565" w:rsidRPr="00807785" w:rsidRDefault="00CC2565" w:rsidP="00CC2565">
            <w:pPr>
              <w:ind w:left="-108"/>
              <w:rPr>
                <w:rFonts w:ascii="Segoe UI" w:hAnsi="Segoe UI" w:cs="Segoe UI"/>
                <w:b/>
                <w:color w:val="000000" w:themeColor="text1"/>
              </w:rPr>
            </w:pPr>
          </w:p>
          <w:p w14:paraId="2934B6B2" w14:textId="77777777" w:rsidR="00CC2565" w:rsidRPr="00807785" w:rsidRDefault="00CC2565" w:rsidP="00CC2565">
            <w:pPr>
              <w:ind w:left="-108"/>
              <w:rPr>
                <w:rFonts w:ascii="Segoe UI" w:hAnsi="Segoe UI" w:cs="Segoe UI"/>
                <w:b/>
                <w:color w:val="000000" w:themeColor="text1"/>
              </w:rPr>
            </w:pPr>
          </w:p>
          <w:p w14:paraId="66519BCF" w14:textId="77777777" w:rsidR="00CC2565" w:rsidRDefault="00CC2565" w:rsidP="00CC2565">
            <w:pPr>
              <w:jc w:val="center"/>
              <w:rPr>
                <w:rFonts w:ascii="Segoe UI" w:hAnsi="Segoe UI" w:cs="Segoe UI"/>
                <w:b/>
                <w:color w:val="000000" w:themeColor="text1"/>
              </w:rPr>
            </w:pPr>
          </w:p>
          <w:p w14:paraId="63D34989" w14:textId="77777777" w:rsidR="00CC2565" w:rsidRDefault="00CC2565" w:rsidP="00CC2565">
            <w:pPr>
              <w:jc w:val="center"/>
              <w:rPr>
                <w:rFonts w:ascii="Segoe UI" w:hAnsi="Segoe UI" w:cs="Segoe UI"/>
                <w:b/>
                <w:color w:val="000000" w:themeColor="text1"/>
              </w:rPr>
            </w:pPr>
          </w:p>
          <w:p w14:paraId="3BB8F7D8" w14:textId="77777777" w:rsidR="00CC2565" w:rsidRDefault="00CC2565" w:rsidP="00CC2565">
            <w:pPr>
              <w:jc w:val="center"/>
              <w:rPr>
                <w:rFonts w:ascii="Segoe UI" w:hAnsi="Segoe UI" w:cs="Segoe UI"/>
                <w:b/>
                <w:color w:val="000000" w:themeColor="text1"/>
              </w:rPr>
            </w:pPr>
          </w:p>
          <w:p w14:paraId="4208E29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9E9EC35"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E17AB48" w14:textId="77777777" w:rsidR="00CC2565" w:rsidRPr="00807785" w:rsidRDefault="00CC2565" w:rsidP="00CC2565">
            <w:pPr>
              <w:ind w:left="-108"/>
              <w:rPr>
                <w:rFonts w:ascii="Segoe UI" w:hAnsi="Segoe UI" w:cs="Segoe UI"/>
                <w:b/>
                <w:color w:val="000000" w:themeColor="text1"/>
              </w:rPr>
            </w:pPr>
          </w:p>
          <w:p w14:paraId="7D12D6EC" w14:textId="77777777" w:rsidR="00CC2565" w:rsidRPr="00807785" w:rsidRDefault="00CC2565" w:rsidP="00CC2565">
            <w:pPr>
              <w:rPr>
                <w:rFonts w:ascii="Segoe UI" w:hAnsi="Segoe UI" w:cs="Segoe UI"/>
                <w:b/>
                <w:color w:val="000000" w:themeColor="text1"/>
              </w:rPr>
            </w:pPr>
          </w:p>
          <w:p w14:paraId="56CC1FE8" w14:textId="77777777" w:rsidR="00CC2565" w:rsidRPr="00807785" w:rsidRDefault="00CC2565" w:rsidP="00CC2565">
            <w:pPr>
              <w:rPr>
                <w:rFonts w:ascii="Segoe UI" w:hAnsi="Segoe UI" w:cs="Segoe UI"/>
                <w:b/>
                <w:color w:val="000000" w:themeColor="text1"/>
              </w:rPr>
            </w:pPr>
          </w:p>
          <w:p w14:paraId="6FF0F101" w14:textId="77777777" w:rsidR="00CC2565" w:rsidRPr="00807785" w:rsidRDefault="00CC2565" w:rsidP="00CC2565">
            <w:pPr>
              <w:rPr>
                <w:rFonts w:ascii="Segoe UI" w:hAnsi="Segoe UI" w:cs="Segoe UI"/>
                <w:b/>
                <w:color w:val="000000" w:themeColor="text1"/>
              </w:rPr>
            </w:pPr>
          </w:p>
          <w:p w14:paraId="095A9885" w14:textId="77777777" w:rsidR="00CC2565" w:rsidRPr="00807785" w:rsidRDefault="00CC2565" w:rsidP="00CC2565">
            <w:pPr>
              <w:rPr>
                <w:rFonts w:ascii="Segoe UI" w:hAnsi="Segoe UI" w:cs="Segoe UI"/>
                <w:b/>
                <w:color w:val="000000" w:themeColor="text1"/>
              </w:rPr>
            </w:pPr>
          </w:p>
          <w:p w14:paraId="7399E22E" w14:textId="77777777" w:rsidR="00CC2565" w:rsidRPr="00807785" w:rsidRDefault="00CC2565" w:rsidP="00CC2565">
            <w:pPr>
              <w:rPr>
                <w:rFonts w:ascii="Segoe UI" w:hAnsi="Segoe UI" w:cs="Segoe UI"/>
                <w:b/>
                <w:color w:val="000000" w:themeColor="text1"/>
              </w:rPr>
            </w:pPr>
          </w:p>
          <w:p w14:paraId="718703EE" w14:textId="77777777" w:rsidR="00CC2565" w:rsidRPr="00807785" w:rsidRDefault="00CC2565" w:rsidP="00CC2565">
            <w:pPr>
              <w:rPr>
                <w:rFonts w:ascii="Segoe UI" w:hAnsi="Segoe UI" w:cs="Segoe UI"/>
                <w:b/>
                <w:color w:val="000000" w:themeColor="text1"/>
              </w:rPr>
            </w:pPr>
          </w:p>
          <w:p w14:paraId="63AEC02A" w14:textId="77777777" w:rsidR="00CC2565" w:rsidRPr="00807785" w:rsidRDefault="00CC2565" w:rsidP="00CC2565">
            <w:pPr>
              <w:rPr>
                <w:rFonts w:ascii="Segoe UI" w:hAnsi="Segoe UI" w:cs="Segoe UI"/>
                <w:b/>
                <w:color w:val="000000" w:themeColor="text1"/>
              </w:rPr>
            </w:pPr>
          </w:p>
          <w:p w14:paraId="420EEB17" w14:textId="77777777" w:rsidR="00CC2565" w:rsidRPr="00807785" w:rsidRDefault="00CC2565" w:rsidP="00CC2565">
            <w:pPr>
              <w:rPr>
                <w:rFonts w:ascii="Segoe UI" w:hAnsi="Segoe UI" w:cs="Segoe UI"/>
                <w:b/>
                <w:color w:val="000000" w:themeColor="text1"/>
              </w:rPr>
            </w:pPr>
          </w:p>
          <w:p w14:paraId="515DB768" w14:textId="77777777" w:rsidR="00CC2565" w:rsidRPr="00807785" w:rsidRDefault="00CC2565" w:rsidP="00CC2565">
            <w:pPr>
              <w:rPr>
                <w:rFonts w:ascii="Segoe UI" w:hAnsi="Segoe UI" w:cs="Segoe UI"/>
                <w:b/>
                <w:color w:val="000000" w:themeColor="text1"/>
              </w:rPr>
            </w:pPr>
          </w:p>
          <w:p w14:paraId="1351F9C2" w14:textId="77777777" w:rsidR="00CC2565" w:rsidRPr="00807785" w:rsidRDefault="00CC2565" w:rsidP="00CC2565">
            <w:pPr>
              <w:rPr>
                <w:rFonts w:ascii="Segoe UI" w:hAnsi="Segoe UI" w:cs="Segoe UI"/>
                <w:b/>
                <w:color w:val="000000" w:themeColor="text1"/>
              </w:rPr>
            </w:pPr>
          </w:p>
          <w:p w14:paraId="4AE74D4F" w14:textId="77777777" w:rsidR="00CC2565" w:rsidRPr="00807785" w:rsidRDefault="00CC2565" w:rsidP="00CC2565">
            <w:pPr>
              <w:rPr>
                <w:rFonts w:ascii="Segoe UI" w:hAnsi="Segoe UI" w:cs="Segoe UI"/>
                <w:b/>
                <w:color w:val="000000" w:themeColor="text1"/>
              </w:rPr>
            </w:pPr>
          </w:p>
          <w:p w14:paraId="268DB4A1" w14:textId="77777777" w:rsidR="00CC2565" w:rsidRPr="00807785" w:rsidRDefault="00CC2565" w:rsidP="00CC2565">
            <w:pPr>
              <w:rPr>
                <w:rFonts w:ascii="Segoe UI" w:hAnsi="Segoe UI" w:cs="Segoe UI"/>
                <w:b/>
                <w:color w:val="000000" w:themeColor="text1"/>
              </w:rPr>
            </w:pPr>
          </w:p>
          <w:p w14:paraId="255751AB" w14:textId="77777777" w:rsidR="00CC2565" w:rsidRPr="00807785" w:rsidRDefault="00CC2565" w:rsidP="00CC2565">
            <w:pPr>
              <w:rPr>
                <w:rFonts w:ascii="Segoe UI" w:hAnsi="Segoe UI" w:cs="Segoe UI"/>
                <w:b/>
                <w:color w:val="000000" w:themeColor="text1"/>
              </w:rPr>
            </w:pPr>
          </w:p>
          <w:p w14:paraId="21E4C40C" w14:textId="77777777" w:rsidR="00CC2565" w:rsidRPr="00807785" w:rsidRDefault="00CC2565" w:rsidP="00CC2565">
            <w:pPr>
              <w:rPr>
                <w:rFonts w:ascii="Segoe UI" w:hAnsi="Segoe UI" w:cs="Segoe UI"/>
                <w:b/>
                <w:color w:val="000000" w:themeColor="text1"/>
              </w:rPr>
            </w:pPr>
          </w:p>
          <w:p w14:paraId="6041B94E" w14:textId="77777777" w:rsidR="00CC2565" w:rsidRPr="00807785" w:rsidRDefault="00CC2565" w:rsidP="00CC2565">
            <w:pPr>
              <w:rPr>
                <w:rFonts w:ascii="Segoe UI" w:hAnsi="Segoe UI" w:cs="Segoe UI"/>
                <w:b/>
                <w:color w:val="000000" w:themeColor="text1"/>
              </w:rPr>
            </w:pPr>
          </w:p>
          <w:p w14:paraId="546EC0F9" w14:textId="77777777" w:rsidR="00CC2565" w:rsidRPr="00807785" w:rsidRDefault="00CC2565" w:rsidP="00CC2565">
            <w:pPr>
              <w:rPr>
                <w:rFonts w:ascii="Segoe UI" w:hAnsi="Segoe UI" w:cs="Segoe UI"/>
                <w:b/>
                <w:color w:val="000000" w:themeColor="text1"/>
              </w:rPr>
            </w:pPr>
          </w:p>
          <w:p w14:paraId="37EDEFEB" w14:textId="77777777" w:rsidR="00CC2565" w:rsidRPr="00807785" w:rsidRDefault="00CC2565" w:rsidP="00CC2565">
            <w:pPr>
              <w:rPr>
                <w:rFonts w:ascii="Segoe UI" w:hAnsi="Segoe UI" w:cs="Segoe UI"/>
                <w:b/>
                <w:color w:val="000000" w:themeColor="text1"/>
              </w:rPr>
            </w:pPr>
          </w:p>
          <w:p w14:paraId="3E19CD95" w14:textId="77777777" w:rsidR="00CC2565" w:rsidRPr="00807785" w:rsidRDefault="00CC2565" w:rsidP="00CC2565">
            <w:pPr>
              <w:rPr>
                <w:rFonts w:ascii="Segoe UI" w:hAnsi="Segoe UI" w:cs="Segoe UI"/>
                <w:b/>
                <w:color w:val="000000" w:themeColor="text1"/>
              </w:rPr>
            </w:pPr>
          </w:p>
          <w:p w14:paraId="7EF0A458" w14:textId="77777777" w:rsidR="00CC2565" w:rsidRPr="00807785" w:rsidRDefault="00CC2565" w:rsidP="00CC2565">
            <w:pPr>
              <w:rPr>
                <w:rFonts w:ascii="Segoe UI" w:hAnsi="Segoe UI" w:cs="Segoe UI"/>
                <w:b/>
                <w:color w:val="000000" w:themeColor="text1"/>
              </w:rPr>
            </w:pPr>
          </w:p>
          <w:p w14:paraId="70DDAE4A" w14:textId="77777777" w:rsidR="00CC2565" w:rsidRPr="00807785" w:rsidRDefault="00CC2565" w:rsidP="00CC2565">
            <w:pPr>
              <w:rPr>
                <w:rFonts w:ascii="Segoe UI" w:hAnsi="Segoe UI" w:cs="Segoe UI"/>
                <w:b/>
                <w:color w:val="000000" w:themeColor="text1"/>
              </w:rPr>
            </w:pPr>
          </w:p>
          <w:p w14:paraId="03744380" w14:textId="77777777" w:rsidR="00CC2565" w:rsidRPr="00807785" w:rsidRDefault="00CC2565" w:rsidP="00CC2565">
            <w:pPr>
              <w:rPr>
                <w:rFonts w:ascii="Segoe UI" w:hAnsi="Segoe UI" w:cs="Segoe UI"/>
                <w:b/>
                <w:color w:val="000000" w:themeColor="text1"/>
              </w:rPr>
            </w:pPr>
          </w:p>
          <w:p w14:paraId="1E4E274C" w14:textId="77777777" w:rsidR="00CC2565" w:rsidRPr="00807785" w:rsidRDefault="00CC2565" w:rsidP="00CC2565">
            <w:pPr>
              <w:rPr>
                <w:rFonts w:ascii="Segoe UI" w:hAnsi="Segoe UI" w:cs="Segoe UI"/>
                <w:b/>
                <w:color w:val="000000" w:themeColor="text1"/>
              </w:rPr>
            </w:pPr>
          </w:p>
          <w:p w14:paraId="37463F04" w14:textId="77777777" w:rsidR="00CC2565" w:rsidRPr="00807785" w:rsidRDefault="00CC2565" w:rsidP="00CC2565">
            <w:pPr>
              <w:rPr>
                <w:rFonts w:ascii="Segoe UI" w:hAnsi="Segoe UI" w:cs="Segoe UI"/>
                <w:b/>
                <w:color w:val="000000" w:themeColor="text1"/>
              </w:rPr>
            </w:pPr>
          </w:p>
          <w:p w14:paraId="1CEC3CF8" w14:textId="77777777" w:rsidR="00CC2565" w:rsidRDefault="00CC2565" w:rsidP="00CC2565">
            <w:pPr>
              <w:rPr>
                <w:rFonts w:ascii="Segoe UI" w:hAnsi="Segoe UI" w:cs="Segoe UI"/>
                <w:b/>
                <w:color w:val="000000" w:themeColor="text1"/>
              </w:rPr>
            </w:pPr>
          </w:p>
          <w:p w14:paraId="2DEBB8A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716DDB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3449E87" w14:textId="77777777" w:rsidR="00CC2565" w:rsidRPr="00807785" w:rsidRDefault="00CC2565" w:rsidP="00CC2565">
            <w:pPr>
              <w:ind w:left="-108"/>
              <w:rPr>
                <w:rFonts w:ascii="Segoe UI" w:hAnsi="Segoe UI" w:cs="Segoe UI"/>
                <w:b/>
                <w:color w:val="000000" w:themeColor="text1"/>
              </w:rPr>
            </w:pPr>
          </w:p>
          <w:p w14:paraId="0A829436" w14:textId="77777777" w:rsidR="00CC2565" w:rsidRPr="00807785" w:rsidRDefault="00CC2565" w:rsidP="00CC2565">
            <w:pPr>
              <w:rPr>
                <w:rFonts w:ascii="Segoe UI" w:hAnsi="Segoe UI" w:cs="Segoe UI"/>
                <w:b/>
                <w:color w:val="000000" w:themeColor="text1"/>
              </w:rPr>
            </w:pPr>
          </w:p>
          <w:p w14:paraId="4E7C9610" w14:textId="77777777" w:rsidR="00CC2565" w:rsidRPr="00807785" w:rsidRDefault="00CC2565" w:rsidP="00CC2565">
            <w:pPr>
              <w:rPr>
                <w:rFonts w:ascii="Segoe UI" w:hAnsi="Segoe UI" w:cs="Segoe UI"/>
                <w:b/>
                <w:color w:val="000000" w:themeColor="text1"/>
              </w:rPr>
            </w:pPr>
          </w:p>
          <w:p w14:paraId="1C95B15E" w14:textId="77777777" w:rsidR="00CC2565" w:rsidRPr="00807785" w:rsidRDefault="00CC2565" w:rsidP="00CC2565">
            <w:pPr>
              <w:rPr>
                <w:rFonts w:ascii="Segoe UI" w:hAnsi="Segoe UI" w:cs="Segoe UI"/>
                <w:b/>
                <w:color w:val="000000" w:themeColor="text1"/>
              </w:rPr>
            </w:pPr>
          </w:p>
          <w:p w14:paraId="35C2168D" w14:textId="77777777" w:rsidR="00CC2565" w:rsidRPr="00807785" w:rsidRDefault="00CC2565" w:rsidP="00CC2565">
            <w:pPr>
              <w:rPr>
                <w:rFonts w:ascii="Segoe UI" w:hAnsi="Segoe UI" w:cs="Segoe UI"/>
                <w:b/>
                <w:color w:val="000000" w:themeColor="text1"/>
              </w:rPr>
            </w:pPr>
          </w:p>
          <w:p w14:paraId="71E7E9EC" w14:textId="77777777" w:rsidR="00CC2565" w:rsidRPr="00807785" w:rsidRDefault="00CC2565" w:rsidP="00CC2565">
            <w:pPr>
              <w:rPr>
                <w:rFonts w:ascii="Segoe UI" w:hAnsi="Segoe UI" w:cs="Segoe UI"/>
                <w:b/>
                <w:color w:val="000000" w:themeColor="text1"/>
              </w:rPr>
            </w:pPr>
          </w:p>
          <w:p w14:paraId="6906069B" w14:textId="77777777" w:rsidR="00CC2565" w:rsidRPr="00807785" w:rsidRDefault="00CC2565" w:rsidP="00CC2565">
            <w:pPr>
              <w:rPr>
                <w:rFonts w:ascii="Segoe UI" w:hAnsi="Segoe UI" w:cs="Segoe UI"/>
                <w:b/>
                <w:color w:val="000000" w:themeColor="text1"/>
              </w:rPr>
            </w:pPr>
          </w:p>
          <w:p w14:paraId="27385C86" w14:textId="77777777" w:rsidR="00CC2565" w:rsidRPr="00807785" w:rsidRDefault="00CC2565" w:rsidP="00CC2565">
            <w:pPr>
              <w:ind w:left="-108"/>
              <w:rPr>
                <w:rFonts w:ascii="Segoe UI" w:hAnsi="Segoe UI" w:cs="Segoe UI"/>
                <w:b/>
                <w:color w:val="000000" w:themeColor="text1"/>
              </w:rPr>
            </w:pPr>
          </w:p>
          <w:p w14:paraId="38424FF4" w14:textId="77777777" w:rsidR="00CC2565" w:rsidRPr="00807785" w:rsidRDefault="00CC2565" w:rsidP="00CC2565">
            <w:pPr>
              <w:rPr>
                <w:rFonts w:ascii="Segoe UI" w:hAnsi="Segoe UI" w:cs="Segoe UI"/>
                <w:b/>
                <w:color w:val="000000" w:themeColor="text1"/>
              </w:rPr>
            </w:pPr>
          </w:p>
          <w:p w14:paraId="63022439" w14:textId="77777777" w:rsidR="00CC2565" w:rsidRPr="00807785" w:rsidRDefault="00CC2565" w:rsidP="00CC2565">
            <w:pPr>
              <w:rPr>
                <w:rFonts w:ascii="Segoe UI" w:hAnsi="Segoe UI" w:cs="Segoe UI"/>
                <w:b/>
                <w:color w:val="000000" w:themeColor="text1"/>
              </w:rPr>
            </w:pPr>
          </w:p>
          <w:p w14:paraId="64347DB7" w14:textId="77777777" w:rsidR="00CC2565" w:rsidRPr="00807785" w:rsidRDefault="00CC2565" w:rsidP="00CC2565">
            <w:pPr>
              <w:rPr>
                <w:rFonts w:ascii="Segoe UI" w:hAnsi="Segoe UI" w:cs="Segoe UI"/>
                <w:b/>
                <w:color w:val="000000" w:themeColor="text1"/>
              </w:rPr>
            </w:pPr>
          </w:p>
          <w:p w14:paraId="4CC7BB9B" w14:textId="77777777" w:rsidR="00CC2565" w:rsidRPr="00807785" w:rsidRDefault="00CC2565" w:rsidP="00CC2565">
            <w:pPr>
              <w:rPr>
                <w:rFonts w:ascii="Segoe UI" w:hAnsi="Segoe UI" w:cs="Segoe UI"/>
                <w:b/>
                <w:color w:val="000000" w:themeColor="text1"/>
              </w:rPr>
            </w:pPr>
          </w:p>
          <w:p w14:paraId="25751941" w14:textId="77777777" w:rsidR="00CC2565" w:rsidRPr="00807785" w:rsidRDefault="00CC2565" w:rsidP="00CC2565">
            <w:pPr>
              <w:rPr>
                <w:rFonts w:ascii="Segoe UI" w:hAnsi="Segoe UI" w:cs="Segoe UI"/>
                <w:b/>
                <w:color w:val="000000" w:themeColor="text1"/>
              </w:rPr>
            </w:pPr>
          </w:p>
          <w:p w14:paraId="18569454" w14:textId="77777777" w:rsidR="00CC2565" w:rsidRPr="00807785" w:rsidRDefault="00CC2565" w:rsidP="00CC2565">
            <w:pPr>
              <w:rPr>
                <w:rFonts w:ascii="Segoe UI" w:hAnsi="Segoe UI" w:cs="Segoe UI"/>
                <w:b/>
                <w:color w:val="000000" w:themeColor="text1"/>
              </w:rPr>
            </w:pPr>
          </w:p>
          <w:p w14:paraId="4C851974" w14:textId="77777777" w:rsidR="00CC2565" w:rsidRPr="00807785" w:rsidRDefault="00CC2565" w:rsidP="00CC2565">
            <w:pPr>
              <w:rPr>
                <w:rFonts w:ascii="Segoe UI" w:hAnsi="Segoe UI" w:cs="Segoe UI"/>
                <w:b/>
                <w:color w:val="000000" w:themeColor="text1"/>
              </w:rPr>
            </w:pPr>
          </w:p>
          <w:p w14:paraId="292E6729" w14:textId="77777777" w:rsidR="00CC2565" w:rsidRPr="00807785" w:rsidRDefault="00CC2565" w:rsidP="00CC2565">
            <w:pPr>
              <w:rPr>
                <w:rFonts w:ascii="Segoe UI" w:hAnsi="Segoe UI" w:cs="Segoe UI"/>
                <w:b/>
                <w:color w:val="000000" w:themeColor="text1"/>
              </w:rPr>
            </w:pPr>
          </w:p>
          <w:p w14:paraId="74385892" w14:textId="77777777" w:rsidR="00CC2565" w:rsidRPr="00807785" w:rsidRDefault="00CC2565" w:rsidP="00CC2565">
            <w:pPr>
              <w:rPr>
                <w:rFonts w:ascii="Segoe UI" w:hAnsi="Segoe UI" w:cs="Segoe UI"/>
                <w:b/>
                <w:color w:val="000000" w:themeColor="text1"/>
              </w:rPr>
            </w:pPr>
          </w:p>
          <w:p w14:paraId="30AAE096" w14:textId="77777777" w:rsidR="00CC2565" w:rsidRPr="00807785" w:rsidRDefault="00CC2565" w:rsidP="00CC2565">
            <w:pPr>
              <w:rPr>
                <w:rFonts w:ascii="Segoe UI" w:hAnsi="Segoe UI" w:cs="Segoe UI"/>
                <w:b/>
                <w:color w:val="000000" w:themeColor="text1"/>
              </w:rPr>
            </w:pPr>
          </w:p>
          <w:p w14:paraId="2676A499" w14:textId="77777777" w:rsidR="00CC2565" w:rsidRPr="00807785" w:rsidRDefault="00CC2565" w:rsidP="00CC2565">
            <w:pPr>
              <w:rPr>
                <w:rFonts w:ascii="Segoe UI" w:hAnsi="Segoe UI" w:cs="Segoe UI"/>
                <w:b/>
                <w:color w:val="000000" w:themeColor="text1"/>
              </w:rPr>
            </w:pPr>
          </w:p>
          <w:p w14:paraId="30954DB6" w14:textId="77777777" w:rsidR="00CC2565" w:rsidRPr="00807785" w:rsidRDefault="00CC2565" w:rsidP="00CC2565">
            <w:pPr>
              <w:rPr>
                <w:rFonts w:ascii="Segoe UI" w:hAnsi="Segoe UI" w:cs="Segoe UI"/>
                <w:b/>
                <w:color w:val="000000" w:themeColor="text1"/>
              </w:rPr>
            </w:pPr>
          </w:p>
          <w:p w14:paraId="6AD30792" w14:textId="77777777" w:rsidR="00CC2565" w:rsidRPr="00807785" w:rsidRDefault="00CC2565" w:rsidP="00CC2565">
            <w:pPr>
              <w:rPr>
                <w:rFonts w:ascii="Segoe UI" w:hAnsi="Segoe UI" w:cs="Segoe UI"/>
                <w:b/>
                <w:color w:val="000000" w:themeColor="text1"/>
              </w:rPr>
            </w:pPr>
          </w:p>
          <w:p w14:paraId="3CD65EAE" w14:textId="77777777" w:rsidR="00CC2565" w:rsidRPr="00807785" w:rsidRDefault="00CC2565" w:rsidP="00CC2565">
            <w:pPr>
              <w:rPr>
                <w:rFonts w:ascii="Segoe UI" w:hAnsi="Segoe UI" w:cs="Segoe UI"/>
                <w:b/>
                <w:color w:val="000000" w:themeColor="text1"/>
              </w:rPr>
            </w:pPr>
          </w:p>
          <w:p w14:paraId="06FB0FC2" w14:textId="77777777" w:rsidR="00CC2565" w:rsidRPr="00807785" w:rsidRDefault="00CC2565" w:rsidP="00CC2565">
            <w:pPr>
              <w:rPr>
                <w:rFonts w:ascii="Segoe UI" w:hAnsi="Segoe UI" w:cs="Segoe UI"/>
                <w:b/>
                <w:color w:val="000000" w:themeColor="text1"/>
              </w:rPr>
            </w:pPr>
          </w:p>
          <w:p w14:paraId="68983115" w14:textId="77777777" w:rsidR="00CC2565" w:rsidRPr="00807785" w:rsidRDefault="00CC2565" w:rsidP="00CC2565">
            <w:pPr>
              <w:rPr>
                <w:rFonts w:ascii="Segoe UI" w:hAnsi="Segoe UI" w:cs="Segoe UI"/>
                <w:b/>
                <w:color w:val="000000" w:themeColor="text1"/>
              </w:rPr>
            </w:pPr>
          </w:p>
          <w:p w14:paraId="319FE7E5" w14:textId="77777777" w:rsidR="00CC2565" w:rsidRPr="00807785" w:rsidRDefault="00CC2565" w:rsidP="00CC2565">
            <w:pPr>
              <w:rPr>
                <w:rFonts w:ascii="Segoe UI" w:hAnsi="Segoe UI" w:cs="Segoe UI"/>
                <w:b/>
                <w:color w:val="000000" w:themeColor="text1"/>
              </w:rPr>
            </w:pPr>
          </w:p>
          <w:p w14:paraId="5E8FF9EE"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741313"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040CA429" w14:textId="77777777" w:rsidR="00CC2565" w:rsidRPr="00807785" w:rsidRDefault="00CC2565" w:rsidP="00CC2565">
            <w:pPr>
              <w:ind w:left="-108"/>
              <w:rPr>
                <w:rFonts w:ascii="Segoe UI" w:hAnsi="Segoe UI" w:cs="Segoe UI"/>
                <w:b/>
                <w:color w:val="000000" w:themeColor="text1"/>
              </w:rPr>
            </w:pPr>
          </w:p>
          <w:p w14:paraId="74026DB7" w14:textId="77777777" w:rsidR="00CC2565" w:rsidRPr="00807785" w:rsidRDefault="00CC2565" w:rsidP="00CC2565">
            <w:pPr>
              <w:ind w:left="-108"/>
              <w:rPr>
                <w:rFonts w:ascii="Segoe UI" w:hAnsi="Segoe UI" w:cs="Segoe UI"/>
                <w:b/>
                <w:color w:val="000000" w:themeColor="text1"/>
              </w:rPr>
            </w:pPr>
          </w:p>
          <w:p w14:paraId="1C3807DC" w14:textId="77777777" w:rsidR="00CC2565" w:rsidRPr="00807785" w:rsidRDefault="00CC2565" w:rsidP="00CC2565">
            <w:pPr>
              <w:ind w:left="-108"/>
              <w:rPr>
                <w:rFonts w:ascii="Segoe UI" w:hAnsi="Segoe UI" w:cs="Segoe UI"/>
                <w:b/>
                <w:color w:val="000000" w:themeColor="text1"/>
              </w:rPr>
            </w:pPr>
          </w:p>
          <w:p w14:paraId="2C92387F" w14:textId="77777777" w:rsidR="00CC2565" w:rsidRPr="00807785" w:rsidRDefault="00CC2565" w:rsidP="00CC2565">
            <w:pPr>
              <w:rPr>
                <w:rFonts w:ascii="Segoe UI" w:hAnsi="Segoe UI" w:cs="Segoe UI"/>
                <w:b/>
                <w:color w:val="000000" w:themeColor="text1"/>
              </w:rPr>
            </w:pPr>
          </w:p>
          <w:p w14:paraId="008E351C" w14:textId="77777777" w:rsidR="00CC2565" w:rsidRPr="00807785" w:rsidRDefault="00CC2565" w:rsidP="00CC2565">
            <w:pPr>
              <w:rPr>
                <w:rFonts w:ascii="Segoe UI" w:hAnsi="Segoe UI" w:cs="Segoe UI"/>
                <w:b/>
                <w:color w:val="000000" w:themeColor="text1"/>
              </w:rPr>
            </w:pPr>
          </w:p>
          <w:p w14:paraId="6A9825E5" w14:textId="77777777" w:rsidR="00CC2565" w:rsidRPr="00807785" w:rsidRDefault="00CC2565" w:rsidP="00CC2565">
            <w:pPr>
              <w:rPr>
                <w:rFonts w:ascii="Segoe UI" w:hAnsi="Segoe UI" w:cs="Segoe UI"/>
                <w:b/>
                <w:color w:val="000000" w:themeColor="text1"/>
              </w:rPr>
            </w:pPr>
          </w:p>
          <w:p w14:paraId="69F2C145" w14:textId="77777777" w:rsidR="00CC2565" w:rsidRPr="00807785" w:rsidRDefault="00CC2565" w:rsidP="00CC2565">
            <w:pPr>
              <w:rPr>
                <w:rFonts w:ascii="Segoe UI" w:hAnsi="Segoe UI" w:cs="Segoe UI"/>
                <w:b/>
                <w:color w:val="000000" w:themeColor="text1"/>
              </w:rPr>
            </w:pPr>
          </w:p>
          <w:p w14:paraId="20ED5BC5" w14:textId="77777777" w:rsidR="00CC2565" w:rsidRPr="00807785" w:rsidRDefault="00CC2565" w:rsidP="00CC2565">
            <w:pPr>
              <w:rPr>
                <w:rFonts w:ascii="Segoe UI" w:hAnsi="Segoe UI" w:cs="Segoe UI"/>
                <w:b/>
                <w:color w:val="000000" w:themeColor="text1"/>
              </w:rPr>
            </w:pPr>
          </w:p>
          <w:p w14:paraId="4CE65707" w14:textId="77777777" w:rsidR="00CC2565" w:rsidRPr="00807785" w:rsidRDefault="00CC2565" w:rsidP="00CC2565">
            <w:pPr>
              <w:rPr>
                <w:rFonts w:ascii="Segoe UI" w:hAnsi="Segoe UI" w:cs="Segoe UI"/>
                <w:b/>
                <w:color w:val="000000" w:themeColor="text1"/>
              </w:rPr>
            </w:pPr>
          </w:p>
          <w:p w14:paraId="3BA585CE" w14:textId="77777777" w:rsidR="00CC2565" w:rsidRPr="00807785" w:rsidRDefault="00CC2565" w:rsidP="00CC2565">
            <w:pPr>
              <w:rPr>
                <w:rFonts w:ascii="Segoe UI" w:hAnsi="Segoe UI" w:cs="Segoe UI"/>
                <w:b/>
                <w:color w:val="000000" w:themeColor="text1"/>
              </w:rPr>
            </w:pPr>
          </w:p>
          <w:p w14:paraId="580AF6A4" w14:textId="77777777" w:rsidR="00CC2565" w:rsidRPr="00807785" w:rsidRDefault="00CC2565" w:rsidP="00CC2565">
            <w:pPr>
              <w:rPr>
                <w:rFonts w:ascii="Segoe UI" w:hAnsi="Segoe UI" w:cs="Segoe UI"/>
                <w:b/>
                <w:color w:val="000000" w:themeColor="text1"/>
              </w:rPr>
            </w:pPr>
          </w:p>
          <w:p w14:paraId="37A4E45E" w14:textId="77777777" w:rsidR="00CC2565" w:rsidRPr="00807785" w:rsidRDefault="00CC2565" w:rsidP="00CC2565">
            <w:pPr>
              <w:rPr>
                <w:rFonts w:ascii="Segoe UI" w:hAnsi="Segoe UI" w:cs="Segoe UI"/>
                <w:b/>
                <w:color w:val="000000" w:themeColor="text1"/>
              </w:rPr>
            </w:pPr>
          </w:p>
          <w:p w14:paraId="4BD9CE7A" w14:textId="77777777" w:rsidR="00CC2565" w:rsidRPr="00807785" w:rsidRDefault="00CC2565" w:rsidP="00CC2565">
            <w:pPr>
              <w:rPr>
                <w:rFonts w:ascii="Segoe UI" w:hAnsi="Segoe UI" w:cs="Segoe UI"/>
                <w:b/>
                <w:color w:val="000000" w:themeColor="text1"/>
              </w:rPr>
            </w:pPr>
          </w:p>
          <w:p w14:paraId="7DD30079" w14:textId="77777777" w:rsidR="00CC2565" w:rsidRPr="00807785" w:rsidRDefault="00CC2565" w:rsidP="00CC2565">
            <w:pPr>
              <w:rPr>
                <w:rFonts w:ascii="Segoe UI" w:hAnsi="Segoe UI" w:cs="Segoe UI"/>
                <w:b/>
                <w:color w:val="000000" w:themeColor="text1"/>
              </w:rPr>
            </w:pPr>
          </w:p>
          <w:p w14:paraId="22C62037" w14:textId="77777777" w:rsidR="00CC2565" w:rsidRPr="00807785" w:rsidRDefault="00CC2565" w:rsidP="00CC2565">
            <w:pPr>
              <w:rPr>
                <w:rFonts w:ascii="Segoe UI" w:hAnsi="Segoe UI" w:cs="Segoe UI"/>
                <w:b/>
                <w:color w:val="000000" w:themeColor="text1"/>
              </w:rPr>
            </w:pPr>
          </w:p>
          <w:p w14:paraId="25CE9401" w14:textId="77777777" w:rsidR="00CC2565" w:rsidRPr="00807785" w:rsidRDefault="00CC2565" w:rsidP="00CC2565">
            <w:pPr>
              <w:rPr>
                <w:rFonts w:ascii="Segoe UI" w:hAnsi="Segoe UI" w:cs="Segoe UI"/>
                <w:b/>
                <w:color w:val="000000" w:themeColor="text1"/>
              </w:rPr>
            </w:pPr>
          </w:p>
          <w:p w14:paraId="0110C2C8" w14:textId="77777777" w:rsidR="00CC2565" w:rsidRPr="00807785" w:rsidRDefault="00CC2565" w:rsidP="00CC2565">
            <w:pPr>
              <w:rPr>
                <w:rFonts w:ascii="Segoe UI" w:hAnsi="Segoe UI" w:cs="Segoe UI"/>
                <w:b/>
                <w:color w:val="000000" w:themeColor="text1"/>
              </w:rPr>
            </w:pPr>
          </w:p>
          <w:p w14:paraId="7B0D3304" w14:textId="77777777" w:rsidR="00CC2565" w:rsidRPr="00807785" w:rsidRDefault="00CC2565" w:rsidP="00CC2565">
            <w:pPr>
              <w:rPr>
                <w:rFonts w:ascii="Segoe UI" w:hAnsi="Segoe UI" w:cs="Segoe UI"/>
                <w:b/>
                <w:color w:val="000000" w:themeColor="text1"/>
              </w:rPr>
            </w:pPr>
          </w:p>
          <w:p w14:paraId="446B21C8" w14:textId="77777777" w:rsidR="00CC2565" w:rsidRPr="00807785" w:rsidRDefault="00CC2565" w:rsidP="00CC2565">
            <w:pPr>
              <w:rPr>
                <w:rFonts w:ascii="Segoe UI" w:hAnsi="Segoe UI" w:cs="Segoe UI"/>
                <w:b/>
                <w:color w:val="000000" w:themeColor="text1"/>
              </w:rPr>
            </w:pPr>
          </w:p>
          <w:p w14:paraId="5CFBC84D" w14:textId="77777777" w:rsidR="00CC2565" w:rsidRPr="00807785" w:rsidRDefault="00CC2565" w:rsidP="00CC2565">
            <w:pPr>
              <w:rPr>
                <w:rFonts w:ascii="Segoe UI" w:hAnsi="Segoe UI" w:cs="Segoe UI"/>
                <w:b/>
                <w:color w:val="000000" w:themeColor="text1"/>
              </w:rPr>
            </w:pPr>
          </w:p>
          <w:p w14:paraId="42401939" w14:textId="77777777" w:rsidR="00CC2565" w:rsidRDefault="00CC2565" w:rsidP="00CC2565">
            <w:pPr>
              <w:jc w:val="center"/>
              <w:rPr>
                <w:rFonts w:ascii="Segoe UI" w:hAnsi="Segoe UI" w:cs="Segoe UI"/>
                <w:b/>
                <w:color w:val="000000" w:themeColor="text1"/>
              </w:rPr>
            </w:pPr>
          </w:p>
          <w:p w14:paraId="30148516" w14:textId="77777777" w:rsidR="00CC2565" w:rsidRDefault="00CC2565" w:rsidP="00CC2565">
            <w:pPr>
              <w:jc w:val="center"/>
              <w:rPr>
                <w:rFonts w:ascii="Segoe UI" w:hAnsi="Segoe UI" w:cs="Segoe UI"/>
                <w:b/>
                <w:color w:val="000000" w:themeColor="text1"/>
              </w:rPr>
            </w:pPr>
          </w:p>
          <w:p w14:paraId="1E426D9E" w14:textId="77777777" w:rsidR="00CC2565" w:rsidRDefault="00CC2565" w:rsidP="00CC2565">
            <w:pPr>
              <w:jc w:val="center"/>
              <w:rPr>
                <w:rFonts w:ascii="Segoe UI" w:hAnsi="Segoe UI" w:cs="Segoe UI"/>
                <w:b/>
                <w:color w:val="000000" w:themeColor="text1"/>
              </w:rPr>
            </w:pPr>
          </w:p>
          <w:p w14:paraId="75740AF4" w14:textId="77777777" w:rsidR="00CC2565" w:rsidRDefault="00CC2565" w:rsidP="00CC2565">
            <w:pPr>
              <w:jc w:val="center"/>
              <w:rPr>
                <w:rFonts w:ascii="Segoe UI" w:hAnsi="Segoe UI" w:cs="Segoe UI"/>
                <w:b/>
                <w:color w:val="000000" w:themeColor="text1"/>
              </w:rPr>
            </w:pPr>
          </w:p>
          <w:p w14:paraId="7FD53A8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2346CF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0454B06" w14:textId="77777777" w:rsidR="00CC2565" w:rsidRPr="00807785" w:rsidRDefault="00CC2565" w:rsidP="00CC2565">
            <w:pPr>
              <w:ind w:left="-108"/>
              <w:rPr>
                <w:rFonts w:ascii="Segoe UI" w:hAnsi="Segoe UI" w:cs="Segoe UI"/>
                <w:b/>
                <w:color w:val="000000" w:themeColor="text1"/>
              </w:rPr>
            </w:pPr>
          </w:p>
          <w:p w14:paraId="1D5BF25C" w14:textId="77777777" w:rsidR="00CC2565" w:rsidRPr="00807785" w:rsidRDefault="00CC2565" w:rsidP="00CC2565">
            <w:pPr>
              <w:ind w:left="-108"/>
              <w:rPr>
                <w:rFonts w:ascii="Segoe UI" w:hAnsi="Segoe UI" w:cs="Segoe UI"/>
                <w:b/>
                <w:color w:val="000000" w:themeColor="text1"/>
              </w:rPr>
            </w:pPr>
          </w:p>
          <w:p w14:paraId="6B6D6A58" w14:textId="77777777" w:rsidR="00CC2565" w:rsidRPr="00807785" w:rsidRDefault="00CC2565" w:rsidP="00CC2565">
            <w:pPr>
              <w:ind w:left="-108"/>
              <w:rPr>
                <w:rFonts w:ascii="Segoe UI" w:hAnsi="Segoe UI" w:cs="Segoe UI"/>
                <w:b/>
                <w:color w:val="000000" w:themeColor="text1"/>
              </w:rPr>
            </w:pPr>
          </w:p>
          <w:p w14:paraId="5F959147" w14:textId="77777777" w:rsidR="00CC2565" w:rsidRPr="00807785" w:rsidRDefault="00CC2565" w:rsidP="00CC2565">
            <w:pPr>
              <w:ind w:left="-108"/>
              <w:rPr>
                <w:rFonts w:ascii="Segoe UI" w:hAnsi="Segoe UI" w:cs="Segoe UI"/>
                <w:b/>
                <w:color w:val="000000" w:themeColor="text1"/>
              </w:rPr>
            </w:pPr>
          </w:p>
          <w:p w14:paraId="07F32C6F" w14:textId="77777777" w:rsidR="00CC2565" w:rsidRPr="00807785" w:rsidRDefault="00CC2565" w:rsidP="00CC2565">
            <w:pPr>
              <w:ind w:left="-108"/>
              <w:rPr>
                <w:rFonts w:ascii="Segoe UI" w:hAnsi="Segoe UI" w:cs="Segoe UI"/>
                <w:b/>
                <w:color w:val="000000" w:themeColor="text1"/>
              </w:rPr>
            </w:pPr>
          </w:p>
          <w:p w14:paraId="16FC576C" w14:textId="77777777" w:rsidR="00CC2565" w:rsidRPr="00807785" w:rsidRDefault="00CC2565" w:rsidP="00CC2565">
            <w:pPr>
              <w:ind w:left="-108"/>
              <w:rPr>
                <w:rFonts w:ascii="Segoe UI" w:hAnsi="Segoe UI" w:cs="Segoe UI"/>
                <w:b/>
                <w:color w:val="000000" w:themeColor="text1"/>
              </w:rPr>
            </w:pPr>
          </w:p>
          <w:p w14:paraId="69B28D71" w14:textId="77777777" w:rsidR="00CC2565" w:rsidRPr="00807785" w:rsidRDefault="00CC2565" w:rsidP="00CC2565">
            <w:pPr>
              <w:rPr>
                <w:rFonts w:ascii="Segoe UI" w:hAnsi="Segoe UI" w:cs="Segoe UI"/>
                <w:b/>
                <w:color w:val="000000" w:themeColor="text1"/>
              </w:rPr>
            </w:pPr>
          </w:p>
          <w:p w14:paraId="01E925A2" w14:textId="77777777" w:rsidR="00CC2565" w:rsidRPr="00807785" w:rsidRDefault="00CC2565" w:rsidP="00CC2565">
            <w:pPr>
              <w:jc w:val="center"/>
              <w:rPr>
                <w:rFonts w:ascii="Segoe UI" w:hAnsi="Segoe UI" w:cs="Segoe UI"/>
                <w:b/>
                <w:color w:val="000000" w:themeColor="text1"/>
              </w:rPr>
            </w:pPr>
          </w:p>
          <w:p w14:paraId="68557BCF" w14:textId="77777777" w:rsidR="00CC2565" w:rsidRPr="00807785" w:rsidRDefault="00CC2565" w:rsidP="00CC2565">
            <w:pPr>
              <w:jc w:val="center"/>
              <w:rPr>
                <w:rFonts w:ascii="Segoe UI" w:hAnsi="Segoe UI" w:cs="Segoe UI"/>
                <w:b/>
                <w:color w:val="000000" w:themeColor="text1"/>
              </w:rPr>
            </w:pPr>
          </w:p>
          <w:p w14:paraId="327BAABD" w14:textId="77777777" w:rsidR="00CC2565" w:rsidRPr="00807785" w:rsidRDefault="00CC2565" w:rsidP="00CC2565">
            <w:pPr>
              <w:jc w:val="center"/>
              <w:rPr>
                <w:rFonts w:ascii="Segoe UI" w:hAnsi="Segoe UI" w:cs="Segoe UI"/>
                <w:b/>
                <w:color w:val="000000" w:themeColor="text1"/>
              </w:rPr>
            </w:pPr>
          </w:p>
          <w:p w14:paraId="4D51ECC6" w14:textId="77777777" w:rsidR="00CC2565" w:rsidRPr="00807785" w:rsidRDefault="00CC2565" w:rsidP="00CC2565">
            <w:pPr>
              <w:jc w:val="center"/>
              <w:rPr>
                <w:rFonts w:ascii="Segoe UI" w:hAnsi="Segoe UI" w:cs="Segoe UI"/>
                <w:b/>
                <w:color w:val="000000" w:themeColor="text1"/>
              </w:rPr>
            </w:pPr>
          </w:p>
          <w:p w14:paraId="5AF55925" w14:textId="77777777" w:rsidR="00CC2565" w:rsidRPr="00807785" w:rsidRDefault="00CC2565" w:rsidP="00CC2565">
            <w:pPr>
              <w:jc w:val="center"/>
              <w:rPr>
                <w:rFonts w:ascii="Segoe UI" w:hAnsi="Segoe UI" w:cs="Segoe UI"/>
                <w:b/>
                <w:color w:val="000000" w:themeColor="text1"/>
              </w:rPr>
            </w:pPr>
          </w:p>
          <w:p w14:paraId="1169CBE4" w14:textId="77777777" w:rsidR="00CC2565" w:rsidRPr="00807785" w:rsidRDefault="00CC2565" w:rsidP="00CC2565">
            <w:pPr>
              <w:jc w:val="center"/>
              <w:rPr>
                <w:rFonts w:ascii="Segoe UI" w:hAnsi="Segoe UI" w:cs="Segoe UI"/>
                <w:b/>
                <w:color w:val="000000" w:themeColor="text1"/>
              </w:rPr>
            </w:pPr>
          </w:p>
          <w:p w14:paraId="22BFAF70" w14:textId="77777777" w:rsidR="00CC2565" w:rsidRPr="00807785" w:rsidRDefault="00CC2565" w:rsidP="00CC2565">
            <w:pPr>
              <w:jc w:val="center"/>
              <w:rPr>
                <w:rFonts w:ascii="Segoe UI" w:hAnsi="Segoe UI" w:cs="Segoe UI"/>
                <w:b/>
                <w:color w:val="000000" w:themeColor="text1"/>
              </w:rPr>
            </w:pPr>
          </w:p>
          <w:p w14:paraId="2EBA2BB6" w14:textId="77777777" w:rsidR="00CC2565" w:rsidRPr="00807785" w:rsidRDefault="00CC2565" w:rsidP="00CC2565">
            <w:pPr>
              <w:jc w:val="center"/>
              <w:rPr>
                <w:rFonts w:ascii="Segoe UI" w:hAnsi="Segoe UI" w:cs="Segoe UI"/>
                <w:b/>
                <w:color w:val="000000" w:themeColor="text1"/>
              </w:rPr>
            </w:pPr>
          </w:p>
          <w:p w14:paraId="372BBEA8" w14:textId="77777777" w:rsidR="00CC2565" w:rsidRPr="00807785" w:rsidRDefault="00CC2565" w:rsidP="00CC2565">
            <w:pPr>
              <w:jc w:val="center"/>
              <w:rPr>
                <w:rFonts w:ascii="Segoe UI" w:hAnsi="Segoe UI" w:cs="Segoe UI"/>
                <w:b/>
                <w:color w:val="000000" w:themeColor="text1"/>
              </w:rPr>
            </w:pPr>
          </w:p>
          <w:p w14:paraId="243E0F32" w14:textId="77777777" w:rsidR="00CC2565" w:rsidRPr="00807785" w:rsidRDefault="00CC2565" w:rsidP="00CC2565">
            <w:pPr>
              <w:jc w:val="center"/>
              <w:rPr>
                <w:rFonts w:ascii="Segoe UI" w:hAnsi="Segoe UI" w:cs="Segoe UI"/>
                <w:b/>
                <w:color w:val="000000" w:themeColor="text1"/>
              </w:rPr>
            </w:pPr>
          </w:p>
          <w:p w14:paraId="7BD9B4AC" w14:textId="77777777" w:rsidR="00CC2565" w:rsidRPr="00807785" w:rsidRDefault="00CC2565" w:rsidP="00CC2565">
            <w:pPr>
              <w:jc w:val="center"/>
              <w:rPr>
                <w:rFonts w:ascii="Segoe UI" w:hAnsi="Segoe UI" w:cs="Segoe UI"/>
                <w:b/>
                <w:color w:val="000000" w:themeColor="text1"/>
              </w:rPr>
            </w:pPr>
          </w:p>
          <w:p w14:paraId="69F51D92" w14:textId="77777777" w:rsidR="00CC2565" w:rsidRPr="00807785" w:rsidRDefault="00CC2565" w:rsidP="00CC2565">
            <w:pPr>
              <w:jc w:val="center"/>
              <w:rPr>
                <w:rFonts w:ascii="Segoe UI" w:hAnsi="Segoe UI" w:cs="Segoe UI"/>
                <w:b/>
                <w:color w:val="000000" w:themeColor="text1"/>
              </w:rPr>
            </w:pPr>
          </w:p>
          <w:p w14:paraId="7B7C6A3D" w14:textId="77777777" w:rsidR="00CC2565" w:rsidRPr="00807785" w:rsidRDefault="00CC2565" w:rsidP="00CC2565">
            <w:pPr>
              <w:jc w:val="center"/>
              <w:rPr>
                <w:rFonts w:ascii="Segoe UI" w:hAnsi="Segoe UI" w:cs="Segoe UI"/>
                <w:b/>
                <w:color w:val="000000" w:themeColor="text1"/>
              </w:rPr>
            </w:pPr>
          </w:p>
          <w:p w14:paraId="6F049E31" w14:textId="77777777" w:rsidR="00CC2565" w:rsidRPr="00807785" w:rsidRDefault="00CC2565" w:rsidP="00CC2565">
            <w:pPr>
              <w:jc w:val="center"/>
              <w:rPr>
                <w:rFonts w:ascii="Segoe UI" w:hAnsi="Segoe UI" w:cs="Segoe UI"/>
                <w:b/>
                <w:color w:val="000000" w:themeColor="text1"/>
              </w:rPr>
            </w:pPr>
          </w:p>
          <w:p w14:paraId="1F35BDB5" w14:textId="77777777" w:rsidR="00CC2565" w:rsidRPr="00807785" w:rsidRDefault="00CC2565" w:rsidP="00CC2565">
            <w:pPr>
              <w:jc w:val="center"/>
              <w:rPr>
                <w:rFonts w:ascii="Segoe UI" w:hAnsi="Segoe UI" w:cs="Segoe UI"/>
                <w:b/>
                <w:color w:val="000000" w:themeColor="text1"/>
              </w:rPr>
            </w:pPr>
          </w:p>
          <w:p w14:paraId="6BBB7EA0" w14:textId="77777777" w:rsidR="00CC2565" w:rsidRPr="00807785" w:rsidRDefault="00CC2565" w:rsidP="00CC2565">
            <w:pPr>
              <w:jc w:val="center"/>
              <w:rPr>
                <w:rFonts w:ascii="Segoe UI" w:hAnsi="Segoe UI" w:cs="Segoe UI"/>
                <w:b/>
                <w:color w:val="000000" w:themeColor="text1"/>
              </w:rPr>
            </w:pPr>
          </w:p>
          <w:p w14:paraId="12F5B0F8" w14:textId="77777777" w:rsidR="00CC2565" w:rsidRDefault="00CC2565" w:rsidP="00CC2565">
            <w:pPr>
              <w:jc w:val="center"/>
              <w:rPr>
                <w:rFonts w:ascii="Segoe UI" w:hAnsi="Segoe UI" w:cs="Segoe UI"/>
                <w:b/>
                <w:color w:val="000000" w:themeColor="text1"/>
              </w:rPr>
            </w:pPr>
          </w:p>
          <w:p w14:paraId="7692E2D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C1586FB"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0E8379A" w14:textId="77777777" w:rsidR="00CC2565" w:rsidRPr="00807785" w:rsidRDefault="00CC2565" w:rsidP="00CC2565">
            <w:pPr>
              <w:jc w:val="center"/>
              <w:rPr>
                <w:rFonts w:ascii="Segoe UI" w:hAnsi="Segoe UI" w:cs="Segoe UI"/>
                <w:b/>
                <w:color w:val="000000" w:themeColor="text1"/>
              </w:rPr>
            </w:pPr>
          </w:p>
          <w:p w14:paraId="47AA08DA" w14:textId="77777777" w:rsidR="00CC2565" w:rsidRPr="00807785" w:rsidRDefault="00CC2565" w:rsidP="00CC2565">
            <w:pPr>
              <w:jc w:val="center"/>
              <w:rPr>
                <w:rFonts w:ascii="Segoe UI" w:hAnsi="Segoe UI" w:cs="Segoe UI"/>
                <w:b/>
                <w:color w:val="000000" w:themeColor="text1"/>
              </w:rPr>
            </w:pPr>
          </w:p>
          <w:p w14:paraId="61228157" w14:textId="77777777" w:rsidR="00CC2565" w:rsidRPr="00807785" w:rsidRDefault="00CC2565" w:rsidP="00CC2565">
            <w:pPr>
              <w:jc w:val="center"/>
              <w:rPr>
                <w:rFonts w:ascii="Segoe UI" w:hAnsi="Segoe UI" w:cs="Segoe UI"/>
                <w:b/>
                <w:color w:val="000000" w:themeColor="text1"/>
              </w:rPr>
            </w:pPr>
          </w:p>
          <w:p w14:paraId="03C8C0E6" w14:textId="77777777" w:rsidR="00CC2565" w:rsidRPr="00807785" w:rsidRDefault="00CC2565" w:rsidP="00CC2565">
            <w:pPr>
              <w:jc w:val="center"/>
              <w:rPr>
                <w:rFonts w:ascii="Segoe UI" w:hAnsi="Segoe UI" w:cs="Segoe UI"/>
                <w:b/>
                <w:color w:val="000000" w:themeColor="text1"/>
              </w:rPr>
            </w:pPr>
          </w:p>
          <w:p w14:paraId="479CE64F" w14:textId="77777777" w:rsidR="00CC2565" w:rsidRPr="00807785" w:rsidRDefault="00CC2565" w:rsidP="00CC2565">
            <w:pPr>
              <w:jc w:val="center"/>
              <w:rPr>
                <w:rFonts w:ascii="Segoe UI" w:hAnsi="Segoe UI" w:cs="Segoe UI"/>
                <w:b/>
                <w:color w:val="000000" w:themeColor="text1"/>
              </w:rPr>
            </w:pPr>
          </w:p>
          <w:p w14:paraId="693C4BB9" w14:textId="77777777" w:rsidR="00CC2565" w:rsidRPr="00807785" w:rsidRDefault="00CC2565" w:rsidP="00CC2565">
            <w:pPr>
              <w:jc w:val="center"/>
              <w:rPr>
                <w:rFonts w:ascii="Segoe UI" w:hAnsi="Segoe UI" w:cs="Segoe UI"/>
                <w:b/>
                <w:color w:val="000000" w:themeColor="text1"/>
              </w:rPr>
            </w:pPr>
          </w:p>
          <w:p w14:paraId="4931EF0B" w14:textId="77777777" w:rsidR="00CC2565" w:rsidRPr="00807785" w:rsidRDefault="00CC2565" w:rsidP="00CC2565">
            <w:pPr>
              <w:jc w:val="center"/>
              <w:rPr>
                <w:rFonts w:ascii="Segoe UI" w:hAnsi="Segoe UI" w:cs="Segoe UI"/>
                <w:b/>
                <w:color w:val="000000" w:themeColor="text1"/>
              </w:rPr>
            </w:pPr>
          </w:p>
          <w:p w14:paraId="1BAC55FC" w14:textId="77777777" w:rsidR="00CC2565" w:rsidRPr="00807785" w:rsidRDefault="00CC2565" w:rsidP="00CC2565">
            <w:pPr>
              <w:jc w:val="center"/>
              <w:rPr>
                <w:rFonts w:ascii="Segoe UI" w:hAnsi="Segoe UI" w:cs="Segoe UI"/>
                <w:b/>
                <w:color w:val="000000" w:themeColor="text1"/>
              </w:rPr>
            </w:pPr>
          </w:p>
          <w:p w14:paraId="3D6B67FC" w14:textId="77777777" w:rsidR="00CC2565" w:rsidRPr="00807785" w:rsidRDefault="00CC2565" w:rsidP="00CC2565">
            <w:pPr>
              <w:jc w:val="center"/>
              <w:rPr>
                <w:rFonts w:ascii="Segoe UI" w:hAnsi="Segoe UI" w:cs="Segoe UI"/>
                <w:b/>
                <w:color w:val="000000" w:themeColor="text1"/>
              </w:rPr>
            </w:pPr>
          </w:p>
          <w:p w14:paraId="5C80F44E" w14:textId="77777777" w:rsidR="00CC2565" w:rsidRPr="00807785" w:rsidRDefault="00CC2565" w:rsidP="00CC2565">
            <w:pPr>
              <w:jc w:val="center"/>
              <w:rPr>
                <w:rFonts w:ascii="Segoe UI" w:hAnsi="Segoe UI" w:cs="Segoe UI"/>
                <w:b/>
                <w:color w:val="000000" w:themeColor="text1"/>
              </w:rPr>
            </w:pPr>
          </w:p>
          <w:p w14:paraId="5A29324B" w14:textId="77777777" w:rsidR="00CC2565" w:rsidRPr="00807785" w:rsidRDefault="00CC2565" w:rsidP="00CC2565">
            <w:pPr>
              <w:jc w:val="center"/>
              <w:rPr>
                <w:rFonts w:ascii="Segoe UI" w:hAnsi="Segoe UI" w:cs="Segoe UI"/>
                <w:b/>
                <w:color w:val="000000" w:themeColor="text1"/>
              </w:rPr>
            </w:pPr>
          </w:p>
          <w:p w14:paraId="797B5EE7" w14:textId="77777777" w:rsidR="00CC2565" w:rsidRPr="00807785" w:rsidRDefault="00CC2565" w:rsidP="00CC2565">
            <w:pPr>
              <w:jc w:val="center"/>
              <w:rPr>
                <w:rFonts w:ascii="Segoe UI" w:hAnsi="Segoe UI" w:cs="Segoe UI"/>
                <w:b/>
                <w:color w:val="000000" w:themeColor="text1"/>
              </w:rPr>
            </w:pPr>
          </w:p>
          <w:p w14:paraId="0CF4C732" w14:textId="77777777" w:rsidR="00CC2565" w:rsidRPr="00807785" w:rsidRDefault="00CC2565" w:rsidP="00CC2565">
            <w:pPr>
              <w:jc w:val="center"/>
              <w:rPr>
                <w:rFonts w:ascii="Segoe UI" w:hAnsi="Segoe UI" w:cs="Segoe UI"/>
                <w:b/>
                <w:color w:val="000000" w:themeColor="text1"/>
              </w:rPr>
            </w:pPr>
          </w:p>
          <w:p w14:paraId="258A85A2" w14:textId="77777777" w:rsidR="00CC2565" w:rsidRPr="00807785" w:rsidRDefault="00CC2565" w:rsidP="00CC2565">
            <w:pPr>
              <w:jc w:val="center"/>
              <w:rPr>
                <w:rFonts w:ascii="Segoe UI" w:hAnsi="Segoe UI" w:cs="Segoe UI"/>
                <w:b/>
                <w:color w:val="000000" w:themeColor="text1"/>
              </w:rPr>
            </w:pPr>
          </w:p>
          <w:p w14:paraId="4E3561BB" w14:textId="77777777" w:rsidR="00CC2565" w:rsidRPr="00807785" w:rsidRDefault="00CC2565" w:rsidP="00CC2565">
            <w:pPr>
              <w:jc w:val="center"/>
              <w:rPr>
                <w:rFonts w:ascii="Segoe UI" w:hAnsi="Segoe UI" w:cs="Segoe UI"/>
                <w:b/>
                <w:color w:val="000000" w:themeColor="text1"/>
              </w:rPr>
            </w:pPr>
          </w:p>
          <w:p w14:paraId="70F32084" w14:textId="77777777" w:rsidR="00CC2565" w:rsidRPr="00807785" w:rsidRDefault="00CC2565" w:rsidP="00CC2565">
            <w:pPr>
              <w:jc w:val="center"/>
              <w:rPr>
                <w:rFonts w:ascii="Segoe UI" w:hAnsi="Segoe UI" w:cs="Segoe UI"/>
                <w:b/>
                <w:color w:val="000000" w:themeColor="text1"/>
              </w:rPr>
            </w:pPr>
          </w:p>
          <w:p w14:paraId="3A336323" w14:textId="77777777" w:rsidR="00CC2565" w:rsidRPr="00807785" w:rsidRDefault="00CC2565" w:rsidP="00CC2565">
            <w:pPr>
              <w:jc w:val="center"/>
              <w:rPr>
                <w:rFonts w:ascii="Segoe UI" w:hAnsi="Segoe UI" w:cs="Segoe UI"/>
                <w:b/>
                <w:color w:val="000000" w:themeColor="text1"/>
              </w:rPr>
            </w:pPr>
          </w:p>
          <w:p w14:paraId="606F00DE" w14:textId="77777777" w:rsidR="00CC2565" w:rsidRPr="00807785" w:rsidRDefault="00CC2565" w:rsidP="00CC2565">
            <w:pPr>
              <w:jc w:val="center"/>
              <w:rPr>
                <w:rFonts w:ascii="Segoe UI" w:hAnsi="Segoe UI" w:cs="Segoe UI"/>
                <w:b/>
                <w:color w:val="000000" w:themeColor="text1"/>
              </w:rPr>
            </w:pPr>
          </w:p>
          <w:p w14:paraId="1D81259C" w14:textId="77777777" w:rsidR="00CC2565" w:rsidRPr="00807785" w:rsidRDefault="00CC2565" w:rsidP="00CC2565">
            <w:pPr>
              <w:jc w:val="center"/>
              <w:rPr>
                <w:rFonts w:ascii="Segoe UI" w:hAnsi="Segoe UI" w:cs="Segoe UI"/>
                <w:b/>
                <w:color w:val="000000" w:themeColor="text1"/>
              </w:rPr>
            </w:pPr>
          </w:p>
          <w:p w14:paraId="7E8C86CB" w14:textId="77777777" w:rsidR="00CC2565" w:rsidRPr="00807785" w:rsidRDefault="00CC2565" w:rsidP="00CC2565">
            <w:pPr>
              <w:jc w:val="center"/>
              <w:rPr>
                <w:rFonts w:ascii="Segoe UI" w:hAnsi="Segoe UI" w:cs="Segoe UI"/>
                <w:b/>
                <w:color w:val="000000" w:themeColor="text1"/>
              </w:rPr>
            </w:pPr>
          </w:p>
          <w:p w14:paraId="701C11A1" w14:textId="77777777" w:rsidR="00CC2565" w:rsidRPr="00807785" w:rsidRDefault="00CC2565" w:rsidP="00CC2565">
            <w:pPr>
              <w:jc w:val="center"/>
              <w:rPr>
                <w:rFonts w:ascii="Segoe UI" w:hAnsi="Segoe UI" w:cs="Segoe UI"/>
                <w:b/>
                <w:color w:val="000000" w:themeColor="text1"/>
              </w:rPr>
            </w:pPr>
          </w:p>
          <w:p w14:paraId="7FDD3F4D" w14:textId="77777777" w:rsidR="00CC2565" w:rsidRPr="00807785" w:rsidRDefault="00CC2565" w:rsidP="00CC2565">
            <w:pPr>
              <w:jc w:val="center"/>
              <w:rPr>
                <w:rFonts w:ascii="Segoe UI" w:hAnsi="Segoe UI" w:cs="Segoe UI"/>
                <w:b/>
                <w:color w:val="000000" w:themeColor="text1"/>
              </w:rPr>
            </w:pPr>
          </w:p>
          <w:p w14:paraId="65D269E0" w14:textId="77777777" w:rsidR="00CC2565" w:rsidRDefault="00CC2565" w:rsidP="00CC2565">
            <w:pPr>
              <w:jc w:val="center"/>
              <w:rPr>
                <w:rFonts w:ascii="Segoe UI" w:hAnsi="Segoe UI" w:cs="Segoe UI"/>
                <w:b/>
                <w:color w:val="000000" w:themeColor="text1"/>
              </w:rPr>
            </w:pPr>
          </w:p>
          <w:p w14:paraId="5434AEC9" w14:textId="77777777" w:rsidR="00CC2565" w:rsidRDefault="00CC2565" w:rsidP="00CC2565">
            <w:pPr>
              <w:jc w:val="center"/>
              <w:rPr>
                <w:rFonts w:ascii="Segoe UI" w:hAnsi="Segoe UI" w:cs="Segoe UI"/>
                <w:b/>
                <w:color w:val="000000" w:themeColor="text1"/>
              </w:rPr>
            </w:pPr>
          </w:p>
          <w:p w14:paraId="04222AE4" w14:textId="77777777" w:rsidR="00CC2565" w:rsidRDefault="00CC2565" w:rsidP="00CC2565">
            <w:pPr>
              <w:jc w:val="center"/>
              <w:rPr>
                <w:rFonts w:ascii="Segoe UI" w:hAnsi="Segoe UI" w:cs="Segoe UI"/>
                <w:b/>
                <w:color w:val="000000" w:themeColor="text1"/>
              </w:rPr>
            </w:pPr>
          </w:p>
          <w:p w14:paraId="2DD42673"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ED3D76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FFB6B26" w14:textId="77777777" w:rsidR="00CC2565" w:rsidRPr="00807785" w:rsidRDefault="00CC2565" w:rsidP="00CC2565">
            <w:pPr>
              <w:ind w:left="-108"/>
              <w:jc w:val="center"/>
              <w:rPr>
                <w:rFonts w:ascii="Segoe UI" w:hAnsi="Segoe UI" w:cs="Segoe UI"/>
                <w:b/>
                <w:color w:val="000000" w:themeColor="text1"/>
              </w:rPr>
            </w:pPr>
          </w:p>
          <w:p w14:paraId="4B4A7DC0" w14:textId="77777777" w:rsidR="00CC2565" w:rsidRPr="00807785" w:rsidRDefault="00CC2565" w:rsidP="00CC2565">
            <w:pPr>
              <w:ind w:left="-108"/>
              <w:jc w:val="center"/>
              <w:rPr>
                <w:rFonts w:ascii="Segoe UI" w:hAnsi="Segoe UI" w:cs="Segoe UI"/>
                <w:b/>
                <w:color w:val="000000" w:themeColor="text1"/>
              </w:rPr>
            </w:pPr>
          </w:p>
          <w:p w14:paraId="03C70CA4" w14:textId="77777777" w:rsidR="00CC2565" w:rsidRPr="00807785" w:rsidRDefault="00CC2565" w:rsidP="00CC2565">
            <w:pPr>
              <w:ind w:left="-108"/>
              <w:jc w:val="center"/>
              <w:rPr>
                <w:rFonts w:ascii="Segoe UI" w:hAnsi="Segoe UI" w:cs="Segoe UI"/>
                <w:b/>
                <w:color w:val="000000" w:themeColor="text1"/>
              </w:rPr>
            </w:pPr>
          </w:p>
          <w:p w14:paraId="063C938C" w14:textId="77777777" w:rsidR="00CC2565" w:rsidRPr="00807785" w:rsidRDefault="00CC2565" w:rsidP="00CC2565">
            <w:pPr>
              <w:ind w:left="-108"/>
              <w:jc w:val="center"/>
              <w:rPr>
                <w:rFonts w:ascii="Segoe UI" w:hAnsi="Segoe UI" w:cs="Segoe UI"/>
                <w:b/>
                <w:color w:val="000000" w:themeColor="text1"/>
              </w:rPr>
            </w:pPr>
          </w:p>
          <w:p w14:paraId="5CF51C87" w14:textId="77777777" w:rsidR="00CC2565" w:rsidRPr="00807785" w:rsidRDefault="00CC2565" w:rsidP="00CC2565">
            <w:pPr>
              <w:ind w:left="-108"/>
              <w:jc w:val="center"/>
              <w:rPr>
                <w:rFonts w:ascii="Segoe UI" w:hAnsi="Segoe UI" w:cs="Segoe UI"/>
                <w:b/>
                <w:color w:val="000000" w:themeColor="text1"/>
              </w:rPr>
            </w:pPr>
          </w:p>
          <w:p w14:paraId="42544980" w14:textId="77777777" w:rsidR="00CC2565" w:rsidRPr="00807785" w:rsidRDefault="00CC2565" w:rsidP="00CC2565">
            <w:pPr>
              <w:ind w:left="-108"/>
              <w:jc w:val="center"/>
              <w:rPr>
                <w:rFonts w:ascii="Segoe UI" w:hAnsi="Segoe UI" w:cs="Segoe UI"/>
                <w:b/>
                <w:color w:val="000000" w:themeColor="text1"/>
              </w:rPr>
            </w:pPr>
          </w:p>
          <w:p w14:paraId="369480E7" w14:textId="77777777" w:rsidR="00CC2565" w:rsidRPr="00807785" w:rsidRDefault="00CC2565" w:rsidP="00CC2565">
            <w:pPr>
              <w:ind w:left="-108"/>
              <w:jc w:val="center"/>
              <w:rPr>
                <w:rFonts w:ascii="Segoe UI" w:hAnsi="Segoe UI" w:cs="Segoe UI"/>
                <w:b/>
                <w:color w:val="000000" w:themeColor="text1"/>
              </w:rPr>
            </w:pPr>
          </w:p>
          <w:p w14:paraId="7A21E9BE" w14:textId="77777777" w:rsidR="00CC2565" w:rsidRPr="00807785" w:rsidRDefault="00CC2565" w:rsidP="00CC2565">
            <w:pPr>
              <w:ind w:left="-108"/>
              <w:jc w:val="center"/>
              <w:rPr>
                <w:rFonts w:ascii="Segoe UI" w:hAnsi="Segoe UI" w:cs="Segoe UI"/>
                <w:b/>
                <w:color w:val="000000" w:themeColor="text1"/>
              </w:rPr>
            </w:pPr>
          </w:p>
          <w:p w14:paraId="02111756" w14:textId="77777777" w:rsidR="00CC2565" w:rsidRPr="00807785" w:rsidRDefault="00CC2565" w:rsidP="00CC2565">
            <w:pPr>
              <w:ind w:left="-108"/>
              <w:jc w:val="center"/>
              <w:rPr>
                <w:rFonts w:ascii="Segoe UI" w:hAnsi="Segoe UI" w:cs="Segoe UI"/>
                <w:b/>
                <w:color w:val="000000" w:themeColor="text1"/>
              </w:rPr>
            </w:pPr>
          </w:p>
          <w:p w14:paraId="64B8F4B7" w14:textId="77777777" w:rsidR="00CC2565" w:rsidRPr="00807785" w:rsidRDefault="00CC2565" w:rsidP="00CC2565">
            <w:pPr>
              <w:ind w:left="-108"/>
              <w:jc w:val="center"/>
              <w:rPr>
                <w:rFonts w:ascii="Segoe UI" w:hAnsi="Segoe UI" w:cs="Segoe UI"/>
                <w:b/>
                <w:color w:val="000000" w:themeColor="text1"/>
              </w:rPr>
            </w:pPr>
          </w:p>
          <w:p w14:paraId="2690EC59" w14:textId="77777777" w:rsidR="00CC2565" w:rsidRDefault="00CC2565" w:rsidP="00CC2565">
            <w:pPr>
              <w:jc w:val="center"/>
              <w:rPr>
                <w:rFonts w:ascii="Segoe UI" w:hAnsi="Segoe UI" w:cs="Segoe UI"/>
                <w:b/>
                <w:color w:val="000000" w:themeColor="text1"/>
              </w:rPr>
            </w:pPr>
          </w:p>
          <w:p w14:paraId="20C7D0F9" w14:textId="77777777" w:rsidR="00CC2565" w:rsidRDefault="00CC2565" w:rsidP="00CC2565">
            <w:pPr>
              <w:jc w:val="center"/>
              <w:rPr>
                <w:rFonts w:ascii="Segoe UI" w:hAnsi="Segoe UI" w:cs="Segoe UI"/>
                <w:b/>
                <w:color w:val="000000" w:themeColor="text1"/>
              </w:rPr>
            </w:pPr>
          </w:p>
          <w:p w14:paraId="2CA8B49A" w14:textId="77777777" w:rsidR="00CC2565" w:rsidRDefault="00CC2565" w:rsidP="00CC2565">
            <w:pPr>
              <w:jc w:val="center"/>
              <w:rPr>
                <w:rFonts w:ascii="Segoe UI" w:hAnsi="Segoe UI" w:cs="Segoe UI"/>
                <w:b/>
                <w:color w:val="000000" w:themeColor="text1"/>
              </w:rPr>
            </w:pPr>
          </w:p>
          <w:p w14:paraId="5F25511C" w14:textId="77777777" w:rsidR="00CC2565" w:rsidRDefault="00CC2565" w:rsidP="00CC2565">
            <w:pPr>
              <w:jc w:val="center"/>
              <w:rPr>
                <w:rFonts w:ascii="Segoe UI" w:hAnsi="Segoe UI" w:cs="Segoe UI"/>
                <w:b/>
                <w:color w:val="000000" w:themeColor="text1"/>
              </w:rPr>
            </w:pPr>
          </w:p>
          <w:p w14:paraId="35A57EDB" w14:textId="77777777" w:rsidR="00CC2565" w:rsidRDefault="00CC2565" w:rsidP="00CC2565">
            <w:pPr>
              <w:jc w:val="center"/>
              <w:rPr>
                <w:rFonts w:ascii="Segoe UI" w:hAnsi="Segoe UI" w:cs="Segoe UI"/>
                <w:b/>
                <w:color w:val="000000" w:themeColor="text1"/>
              </w:rPr>
            </w:pPr>
          </w:p>
          <w:p w14:paraId="29006FAD" w14:textId="77777777" w:rsidR="00CC2565" w:rsidRDefault="00CC2565" w:rsidP="00CC2565">
            <w:pPr>
              <w:jc w:val="center"/>
              <w:rPr>
                <w:rFonts w:ascii="Segoe UI" w:hAnsi="Segoe UI" w:cs="Segoe UI"/>
                <w:b/>
                <w:color w:val="000000" w:themeColor="text1"/>
              </w:rPr>
            </w:pPr>
          </w:p>
          <w:p w14:paraId="10C90AB4" w14:textId="77777777" w:rsidR="00CC2565" w:rsidRDefault="00CC2565" w:rsidP="00CC2565">
            <w:pPr>
              <w:jc w:val="center"/>
              <w:rPr>
                <w:rFonts w:ascii="Segoe UI" w:hAnsi="Segoe UI" w:cs="Segoe UI"/>
                <w:b/>
                <w:color w:val="000000" w:themeColor="text1"/>
              </w:rPr>
            </w:pPr>
          </w:p>
          <w:p w14:paraId="0BAC607A" w14:textId="77777777" w:rsidR="00CC2565" w:rsidRDefault="00CC2565" w:rsidP="00CC2565">
            <w:pPr>
              <w:jc w:val="center"/>
              <w:rPr>
                <w:rFonts w:ascii="Segoe UI" w:hAnsi="Segoe UI" w:cs="Segoe UI"/>
                <w:b/>
                <w:color w:val="000000" w:themeColor="text1"/>
              </w:rPr>
            </w:pPr>
          </w:p>
          <w:p w14:paraId="6EFDEDED" w14:textId="77777777" w:rsidR="00CC2565" w:rsidRDefault="00CC2565" w:rsidP="00CC2565">
            <w:pPr>
              <w:jc w:val="center"/>
              <w:rPr>
                <w:rFonts w:ascii="Segoe UI" w:hAnsi="Segoe UI" w:cs="Segoe UI"/>
                <w:b/>
                <w:color w:val="000000" w:themeColor="text1"/>
              </w:rPr>
            </w:pPr>
          </w:p>
          <w:p w14:paraId="1E9D937D" w14:textId="77777777" w:rsidR="00CC2565" w:rsidRDefault="00CC2565" w:rsidP="00CC2565">
            <w:pPr>
              <w:jc w:val="center"/>
              <w:rPr>
                <w:rFonts w:ascii="Segoe UI" w:hAnsi="Segoe UI" w:cs="Segoe UI"/>
                <w:b/>
                <w:color w:val="000000" w:themeColor="text1"/>
              </w:rPr>
            </w:pPr>
          </w:p>
          <w:p w14:paraId="1E2FD597" w14:textId="77777777" w:rsidR="00CC2565" w:rsidRDefault="00CC2565" w:rsidP="00CC2565">
            <w:pPr>
              <w:jc w:val="center"/>
              <w:rPr>
                <w:rFonts w:ascii="Segoe UI" w:hAnsi="Segoe UI" w:cs="Segoe UI"/>
                <w:b/>
                <w:color w:val="000000" w:themeColor="text1"/>
              </w:rPr>
            </w:pPr>
          </w:p>
          <w:p w14:paraId="2C21B7A8" w14:textId="77777777" w:rsidR="00CC2565" w:rsidRDefault="00CC2565" w:rsidP="00CC2565">
            <w:pPr>
              <w:jc w:val="center"/>
              <w:rPr>
                <w:rFonts w:ascii="Segoe UI" w:hAnsi="Segoe UI" w:cs="Segoe UI"/>
                <w:b/>
                <w:color w:val="000000" w:themeColor="text1"/>
              </w:rPr>
            </w:pPr>
          </w:p>
          <w:p w14:paraId="248F6B8B" w14:textId="77777777" w:rsidR="00CC2565" w:rsidRDefault="00CC2565" w:rsidP="00CC2565">
            <w:pPr>
              <w:jc w:val="center"/>
              <w:rPr>
                <w:rFonts w:ascii="Segoe UI" w:hAnsi="Segoe UI" w:cs="Segoe UI"/>
                <w:b/>
                <w:color w:val="000000" w:themeColor="text1"/>
              </w:rPr>
            </w:pPr>
          </w:p>
          <w:p w14:paraId="2D1D8039" w14:textId="77777777" w:rsidR="00CC2565" w:rsidRDefault="00CC2565" w:rsidP="00CC2565">
            <w:pPr>
              <w:jc w:val="center"/>
              <w:rPr>
                <w:rFonts w:ascii="Segoe UI" w:hAnsi="Segoe UI" w:cs="Segoe UI"/>
                <w:b/>
                <w:color w:val="000000" w:themeColor="text1"/>
              </w:rPr>
            </w:pPr>
          </w:p>
          <w:p w14:paraId="5FCCE48B"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268A088"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2E35ACC" w14:textId="77777777" w:rsidR="00CC2565" w:rsidRPr="00807785" w:rsidRDefault="00CC2565" w:rsidP="00CC2565">
            <w:pPr>
              <w:ind w:left="-108"/>
              <w:jc w:val="center"/>
              <w:rPr>
                <w:rFonts w:ascii="Segoe UI" w:hAnsi="Segoe UI" w:cs="Segoe UI"/>
                <w:b/>
                <w:color w:val="000000" w:themeColor="text1"/>
              </w:rPr>
            </w:pPr>
          </w:p>
          <w:p w14:paraId="371F1256" w14:textId="77777777" w:rsidR="00CC2565" w:rsidRPr="00807785" w:rsidRDefault="00CC2565" w:rsidP="00CC2565">
            <w:pPr>
              <w:ind w:left="-108"/>
              <w:rPr>
                <w:rFonts w:ascii="Segoe UI" w:hAnsi="Segoe UI" w:cs="Segoe UI"/>
                <w:b/>
                <w:color w:val="000000" w:themeColor="text1"/>
              </w:rPr>
            </w:pPr>
          </w:p>
        </w:tc>
        <w:tc>
          <w:tcPr>
            <w:tcW w:w="1530" w:type="dxa"/>
            <w:vMerge w:val="restart"/>
          </w:tcPr>
          <w:p w14:paraId="3E0F38FF" w14:textId="77777777" w:rsidR="00CC2565" w:rsidRPr="00807785" w:rsidRDefault="00CC2565" w:rsidP="00CC256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90A5A9D" w14:textId="77777777" w:rsidR="00CC2565" w:rsidRPr="00807785" w:rsidRDefault="00CC2565" w:rsidP="00CC2565">
            <w:pPr>
              <w:pStyle w:val="Default"/>
              <w:jc w:val="center"/>
              <w:rPr>
                <w:rFonts w:ascii="Segoe UI" w:hAnsi="Segoe UI" w:cs="Segoe UI"/>
                <w:color w:val="000000" w:themeColor="text1"/>
                <w:sz w:val="22"/>
                <w:szCs w:val="22"/>
              </w:rPr>
            </w:pPr>
          </w:p>
          <w:p w14:paraId="4D4319EB" w14:textId="77777777" w:rsidR="00CC2565" w:rsidRPr="00807785" w:rsidRDefault="00CC2565" w:rsidP="00CC256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24620E4" w14:textId="77777777" w:rsidR="00CC2565" w:rsidRPr="00807785" w:rsidRDefault="00CC2565" w:rsidP="00CC2565">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768A078" w14:textId="5033EC81" w:rsidR="00CC2565" w:rsidRPr="00807785" w:rsidRDefault="00CC2565" w:rsidP="00CC2565">
            <w:pPr>
              <w:pStyle w:val="Default"/>
              <w:rPr>
                <w:rFonts w:ascii="Segoe UI" w:hAnsi="Segoe UI" w:cs="Segoe UI"/>
                <w:color w:val="000000" w:themeColor="text1"/>
                <w:sz w:val="22"/>
                <w:szCs w:val="22"/>
              </w:rPr>
            </w:pPr>
            <w:r w:rsidRPr="00771A0A">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03E10D0A" w14:textId="1F330F38"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6BBDEC68" w14:textId="04DBA0B4"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B</w:t>
            </w:r>
          </w:p>
        </w:tc>
      </w:tr>
      <w:tr w:rsidR="00871DDC" w:rsidRPr="00807785" w14:paraId="09733C85" w14:textId="77777777" w:rsidTr="00CC2565">
        <w:tc>
          <w:tcPr>
            <w:tcW w:w="1800" w:type="dxa"/>
            <w:vMerge/>
          </w:tcPr>
          <w:p w14:paraId="13414293" w14:textId="77777777" w:rsidR="00871DDC" w:rsidRPr="00807785" w:rsidRDefault="00871DDC" w:rsidP="00871DDC">
            <w:pPr>
              <w:ind w:left="-108"/>
              <w:rPr>
                <w:rFonts w:ascii="Segoe UI" w:hAnsi="Segoe UI" w:cs="Segoe UI"/>
                <w:b/>
                <w:color w:val="000000" w:themeColor="text1"/>
              </w:rPr>
            </w:pPr>
          </w:p>
        </w:tc>
        <w:tc>
          <w:tcPr>
            <w:tcW w:w="1530" w:type="dxa"/>
            <w:vMerge/>
          </w:tcPr>
          <w:p w14:paraId="49A3B8C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F466B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single" w:sz="4" w:space="0" w:color="auto"/>
              <w:bottom w:val="single" w:sz="4" w:space="0" w:color="auto"/>
            </w:tcBorders>
          </w:tcPr>
          <w:p w14:paraId="431430D9"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single" w:sz="4" w:space="0" w:color="auto"/>
            </w:tcBorders>
          </w:tcPr>
          <w:p w14:paraId="78A2D68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A0D4094" w14:textId="77777777" w:rsidR="00871DDC" w:rsidRPr="00807785" w:rsidRDefault="00871DDC" w:rsidP="00871DDC">
            <w:pPr>
              <w:jc w:val="center"/>
              <w:rPr>
                <w:rFonts w:ascii="Segoe UI" w:hAnsi="Segoe UI" w:cs="Segoe UI"/>
                <w:color w:val="000000" w:themeColor="text1"/>
              </w:rPr>
            </w:pPr>
          </w:p>
        </w:tc>
      </w:tr>
      <w:tr w:rsidR="00871DDC" w:rsidRPr="00807785" w14:paraId="5D34538A" w14:textId="77777777" w:rsidTr="00767CAD">
        <w:tc>
          <w:tcPr>
            <w:tcW w:w="1800" w:type="dxa"/>
            <w:vMerge/>
          </w:tcPr>
          <w:p w14:paraId="24E56A1F" w14:textId="77777777" w:rsidR="00871DDC" w:rsidRPr="00807785" w:rsidRDefault="00871DDC" w:rsidP="00871DDC">
            <w:pPr>
              <w:ind w:left="-108"/>
              <w:rPr>
                <w:rFonts w:ascii="Segoe UI" w:hAnsi="Segoe UI" w:cs="Segoe UI"/>
                <w:b/>
                <w:color w:val="000000" w:themeColor="text1"/>
              </w:rPr>
            </w:pPr>
          </w:p>
        </w:tc>
        <w:tc>
          <w:tcPr>
            <w:tcW w:w="1530" w:type="dxa"/>
            <w:vMerge/>
          </w:tcPr>
          <w:p w14:paraId="1024F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6015B9D"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D249EA2" w14:textId="072AAE7F"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CC2565" w:rsidRPr="00B77FDA">
              <w:rPr>
                <w:rFonts w:ascii="Segoe UI" w:hAnsi="Segoe UI" w:cs="Segoe UI"/>
                <w:b/>
                <w:bCs/>
                <w:color w:val="auto"/>
                <w:sz w:val="22"/>
                <w:szCs w:val="22"/>
                <w:highlight w:val="cyan"/>
              </w:rPr>
              <w:t>OR</w:t>
            </w:r>
          </w:p>
        </w:tc>
        <w:tc>
          <w:tcPr>
            <w:tcW w:w="1260" w:type="dxa"/>
            <w:tcBorders>
              <w:top w:val="single" w:sz="4" w:space="0" w:color="auto"/>
              <w:bottom w:val="single" w:sz="4" w:space="0" w:color="auto"/>
            </w:tcBorders>
          </w:tcPr>
          <w:p w14:paraId="70E6656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CDBF64" w14:textId="77777777" w:rsidR="00871DDC" w:rsidRPr="00807785" w:rsidRDefault="00871DDC" w:rsidP="00871DDC">
            <w:pPr>
              <w:jc w:val="center"/>
              <w:rPr>
                <w:rFonts w:ascii="Segoe UI" w:hAnsi="Segoe UI" w:cs="Segoe UI"/>
                <w:color w:val="000000" w:themeColor="text1"/>
              </w:rPr>
            </w:pPr>
          </w:p>
        </w:tc>
      </w:tr>
      <w:tr w:rsidR="00871DDC" w:rsidRPr="00807785" w14:paraId="4AEAE7DD" w14:textId="77777777" w:rsidTr="00767CAD">
        <w:tc>
          <w:tcPr>
            <w:tcW w:w="1800" w:type="dxa"/>
            <w:vMerge/>
          </w:tcPr>
          <w:p w14:paraId="3B75CAC5" w14:textId="77777777" w:rsidR="00871DDC" w:rsidRPr="00807785" w:rsidRDefault="00871DDC" w:rsidP="00871DDC">
            <w:pPr>
              <w:ind w:left="-108"/>
              <w:rPr>
                <w:rFonts w:ascii="Segoe UI" w:hAnsi="Segoe UI" w:cs="Segoe UI"/>
                <w:b/>
                <w:color w:val="000000" w:themeColor="text1"/>
              </w:rPr>
            </w:pPr>
          </w:p>
        </w:tc>
        <w:tc>
          <w:tcPr>
            <w:tcW w:w="1530" w:type="dxa"/>
            <w:vMerge/>
          </w:tcPr>
          <w:p w14:paraId="30F0C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3B38D1"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AFF69B1" w14:textId="77777777"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single" w:sz="4" w:space="0" w:color="auto"/>
              <w:bottom w:val="single" w:sz="4" w:space="0" w:color="auto"/>
            </w:tcBorders>
          </w:tcPr>
          <w:p w14:paraId="538674E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3EC3D0" w14:textId="77777777" w:rsidR="00871DDC" w:rsidRPr="00807785" w:rsidRDefault="00871DDC" w:rsidP="00871DDC">
            <w:pPr>
              <w:jc w:val="center"/>
              <w:rPr>
                <w:rFonts w:ascii="Segoe UI" w:hAnsi="Segoe UI" w:cs="Segoe UI"/>
                <w:color w:val="000000" w:themeColor="text1"/>
              </w:rPr>
            </w:pPr>
          </w:p>
        </w:tc>
      </w:tr>
      <w:tr w:rsidR="00871DDC" w:rsidRPr="00807785" w14:paraId="6ED87690" w14:textId="77777777" w:rsidTr="00767CAD">
        <w:tc>
          <w:tcPr>
            <w:tcW w:w="1800" w:type="dxa"/>
            <w:vMerge/>
          </w:tcPr>
          <w:p w14:paraId="30CDF94E"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68E1EE04"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General</w:t>
            </w:r>
          </w:p>
          <w:p w14:paraId="3E74F0A3" w14:textId="77777777" w:rsidR="00871DDC" w:rsidRPr="00807785" w:rsidRDefault="00871DDC" w:rsidP="00871DDC">
            <w:pPr>
              <w:jc w:val="center"/>
              <w:rPr>
                <w:rFonts w:ascii="Segoe UI" w:hAnsi="Segoe UI" w:cs="Segoe UI"/>
                <w:color w:val="000000" w:themeColor="text1"/>
              </w:rPr>
            </w:pPr>
          </w:p>
          <w:p w14:paraId="2740673F" w14:textId="77777777" w:rsidR="00871DDC" w:rsidRPr="00807785" w:rsidRDefault="00871DDC" w:rsidP="00871DDC">
            <w:pPr>
              <w:jc w:val="center"/>
              <w:rPr>
                <w:rFonts w:ascii="Segoe UI" w:hAnsi="Segoe UI" w:cs="Segoe UI"/>
                <w:color w:val="000000" w:themeColor="text1"/>
              </w:rPr>
            </w:pPr>
          </w:p>
          <w:p w14:paraId="6CC5A10B" w14:textId="77777777" w:rsidR="00871DDC" w:rsidRPr="00807785" w:rsidRDefault="00871DDC" w:rsidP="00871DDC">
            <w:pPr>
              <w:jc w:val="center"/>
              <w:rPr>
                <w:rFonts w:ascii="Segoe UI" w:hAnsi="Segoe UI" w:cs="Segoe UI"/>
                <w:color w:val="000000" w:themeColor="text1"/>
              </w:rPr>
            </w:pPr>
          </w:p>
          <w:p w14:paraId="74C015EF" w14:textId="77777777" w:rsidR="00871DDC" w:rsidRPr="00807785" w:rsidRDefault="00871DDC" w:rsidP="00871DDC">
            <w:pPr>
              <w:jc w:val="center"/>
              <w:rPr>
                <w:rFonts w:ascii="Segoe UI" w:hAnsi="Segoe UI" w:cs="Segoe UI"/>
                <w:color w:val="000000" w:themeColor="text1"/>
              </w:rPr>
            </w:pPr>
          </w:p>
          <w:p w14:paraId="0816643E" w14:textId="77777777" w:rsidR="00871DDC" w:rsidRPr="00807785" w:rsidRDefault="00871DDC" w:rsidP="00871DDC">
            <w:pPr>
              <w:jc w:val="center"/>
              <w:rPr>
                <w:rFonts w:ascii="Segoe UI" w:hAnsi="Segoe UI" w:cs="Segoe UI"/>
                <w:color w:val="000000" w:themeColor="text1"/>
              </w:rPr>
            </w:pPr>
          </w:p>
          <w:p w14:paraId="5E106016" w14:textId="77777777" w:rsidR="00871DDC" w:rsidRPr="00807785" w:rsidRDefault="00871DDC" w:rsidP="00871DDC">
            <w:pPr>
              <w:jc w:val="center"/>
              <w:rPr>
                <w:rFonts w:ascii="Segoe UI" w:hAnsi="Segoe UI" w:cs="Segoe UI"/>
                <w:color w:val="000000" w:themeColor="text1"/>
              </w:rPr>
            </w:pPr>
          </w:p>
          <w:p w14:paraId="3543035C" w14:textId="77777777" w:rsidR="00871DDC" w:rsidRPr="00807785" w:rsidRDefault="00871DDC" w:rsidP="00871DDC">
            <w:pPr>
              <w:jc w:val="center"/>
              <w:rPr>
                <w:rFonts w:ascii="Segoe UI" w:hAnsi="Segoe UI" w:cs="Segoe UI"/>
                <w:color w:val="000000" w:themeColor="text1"/>
              </w:rPr>
            </w:pPr>
          </w:p>
          <w:p w14:paraId="66E4B251" w14:textId="77777777" w:rsidR="00871DDC" w:rsidRPr="00807785" w:rsidRDefault="00871DDC" w:rsidP="00871DDC">
            <w:pPr>
              <w:jc w:val="center"/>
              <w:rPr>
                <w:rFonts w:ascii="Segoe UI" w:hAnsi="Segoe UI" w:cs="Segoe UI"/>
                <w:color w:val="000000" w:themeColor="text1"/>
              </w:rPr>
            </w:pPr>
          </w:p>
          <w:p w14:paraId="6E99BBB8" w14:textId="77777777" w:rsidR="00871DDC" w:rsidRPr="00807785" w:rsidRDefault="00871DDC" w:rsidP="00871DDC">
            <w:pPr>
              <w:jc w:val="center"/>
              <w:rPr>
                <w:rFonts w:ascii="Segoe UI" w:hAnsi="Segoe UI" w:cs="Segoe UI"/>
                <w:color w:val="000000" w:themeColor="text1"/>
              </w:rPr>
            </w:pPr>
          </w:p>
          <w:p w14:paraId="1AC36A12" w14:textId="77777777" w:rsidR="00871DDC" w:rsidRPr="00807785" w:rsidRDefault="00871DDC" w:rsidP="00871DDC">
            <w:pPr>
              <w:jc w:val="center"/>
              <w:rPr>
                <w:rFonts w:ascii="Segoe UI" w:hAnsi="Segoe UI" w:cs="Segoe UI"/>
                <w:color w:val="000000" w:themeColor="text1"/>
              </w:rPr>
            </w:pPr>
          </w:p>
          <w:p w14:paraId="55C9017D" w14:textId="77777777" w:rsidR="00871DDC" w:rsidRPr="00807785" w:rsidRDefault="00871DDC" w:rsidP="00871DDC">
            <w:pPr>
              <w:jc w:val="center"/>
              <w:rPr>
                <w:rFonts w:ascii="Segoe UI" w:hAnsi="Segoe UI" w:cs="Segoe UI"/>
                <w:color w:val="000000" w:themeColor="text1"/>
              </w:rPr>
            </w:pPr>
          </w:p>
          <w:p w14:paraId="1B4B0728" w14:textId="77777777" w:rsidR="00871DDC" w:rsidRPr="00807785" w:rsidRDefault="00871DDC" w:rsidP="00871DDC">
            <w:pPr>
              <w:jc w:val="center"/>
              <w:rPr>
                <w:rFonts w:ascii="Segoe UI" w:hAnsi="Segoe UI" w:cs="Segoe UI"/>
                <w:color w:val="000000" w:themeColor="text1"/>
              </w:rPr>
            </w:pPr>
          </w:p>
          <w:p w14:paraId="285E4ED7" w14:textId="77777777" w:rsidR="00871DDC" w:rsidRDefault="00871DDC" w:rsidP="00871DDC">
            <w:pPr>
              <w:rPr>
                <w:rFonts w:ascii="Segoe UI" w:hAnsi="Segoe UI" w:cs="Segoe UI"/>
                <w:color w:val="000000" w:themeColor="text1"/>
              </w:rPr>
            </w:pPr>
          </w:p>
          <w:p w14:paraId="4503689E" w14:textId="77777777" w:rsidR="00CA0BA6" w:rsidRPr="00807785" w:rsidRDefault="00CA0BA6" w:rsidP="00CA0BA6">
            <w:pPr>
              <w:jc w:val="center"/>
              <w:rPr>
                <w:rFonts w:ascii="Segoe UI" w:hAnsi="Segoe UI" w:cs="Segoe UI"/>
                <w:color w:val="000000" w:themeColor="text1"/>
              </w:rPr>
            </w:pPr>
            <w:r>
              <w:rPr>
                <w:rFonts w:ascii="Segoe UI" w:hAnsi="Segoe UI" w:cs="Segoe UI"/>
                <w:color w:val="000000" w:themeColor="text1"/>
              </w:rPr>
              <w:lastRenderedPageBreak/>
              <w:t>General (Cont’d)</w:t>
            </w:r>
          </w:p>
          <w:p w14:paraId="2ED15F6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468CE6"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A982526"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39D61B97" w14:textId="77777777" w:rsidR="00871DDC" w:rsidRPr="00807785" w:rsidRDefault="00871DDC" w:rsidP="00871DDC">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65ED423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119044" w14:textId="77777777" w:rsidR="00871DDC" w:rsidRPr="00807785" w:rsidRDefault="00871DDC" w:rsidP="00871DDC">
            <w:pPr>
              <w:jc w:val="center"/>
              <w:rPr>
                <w:rFonts w:ascii="Segoe UI" w:hAnsi="Segoe UI" w:cs="Segoe UI"/>
                <w:color w:val="000000" w:themeColor="text1"/>
              </w:rPr>
            </w:pPr>
          </w:p>
        </w:tc>
      </w:tr>
      <w:tr w:rsidR="00871DDC" w:rsidRPr="00807785" w14:paraId="01B1B7B1" w14:textId="77777777" w:rsidTr="00767CAD">
        <w:tc>
          <w:tcPr>
            <w:tcW w:w="1800" w:type="dxa"/>
            <w:vMerge/>
          </w:tcPr>
          <w:p w14:paraId="014967CE" w14:textId="77777777" w:rsidR="00871DDC" w:rsidRPr="00807785" w:rsidRDefault="00871DDC" w:rsidP="00871DDC">
            <w:pPr>
              <w:ind w:left="-108"/>
              <w:rPr>
                <w:rFonts w:ascii="Segoe UI" w:hAnsi="Segoe UI" w:cs="Segoe UI"/>
                <w:b/>
                <w:color w:val="000000" w:themeColor="text1"/>
              </w:rPr>
            </w:pPr>
          </w:p>
        </w:tc>
        <w:tc>
          <w:tcPr>
            <w:tcW w:w="1530" w:type="dxa"/>
            <w:vMerge/>
          </w:tcPr>
          <w:p w14:paraId="781FF61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31C426"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793ED6B8"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C046DA" w14:textId="77777777" w:rsidR="00BE4E94"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3D6B1CB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(4)</w:t>
            </w:r>
            <w:r w:rsidR="00BE4E94">
              <w:rPr>
                <w:rFonts w:ascii="Segoe UI" w:hAnsi="Segoe UI" w:cs="Segoe UI"/>
                <w:color w:val="000000" w:themeColor="text1"/>
              </w:rPr>
              <w:t>(a)</w:t>
            </w:r>
          </w:p>
        </w:tc>
        <w:tc>
          <w:tcPr>
            <w:tcW w:w="6750" w:type="dxa"/>
            <w:tcBorders>
              <w:top w:val="single" w:sz="4" w:space="0" w:color="auto"/>
              <w:bottom w:val="single" w:sz="4" w:space="0" w:color="auto"/>
            </w:tcBorders>
          </w:tcPr>
          <w:p w14:paraId="5138AA1C" w14:textId="77777777" w:rsidR="007C57FF" w:rsidRPr="00807785" w:rsidRDefault="007C57FF" w:rsidP="007C57FF">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05E2DF06" w14:textId="77777777" w:rsidR="00871DDC" w:rsidRPr="00807785" w:rsidRDefault="007C57FF" w:rsidP="007C57FF">
            <w:pPr>
              <w:ind w:firstLine="360"/>
              <w:rPr>
                <w:rFonts w:ascii="Segoe UI" w:eastAsia="Times New Roman" w:hAnsi="Segoe UI" w:cs="Segoe UI"/>
                <w:color w:val="000000" w:themeColor="text1"/>
              </w:rPr>
            </w:pPr>
            <w:r w:rsidRPr="00807785">
              <w:rPr>
                <w:rFonts w:ascii="Segoe UI" w:hAnsi="Segoe UI" w:cs="Segoe UI"/>
                <w:color w:val="000000" w:themeColor="text1"/>
              </w:rPr>
              <w:t>o  Another plan exists and the enrollee did not enroll in that plan;</w:t>
            </w:r>
          </w:p>
        </w:tc>
        <w:tc>
          <w:tcPr>
            <w:tcW w:w="1260" w:type="dxa"/>
            <w:tcBorders>
              <w:top w:val="single" w:sz="4" w:space="0" w:color="auto"/>
              <w:bottom w:val="single" w:sz="4" w:space="0" w:color="auto"/>
            </w:tcBorders>
          </w:tcPr>
          <w:p w14:paraId="6B929D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AD6968" w14:textId="77777777" w:rsidR="00871DDC" w:rsidRPr="00807785" w:rsidRDefault="00871DDC" w:rsidP="00871DDC">
            <w:pPr>
              <w:jc w:val="center"/>
              <w:rPr>
                <w:rFonts w:ascii="Segoe UI" w:hAnsi="Segoe UI" w:cs="Segoe UI"/>
                <w:color w:val="000000" w:themeColor="text1"/>
              </w:rPr>
            </w:pPr>
          </w:p>
        </w:tc>
      </w:tr>
      <w:tr w:rsidR="00871DDC" w:rsidRPr="00807785" w14:paraId="377D95E6" w14:textId="77777777" w:rsidTr="003B65F3">
        <w:tc>
          <w:tcPr>
            <w:tcW w:w="1800" w:type="dxa"/>
            <w:vMerge/>
          </w:tcPr>
          <w:p w14:paraId="19E0ACFD" w14:textId="77777777" w:rsidR="00871DDC" w:rsidRPr="00807785" w:rsidRDefault="00871DDC" w:rsidP="00871DDC">
            <w:pPr>
              <w:ind w:left="-108"/>
              <w:rPr>
                <w:rFonts w:ascii="Segoe UI" w:hAnsi="Segoe UI" w:cs="Segoe UI"/>
                <w:b/>
                <w:color w:val="000000" w:themeColor="text1"/>
              </w:rPr>
            </w:pPr>
          </w:p>
        </w:tc>
        <w:tc>
          <w:tcPr>
            <w:tcW w:w="1530" w:type="dxa"/>
            <w:vMerge/>
          </w:tcPr>
          <w:p w14:paraId="5B59156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977A7F"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65431EB2" w14:textId="77777777" w:rsidR="00871DDC" w:rsidRPr="00807785" w:rsidRDefault="00871DDC" w:rsidP="00871DDC">
            <w:pPr>
              <w:pStyle w:val="Default"/>
              <w:ind w:left="581" w:hanging="36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o  A person could have been covered under another plan; or </w:t>
            </w:r>
          </w:p>
        </w:tc>
        <w:tc>
          <w:tcPr>
            <w:tcW w:w="1260" w:type="dxa"/>
            <w:tcBorders>
              <w:top w:val="single" w:sz="4" w:space="0" w:color="auto"/>
              <w:bottom w:val="single" w:sz="4" w:space="0" w:color="auto"/>
            </w:tcBorders>
          </w:tcPr>
          <w:p w14:paraId="5AFD743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8607537" w14:textId="77777777" w:rsidR="00871DDC" w:rsidRPr="00807785" w:rsidRDefault="00871DDC" w:rsidP="00871DDC">
            <w:pPr>
              <w:jc w:val="center"/>
              <w:rPr>
                <w:rFonts w:ascii="Segoe UI" w:hAnsi="Segoe UI" w:cs="Segoe UI"/>
                <w:color w:val="000000" w:themeColor="text1"/>
              </w:rPr>
            </w:pPr>
          </w:p>
        </w:tc>
      </w:tr>
      <w:tr w:rsidR="00871DDC" w:rsidRPr="00807785" w14:paraId="484F7CD5" w14:textId="77777777" w:rsidTr="003B65F3">
        <w:tc>
          <w:tcPr>
            <w:tcW w:w="1800" w:type="dxa"/>
            <w:vMerge/>
          </w:tcPr>
          <w:p w14:paraId="67EC6701" w14:textId="77777777" w:rsidR="00871DDC" w:rsidRPr="00807785" w:rsidRDefault="00871DDC" w:rsidP="00871DDC">
            <w:pPr>
              <w:ind w:left="-108"/>
              <w:rPr>
                <w:rFonts w:ascii="Segoe UI" w:hAnsi="Segoe UI" w:cs="Segoe UI"/>
                <w:b/>
                <w:color w:val="000000" w:themeColor="text1"/>
              </w:rPr>
            </w:pPr>
          </w:p>
        </w:tc>
        <w:tc>
          <w:tcPr>
            <w:tcW w:w="1530" w:type="dxa"/>
            <w:vMerge/>
          </w:tcPr>
          <w:p w14:paraId="7338720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7B0FCB"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2719C0D4" w14:textId="77777777" w:rsidR="00871DDC" w:rsidRPr="00807785" w:rsidRDefault="00871DDC" w:rsidP="00871DDC">
            <w:pPr>
              <w:pStyle w:val="Default"/>
              <w:ind w:left="581" w:hanging="36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o  A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2075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78B8A0" w14:textId="77777777" w:rsidR="00871DDC" w:rsidRPr="00807785" w:rsidRDefault="00871DDC" w:rsidP="00871DDC">
            <w:pPr>
              <w:jc w:val="center"/>
              <w:rPr>
                <w:rFonts w:ascii="Segoe UI" w:hAnsi="Segoe UI" w:cs="Segoe UI"/>
                <w:color w:val="000000" w:themeColor="text1"/>
              </w:rPr>
            </w:pPr>
          </w:p>
        </w:tc>
      </w:tr>
      <w:tr w:rsidR="00871DDC" w:rsidRPr="00807785" w14:paraId="7B86A108" w14:textId="77777777" w:rsidTr="003B65F3">
        <w:tc>
          <w:tcPr>
            <w:tcW w:w="1800" w:type="dxa"/>
            <w:vMerge/>
          </w:tcPr>
          <w:p w14:paraId="2C74E5C0" w14:textId="77777777" w:rsidR="00871DDC" w:rsidRPr="00807785" w:rsidRDefault="00871DDC" w:rsidP="00871DDC">
            <w:pPr>
              <w:ind w:left="-108"/>
              <w:rPr>
                <w:rFonts w:ascii="Segoe UI" w:hAnsi="Segoe UI" w:cs="Segoe UI"/>
                <w:b/>
                <w:color w:val="000000" w:themeColor="text1"/>
              </w:rPr>
            </w:pPr>
          </w:p>
        </w:tc>
        <w:tc>
          <w:tcPr>
            <w:tcW w:w="1530" w:type="dxa"/>
            <w:vMerge/>
          </w:tcPr>
          <w:p w14:paraId="1B9EBF9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287FE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10BEE94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0707288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AA6237" w14:textId="77777777" w:rsidR="00871DDC" w:rsidRPr="00807785" w:rsidRDefault="00871DDC" w:rsidP="00871DDC">
            <w:pPr>
              <w:jc w:val="center"/>
              <w:rPr>
                <w:rFonts w:ascii="Segoe UI" w:hAnsi="Segoe UI" w:cs="Segoe UI"/>
                <w:color w:val="000000" w:themeColor="text1"/>
              </w:rPr>
            </w:pPr>
          </w:p>
        </w:tc>
      </w:tr>
      <w:tr w:rsidR="00871DDC" w:rsidRPr="00807785" w14:paraId="039E8088" w14:textId="77777777" w:rsidTr="00767CAD">
        <w:tc>
          <w:tcPr>
            <w:tcW w:w="1800" w:type="dxa"/>
            <w:vMerge/>
          </w:tcPr>
          <w:p w14:paraId="76DCB3ED" w14:textId="77777777" w:rsidR="00871DDC" w:rsidRPr="00807785" w:rsidRDefault="00871DDC" w:rsidP="00871DDC">
            <w:pPr>
              <w:ind w:left="-108"/>
              <w:rPr>
                <w:rFonts w:ascii="Segoe UI" w:hAnsi="Segoe UI" w:cs="Segoe UI"/>
                <w:b/>
                <w:color w:val="000000" w:themeColor="text1"/>
              </w:rPr>
            </w:pPr>
          </w:p>
        </w:tc>
        <w:tc>
          <w:tcPr>
            <w:tcW w:w="1530" w:type="dxa"/>
            <w:vMerge/>
          </w:tcPr>
          <w:p w14:paraId="0BEF8D6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10571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sidR="003401D8">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0DEA3A25"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DC54BA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F4EFC0" w14:textId="77777777" w:rsidR="00871DDC" w:rsidRPr="00807785" w:rsidRDefault="00871DDC" w:rsidP="00871DDC">
            <w:pPr>
              <w:jc w:val="center"/>
              <w:rPr>
                <w:rFonts w:ascii="Segoe UI" w:hAnsi="Segoe UI" w:cs="Segoe UI"/>
                <w:color w:val="000000" w:themeColor="text1"/>
              </w:rPr>
            </w:pPr>
          </w:p>
        </w:tc>
      </w:tr>
      <w:tr w:rsidR="00871DDC" w:rsidRPr="00807785" w14:paraId="6F0AE094" w14:textId="77777777" w:rsidTr="00767CAD">
        <w:tc>
          <w:tcPr>
            <w:tcW w:w="1800" w:type="dxa"/>
            <w:vMerge/>
          </w:tcPr>
          <w:p w14:paraId="72B58478" w14:textId="77777777" w:rsidR="00871DDC" w:rsidRPr="00807785" w:rsidRDefault="00871DDC" w:rsidP="00871DDC">
            <w:pPr>
              <w:ind w:left="-108"/>
              <w:rPr>
                <w:rFonts w:ascii="Segoe UI" w:hAnsi="Segoe UI" w:cs="Segoe UI"/>
                <w:b/>
                <w:color w:val="000000" w:themeColor="text1"/>
              </w:rPr>
            </w:pPr>
          </w:p>
        </w:tc>
        <w:tc>
          <w:tcPr>
            <w:tcW w:w="1530" w:type="dxa"/>
            <w:vMerge/>
          </w:tcPr>
          <w:p w14:paraId="38A7F01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B2B65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C09F77A"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single" w:sz="4" w:space="0" w:color="auto"/>
              <w:bottom w:val="single" w:sz="4" w:space="0" w:color="auto"/>
            </w:tcBorders>
          </w:tcPr>
          <w:p w14:paraId="5567F549"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260" w:type="dxa"/>
            <w:tcBorders>
              <w:top w:val="single" w:sz="4" w:space="0" w:color="auto"/>
              <w:bottom w:val="single" w:sz="4" w:space="0" w:color="auto"/>
            </w:tcBorders>
          </w:tcPr>
          <w:p w14:paraId="1039D60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D387BB" w14:textId="77777777" w:rsidR="00871DDC" w:rsidRPr="00807785" w:rsidRDefault="00871DDC" w:rsidP="00871DDC">
            <w:pPr>
              <w:jc w:val="center"/>
              <w:rPr>
                <w:rFonts w:ascii="Segoe UI" w:hAnsi="Segoe UI" w:cs="Segoe UI"/>
                <w:color w:val="000000" w:themeColor="text1"/>
              </w:rPr>
            </w:pPr>
          </w:p>
        </w:tc>
      </w:tr>
      <w:tr w:rsidR="00871DDC" w:rsidRPr="00807785" w14:paraId="17A4E6C1" w14:textId="77777777" w:rsidTr="00767CAD">
        <w:tc>
          <w:tcPr>
            <w:tcW w:w="1800" w:type="dxa"/>
            <w:vMerge/>
          </w:tcPr>
          <w:p w14:paraId="0F569131" w14:textId="77777777" w:rsidR="00871DDC" w:rsidRPr="00807785" w:rsidRDefault="00871DDC" w:rsidP="00871DDC">
            <w:pPr>
              <w:ind w:left="-108"/>
              <w:rPr>
                <w:rFonts w:ascii="Segoe UI" w:hAnsi="Segoe UI" w:cs="Segoe UI"/>
                <w:b/>
                <w:color w:val="000000" w:themeColor="text1"/>
              </w:rPr>
            </w:pPr>
          </w:p>
        </w:tc>
        <w:tc>
          <w:tcPr>
            <w:tcW w:w="1530" w:type="dxa"/>
            <w:vMerge/>
          </w:tcPr>
          <w:p w14:paraId="070CCF5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17BA5A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F8E0DF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17B9CB7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DBE6F5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C131EC" w14:textId="77777777" w:rsidR="00871DDC" w:rsidRPr="00807785" w:rsidRDefault="00871DDC" w:rsidP="00871DDC">
            <w:pPr>
              <w:jc w:val="center"/>
              <w:rPr>
                <w:rFonts w:ascii="Segoe UI" w:hAnsi="Segoe UI" w:cs="Segoe UI"/>
                <w:color w:val="000000" w:themeColor="text1"/>
              </w:rPr>
            </w:pPr>
          </w:p>
        </w:tc>
      </w:tr>
      <w:tr w:rsidR="00871DDC" w:rsidRPr="00807785" w14:paraId="5041F33D" w14:textId="77777777" w:rsidTr="00F22594">
        <w:tc>
          <w:tcPr>
            <w:tcW w:w="1800" w:type="dxa"/>
            <w:vMerge/>
          </w:tcPr>
          <w:p w14:paraId="2C35408C" w14:textId="77777777" w:rsidR="00871DDC" w:rsidRPr="00807785" w:rsidRDefault="00871DDC" w:rsidP="00871DDC">
            <w:pPr>
              <w:ind w:left="-108"/>
              <w:rPr>
                <w:rFonts w:ascii="Segoe UI" w:hAnsi="Segoe UI" w:cs="Segoe UI"/>
                <w:b/>
                <w:color w:val="000000" w:themeColor="text1"/>
              </w:rPr>
            </w:pPr>
          </w:p>
        </w:tc>
        <w:tc>
          <w:tcPr>
            <w:tcW w:w="1530" w:type="dxa"/>
          </w:tcPr>
          <w:p w14:paraId="11FA0AD0"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07D79C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B55AD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06B2055"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8C42D2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in excess of 30 days is unreasonable. </w:t>
            </w:r>
          </w:p>
        </w:tc>
        <w:tc>
          <w:tcPr>
            <w:tcW w:w="1260" w:type="dxa"/>
            <w:tcBorders>
              <w:top w:val="single" w:sz="4" w:space="0" w:color="auto"/>
              <w:bottom w:val="single" w:sz="4" w:space="0" w:color="auto"/>
            </w:tcBorders>
          </w:tcPr>
          <w:p w14:paraId="5904131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5C6957" w14:textId="77777777" w:rsidR="00871DDC" w:rsidRPr="00807785" w:rsidRDefault="00871DDC" w:rsidP="00871DDC">
            <w:pPr>
              <w:jc w:val="center"/>
              <w:rPr>
                <w:rFonts w:ascii="Segoe UI" w:hAnsi="Segoe UI" w:cs="Segoe UI"/>
                <w:color w:val="000000" w:themeColor="text1"/>
              </w:rPr>
            </w:pPr>
          </w:p>
        </w:tc>
      </w:tr>
      <w:tr w:rsidR="00871DDC" w:rsidRPr="00807785" w14:paraId="401A8C32" w14:textId="77777777" w:rsidTr="00767CAD">
        <w:tc>
          <w:tcPr>
            <w:tcW w:w="1800" w:type="dxa"/>
            <w:vMerge/>
          </w:tcPr>
          <w:p w14:paraId="0D1D53B0"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3920495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26A9CC72" w14:textId="77777777" w:rsidR="00871DDC" w:rsidRPr="00807785" w:rsidRDefault="00871DDC" w:rsidP="00871DDC">
            <w:pPr>
              <w:jc w:val="center"/>
              <w:rPr>
                <w:rFonts w:ascii="Segoe UI" w:hAnsi="Segoe UI" w:cs="Segoe UI"/>
                <w:color w:val="000000" w:themeColor="text1"/>
              </w:rPr>
            </w:pPr>
          </w:p>
          <w:p w14:paraId="5B14FC57" w14:textId="77777777" w:rsidR="00871DDC" w:rsidRPr="00807785" w:rsidRDefault="00871DDC" w:rsidP="00871DDC">
            <w:pPr>
              <w:jc w:val="center"/>
              <w:rPr>
                <w:rFonts w:ascii="Segoe UI" w:hAnsi="Segoe UI" w:cs="Segoe UI"/>
                <w:color w:val="000000" w:themeColor="text1"/>
              </w:rPr>
            </w:pPr>
          </w:p>
          <w:p w14:paraId="4F218805" w14:textId="77777777" w:rsidR="00871DDC" w:rsidRPr="00807785" w:rsidRDefault="00871DDC" w:rsidP="00871DDC">
            <w:pPr>
              <w:jc w:val="center"/>
              <w:rPr>
                <w:rFonts w:ascii="Segoe UI" w:hAnsi="Segoe UI" w:cs="Segoe UI"/>
                <w:color w:val="000000" w:themeColor="text1"/>
              </w:rPr>
            </w:pPr>
          </w:p>
          <w:p w14:paraId="546C0FAB" w14:textId="77777777" w:rsidR="00871DDC" w:rsidRPr="00807785" w:rsidRDefault="00871DDC" w:rsidP="00871DDC">
            <w:pPr>
              <w:jc w:val="center"/>
              <w:rPr>
                <w:rFonts w:ascii="Segoe UI" w:hAnsi="Segoe UI" w:cs="Segoe UI"/>
                <w:color w:val="000000" w:themeColor="text1"/>
              </w:rPr>
            </w:pPr>
          </w:p>
          <w:p w14:paraId="50A1E385" w14:textId="77777777" w:rsidR="00871DDC" w:rsidRPr="00807785" w:rsidRDefault="00871DDC" w:rsidP="00871DDC">
            <w:pPr>
              <w:jc w:val="center"/>
              <w:rPr>
                <w:rFonts w:ascii="Segoe UI" w:hAnsi="Segoe UI" w:cs="Segoe UI"/>
                <w:color w:val="000000" w:themeColor="text1"/>
              </w:rPr>
            </w:pPr>
          </w:p>
          <w:p w14:paraId="6DA23B55" w14:textId="77777777" w:rsidR="00871DDC" w:rsidRPr="00807785" w:rsidRDefault="00871DDC" w:rsidP="00871DDC">
            <w:pPr>
              <w:jc w:val="center"/>
              <w:rPr>
                <w:rFonts w:ascii="Segoe UI" w:hAnsi="Segoe UI" w:cs="Segoe UI"/>
                <w:color w:val="000000" w:themeColor="text1"/>
              </w:rPr>
            </w:pPr>
          </w:p>
          <w:p w14:paraId="03CB19CD" w14:textId="77777777" w:rsidR="00871DDC" w:rsidRPr="00807785" w:rsidRDefault="00871DDC" w:rsidP="00871DDC">
            <w:pPr>
              <w:jc w:val="center"/>
              <w:rPr>
                <w:rFonts w:ascii="Segoe UI" w:hAnsi="Segoe UI" w:cs="Segoe UI"/>
                <w:color w:val="000000" w:themeColor="text1"/>
              </w:rPr>
            </w:pPr>
          </w:p>
          <w:p w14:paraId="21A992EF" w14:textId="77777777" w:rsidR="00871DDC" w:rsidRPr="00807785" w:rsidRDefault="00871DDC" w:rsidP="00871DDC">
            <w:pPr>
              <w:jc w:val="center"/>
              <w:rPr>
                <w:rFonts w:ascii="Segoe UI" w:hAnsi="Segoe UI" w:cs="Segoe UI"/>
                <w:color w:val="000000" w:themeColor="text1"/>
              </w:rPr>
            </w:pPr>
          </w:p>
          <w:p w14:paraId="01769CEA" w14:textId="77777777" w:rsidR="00871DDC" w:rsidRPr="00807785" w:rsidRDefault="00871DDC" w:rsidP="00871DDC">
            <w:pPr>
              <w:jc w:val="center"/>
              <w:rPr>
                <w:rFonts w:ascii="Segoe UI" w:hAnsi="Segoe UI" w:cs="Segoe UI"/>
                <w:color w:val="000000" w:themeColor="text1"/>
              </w:rPr>
            </w:pPr>
          </w:p>
          <w:p w14:paraId="3E6E78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2F0EC90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5424E1B" w14:textId="77777777" w:rsidR="00871DDC" w:rsidRPr="00807785" w:rsidRDefault="00871DDC" w:rsidP="00871DDC">
            <w:pPr>
              <w:jc w:val="center"/>
              <w:rPr>
                <w:rFonts w:ascii="Segoe UI" w:hAnsi="Segoe UI" w:cs="Segoe UI"/>
                <w:color w:val="000000" w:themeColor="text1"/>
              </w:rPr>
            </w:pPr>
          </w:p>
          <w:p w14:paraId="3BBB4FBB" w14:textId="77777777" w:rsidR="00871DDC" w:rsidRPr="00807785" w:rsidRDefault="00871DDC" w:rsidP="00871DDC">
            <w:pPr>
              <w:jc w:val="center"/>
              <w:rPr>
                <w:rFonts w:ascii="Segoe UI" w:hAnsi="Segoe UI" w:cs="Segoe UI"/>
                <w:color w:val="000000" w:themeColor="text1"/>
              </w:rPr>
            </w:pPr>
          </w:p>
          <w:p w14:paraId="1BEE7E52" w14:textId="77777777" w:rsidR="00871DDC" w:rsidRPr="00807785" w:rsidRDefault="00871DDC" w:rsidP="00871DDC">
            <w:pPr>
              <w:jc w:val="center"/>
              <w:rPr>
                <w:rFonts w:ascii="Segoe UI" w:hAnsi="Segoe UI" w:cs="Segoe UI"/>
                <w:color w:val="000000" w:themeColor="text1"/>
              </w:rPr>
            </w:pPr>
          </w:p>
          <w:p w14:paraId="2770CAE9" w14:textId="77777777" w:rsidR="00871DDC" w:rsidRPr="00807785" w:rsidRDefault="00871DDC" w:rsidP="00871DDC">
            <w:pPr>
              <w:jc w:val="center"/>
              <w:rPr>
                <w:rFonts w:ascii="Segoe UI" w:hAnsi="Segoe UI" w:cs="Segoe UI"/>
                <w:color w:val="000000" w:themeColor="text1"/>
              </w:rPr>
            </w:pPr>
          </w:p>
          <w:p w14:paraId="2D250C2F" w14:textId="77777777" w:rsidR="00871DDC" w:rsidRPr="00807785" w:rsidRDefault="00871DDC" w:rsidP="00871DDC">
            <w:pPr>
              <w:jc w:val="center"/>
              <w:rPr>
                <w:rFonts w:ascii="Segoe UI" w:hAnsi="Segoe UI" w:cs="Segoe UI"/>
                <w:color w:val="000000" w:themeColor="text1"/>
              </w:rPr>
            </w:pPr>
          </w:p>
          <w:p w14:paraId="0151421E" w14:textId="77777777" w:rsidR="00871DDC" w:rsidRPr="00807785" w:rsidRDefault="00871DDC" w:rsidP="00871DDC">
            <w:pPr>
              <w:jc w:val="center"/>
              <w:rPr>
                <w:rFonts w:ascii="Segoe UI" w:hAnsi="Segoe UI" w:cs="Segoe UI"/>
                <w:color w:val="000000" w:themeColor="text1"/>
              </w:rPr>
            </w:pPr>
          </w:p>
          <w:p w14:paraId="2562209D" w14:textId="77777777" w:rsidR="00871DDC" w:rsidRPr="00807785" w:rsidRDefault="00871DDC" w:rsidP="00871DDC">
            <w:pPr>
              <w:jc w:val="center"/>
              <w:rPr>
                <w:rFonts w:ascii="Segoe UI" w:hAnsi="Segoe UI" w:cs="Segoe UI"/>
                <w:color w:val="000000" w:themeColor="text1"/>
              </w:rPr>
            </w:pPr>
          </w:p>
          <w:p w14:paraId="4089E4DA" w14:textId="77777777" w:rsidR="00871DDC" w:rsidRPr="00807785" w:rsidRDefault="00871DDC" w:rsidP="00871DDC">
            <w:pPr>
              <w:jc w:val="center"/>
              <w:rPr>
                <w:rFonts w:ascii="Segoe UI" w:hAnsi="Segoe UI" w:cs="Segoe UI"/>
                <w:color w:val="000000" w:themeColor="text1"/>
              </w:rPr>
            </w:pPr>
          </w:p>
          <w:p w14:paraId="051D5EEC" w14:textId="77777777" w:rsidR="00871DDC" w:rsidRPr="00807785" w:rsidRDefault="00871DDC" w:rsidP="00871DDC">
            <w:pPr>
              <w:jc w:val="center"/>
              <w:rPr>
                <w:rFonts w:ascii="Segoe UI" w:hAnsi="Segoe UI" w:cs="Segoe UI"/>
                <w:color w:val="000000" w:themeColor="text1"/>
              </w:rPr>
            </w:pPr>
          </w:p>
          <w:p w14:paraId="52CF25C0" w14:textId="77777777" w:rsidR="00871DDC" w:rsidRPr="00807785" w:rsidRDefault="00871DDC" w:rsidP="00871DDC">
            <w:pPr>
              <w:jc w:val="center"/>
              <w:rPr>
                <w:rFonts w:ascii="Segoe UI" w:hAnsi="Segoe UI" w:cs="Segoe UI"/>
                <w:color w:val="000000" w:themeColor="text1"/>
              </w:rPr>
            </w:pPr>
          </w:p>
          <w:p w14:paraId="6FE8226B" w14:textId="77777777" w:rsidR="00871DDC" w:rsidRPr="00807785" w:rsidRDefault="00871DDC" w:rsidP="00871DDC">
            <w:pPr>
              <w:jc w:val="center"/>
              <w:rPr>
                <w:rFonts w:ascii="Segoe UI" w:hAnsi="Segoe UI" w:cs="Segoe UI"/>
                <w:color w:val="000000" w:themeColor="text1"/>
              </w:rPr>
            </w:pPr>
          </w:p>
          <w:p w14:paraId="377D63C0" w14:textId="77777777" w:rsidR="00CA0BA6" w:rsidRDefault="00CA0BA6" w:rsidP="00BD71C6">
            <w:pPr>
              <w:jc w:val="center"/>
              <w:rPr>
                <w:rFonts w:ascii="Segoe UI" w:hAnsi="Segoe UI" w:cs="Segoe UI"/>
                <w:color w:val="000000" w:themeColor="text1"/>
              </w:rPr>
            </w:pPr>
          </w:p>
          <w:p w14:paraId="60688069" w14:textId="77777777" w:rsidR="00CA0BA6" w:rsidRDefault="00CA0BA6" w:rsidP="00BD71C6">
            <w:pPr>
              <w:jc w:val="center"/>
              <w:rPr>
                <w:rFonts w:ascii="Segoe UI" w:hAnsi="Segoe UI" w:cs="Segoe UI"/>
                <w:color w:val="000000" w:themeColor="text1"/>
              </w:rPr>
            </w:pPr>
          </w:p>
          <w:p w14:paraId="241316CF" w14:textId="77777777" w:rsidR="00CA0BA6" w:rsidRDefault="00CA0BA6" w:rsidP="00BD71C6">
            <w:pPr>
              <w:jc w:val="center"/>
              <w:rPr>
                <w:rFonts w:ascii="Segoe UI" w:hAnsi="Segoe UI" w:cs="Segoe UI"/>
                <w:color w:val="000000" w:themeColor="text1"/>
              </w:rPr>
            </w:pPr>
          </w:p>
          <w:p w14:paraId="0B5ED4CD" w14:textId="77777777" w:rsidR="00CA0BA6" w:rsidRDefault="00CA0BA6" w:rsidP="00BD71C6">
            <w:pPr>
              <w:jc w:val="center"/>
              <w:rPr>
                <w:rFonts w:ascii="Segoe UI" w:hAnsi="Segoe UI" w:cs="Segoe UI"/>
                <w:color w:val="000000" w:themeColor="text1"/>
              </w:rPr>
            </w:pPr>
          </w:p>
          <w:p w14:paraId="50166888" w14:textId="77777777" w:rsidR="00CA0BA6" w:rsidRDefault="00CA0BA6" w:rsidP="00BD71C6">
            <w:pPr>
              <w:jc w:val="center"/>
              <w:rPr>
                <w:rFonts w:ascii="Segoe UI" w:hAnsi="Segoe UI" w:cs="Segoe UI"/>
                <w:color w:val="000000" w:themeColor="text1"/>
              </w:rPr>
            </w:pPr>
          </w:p>
          <w:p w14:paraId="06B4FBC2" w14:textId="77777777" w:rsidR="00CA0BA6" w:rsidRDefault="00CA0BA6" w:rsidP="00BD71C6">
            <w:pPr>
              <w:jc w:val="center"/>
              <w:rPr>
                <w:rFonts w:ascii="Segoe UI" w:hAnsi="Segoe UI" w:cs="Segoe UI"/>
                <w:color w:val="000000" w:themeColor="text1"/>
              </w:rPr>
            </w:pPr>
          </w:p>
          <w:p w14:paraId="682AE67D" w14:textId="77777777" w:rsidR="00CA0BA6" w:rsidRDefault="00CA0BA6" w:rsidP="00BD71C6">
            <w:pPr>
              <w:jc w:val="center"/>
              <w:rPr>
                <w:rFonts w:ascii="Segoe UI" w:hAnsi="Segoe UI" w:cs="Segoe UI"/>
                <w:color w:val="000000" w:themeColor="text1"/>
              </w:rPr>
            </w:pPr>
          </w:p>
          <w:p w14:paraId="50D93F46" w14:textId="77777777" w:rsidR="00CA0BA6" w:rsidRDefault="00CA0BA6" w:rsidP="00BD71C6">
            <w:pPr>
              <w:jc w:val="center"/>
              <w:rPr>
                <w:rFonts w:ascii="Segoe UI" w:hAnsi="Segoe UI" w:cs="Segoe UI"/>
                <w:color w:val="000000" w:themeColor="text1"/>
              </w:rPr>
            </w:pPr>
          </w:p>
          <w:p w14:paraId="395D2F8E" w14:textId="77777777" w:rsidR="00CA0BA6" w:rsidRDefault="00CA0BA6" w:rsidP="00BD71C6">
            <w:pPr>
              <w:jc w:val="center"/>
              <w:rPr>
                <w:rFonts w:ascii="Segoe UI" w:hAnsi="Segoe UI" w:cs="Segoe UI"/>
                <w:color w:val="000000" w:themeColor="text1"/>
              </w:rPr>
            </w:pPr>
          </w:p>
          <w:p w14:paraId="46F62D3B" w14:textId="77777777" w:rsidR="00CA0BA6" w:rsidRDefault="00CA0BA6" w:rsidP="00BD71C6">
            <w:pPr>
              <w:jc w:val="center"/>
              <w:rPr>
                <w:rFonts w:ascii="Segoe UI" w:hAnsi="Segoe UI" w:cs="Segoe UI"/>
                <w:color w:val="000000" w:themeColor="text1"/>
              </w:rPr>
            </w:pPr>
          </w:p>
          <w:p w14:paraId="6D3217AF" w14:textId="77777777" w:rsidR="00CA0BA6" w:rsidRDefault="00CA0BA6" w:rsidP="00BD71C6">
            <w:pPr>
              <w:jc w:val="center"/>
              <w:rPr>
                <w:rFonts w:ascii="Segoe UI" w:hAnsi="Segoe UI" w:cs="Segoe UI"/>
                <w:color w:val="000000" w:themeColor="text1"/>
              </w:rPr>
            </w:pPr>
          </w:p>
          <w:p w14:paraId="35C379F4"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lastRenderedPageBreak/>
              <w:t>Definition of Plan</w:t>
            </w:r>
            <w:r w:rsidR="00B70025">
              <w:rPr>
                <w:rFonts w:ascii="Segoe UI" w:hAnsi="Segoe UI" w:cs="Segoe UI"/>
                <w:color w:val="000000" w:themeColor="text1"/>
              </w:rPr>
              <w:t xml:space="preserve"> for purposes of COB</w:t>
            </w:r>
          </w:p>
          <w:p w14:paraId="272A5657"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single" w:sz="4" w:space="0" w:color="auto"/>
              <w:bottom w:val="single" w:sz="4" w:space="0" w:color="auto"/>
            </w:tcBorders>
          </w:tcPr>
          <w:p w14:paraId="1E3F132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4CDDCC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189BF845"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2901C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988B08" w14:textId="77777777" w:rsidR="00871DDC" w:rsidRPr="00807785" w:rsidRDefault="00871DDC" w:rsidP="00871DDC">
            <w:pPr>
              <w:jc w:val="center"/>
              <w:rPr>
                <w:rFonts w:ascii="Segoe UI" w:hAnsi="Segoe UI" w:cs="Segoe UI"/>
                <w:color w:val="000000" w:themeColor="text1"/>
              </w:rPr>
            </w:pPr>
          </w:p>
        </w:tc>
      </w:tr>
      <w:tr w:rsidR="00871DDC" w:rsidRPr="00807785" w14:paraId="6D3A3254" w14:textId="77777777" w:rsidTr="003B65F3">
        <w:tc>
          <w:tcPr>
            <w:tcW w:w="1800" w:type="dxa"/>
            <w:vMerge/>
          </w:tcPr>
          <w:p w14:paraId="55812F48" w14:textId="77777777" w:rsidR="00871DDC" w:rsidRPr="00807785" w:rsidRDefault="00871DDC" w:rsidP="00871DDC">
            <w:pPr>
              <w:ind w:left="-108"/>
              <w:rPr>
                <w:rFonts w:ascii="Segoe UI" w:hAnsi="Segoe UI" w:cs="Segoe UI"/>
                <w:b/>
                <w:color w:val="000000" w:themeColor="text1"/>
              </w:rPr>
            </w:pPr>
          </w:p>
        </w:tc>
        <w:tc>
          <w:tcPr>
            <w:tcW w:w="1530" w:type="dxa"/>
            <w:vMerge/>
          </w:tcPr>
          <w:p w14:paraId="57FFC42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160F8D"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5F4AD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1C72A44"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30AD5ED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BA29E" w14:textId="77777777" w:rsidR="00871DDC" w:rsidRPr="00807785" w:rsidRDefault="00871DDC" w:rsidP="00871DDC">
            <w:pPr>
              <w:jc w:val="center"/>
              <w:rPr>
                <w:rFonts w:ascii="Segoe UI" w:hAnsi="Segoe UI" w:cs="Segoe UI"/>
                <w:color w:val="000000" w:themeColor="text1"/>
              </w:rPr>
            </w:pPr>
          </w:p>
        </w:tc>
      </w:tr>
      <w:tr w:rsidR="00871DDC" w:rsidRPr="00807785" w14:paraId="483EB954" w14:textId="77777777" w:rsidTr="003B65F3">
        <w:tc>
          <w:tcPr>
            <w:tcW w:w="1800" w:type="dxa"/>
            <w:vMerge/>
          </w:tcPr>
          <w:p w14:paraId="6CA9C3CA" w14:textId="77777777" w:rsidR="00871DDC" w:rsidRPr="00807785" w:rsidRDefault="00871DDC" w:rsidP="00871DDC">
            <w:pPr>
              <w:ind w:left="-108"/>
              <w:rPr>
                <w:rFonts w:ascii="Segoe UI" w:hAnsi="Segoe UI" w:cs="Segoe UI"/>
                <w:b/>
                <w:color w:val="000000" w:themeColor="text1"/>
              </w:rPr>
            </w:pPr>
          </w:p>
        </w:tc>
        <w:tc>
          <w:tcPr>
            <w:tcW w:w="1530" w:type="dxa"/>
            <w:vMerge/>
          </w:tcPr>
          <w:p w14:paraId="47C8FF3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4F3AAF0"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2F1776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547D94EF" w14:textId="77777777" w:rsidR="00871DDC" w:rsidRPr="00807785" w:rsidRDefault="00FE191D" w:rsidP="00FE191D">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70C786B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87F7EB" w14:textId="77777777" w:rsidR="00871DDC" w:rsidRPr="00807785" w:rsidRDefault="00871DDC" w:rsidP="00871DDC">
            <w:pPr>
              <w:jc w:val="center"/>
              <w:rPr>
                <w:rFonts w:ascii="Segoe UI" w:hAnsi="Segoe UI" w:cs="Segoe UI"/>
                <w:color w:val="000000" w:themeColor="text1"/>
              </w:rPr>
            </w:pPr>
          </w:p>
        </w:tc>
      </w:tr>
      <w:tr w:rsidR="00871DDC" w:rsidRPr="00807785" w14:paraId="672A8D55" w14:textId="77777777" w:rsidTr="003B65F3">
        <w:tc>
          <w:tcPr>
            <w:tcW w:w="1800" w:type="dxa"/>
            <w:vMerge/>
          </w:tcPr>
          <w:p w14:paraId="2958A5E1" w14:textId="77777777" w:rsidR="00871DDC" w:rsidRPr="00807785" w:rsidRDefault="00871DDC" w:rsidP="00871DDC">
            <w:pPr>
              <w:ind w:left="-108"/>
              <w:rPr>
                <w:rFonts w:ascii="Segoe UI" w:hAnsi="Segoe UI" w:cs="Segoe UI"/>
                <w:b/>
                <w:color w:val="000000" w:themeColor="text1"/>
              </w:rPr>
            </w:pPr>
          </w:p>
        </w:tc>
        <w:tc>
          <w:tcPr>
            <w:tcW w:w="1530" w:type="dxa"/>
            <w:vMerge/>
          </w:tcPr>
          <w:p w14:paraId="48E084D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54758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w:t>
            </w:r>
          </w:p>
        </w:tc>
        <w:tc>
          <w:tcPr>
            <w:tcW w:w="6750" w:type="dxa"/>
            <w:tcBorders>
              <w:top w:val="single" w:sz="4" w:space="0" w:color="auto"/>
              <w:bottom w:val="single" w:sz="4" w:space="0" w:color="auto"/>
            </w:tcBorders>
          </w:tcPr>
          <w:p w14:paraId="0B2EBFCD" w14:textId="77777777" w:rsidR="00871DDC" w:rsidRPr="00807785" w:rsidRDefault="00871DDC" w:rsidP="00871DDC">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80CE94" w14:textId="77777777" w:rsidR="007C57FF" w:rsidRPr="00807785" w:rsidRDefault="00871DDC" w:rsidP="007C57FF">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3781B29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AD5F38" w14:textId="77777777" w:rsidR="00871DDC" w:rsidRPr="00807785" w:rsidRDefault="00871DDC" w:rsidP="00871DDC">
            <w:pPr>
              <w:jc w:val="center"/>
              <w:rPr>
                <w:rFonts w:ascii="Segoe UI" w:hAnsi="Segoe UI" w:cs="Segoe UI"/>
                <w:color w:val="000000" w:themeColor="text1"/>
              </w:rPr>
            </w:pPr>
          </w:p>
        </w:tc>
      </w:tr>
      <w:tr w:rsidR="00871DDC" w:rsidRPr="00807785" w14:paraId="3A301879" w14:textId="77777777" w:rsidTr="0052765B">
        <w:tc>
          <w:tcPr>
            <w:tcW w:w="1800" w:type="dxa"/>
            <w:vMerge/>
          </w:tcPr>
          <w:p w14:paraId="667CD33D" w14:textId="77777777" w:rsidR="00871DDC" w:rsidRPr="00807785" w:rsidRDefault="00871DDC" w:rsidP="00871DDC">
            <w:pPr>
              <w:ind w:left="-108"/>
              <w:rPr>
                <w:rFonts w:ascii="Segoe UI" w:hAnsi="Segoe UI" w:cs="Segoe UI"/>
                <w:b/>
                <w:color w:val="000000" w:themeColor="text1"/>
              </w:rPr>
            </w:pPr>
          </w:p>
        </w:tc>
        <w:tc>
          <w:tcPr>
            <w:tcW w:w="1530" w:type="dxa"/>
            <w:vMerge/>
          </w:tcPr>
          <w:p w14:paraId="5DC0B1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463ED34"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single" w:sz="4" w:space="0" w:color="auto"/>
            </w:tcBorders>
          </w:tcPr>
          <w:p w14:paraId="488FC3B9" w14:textId="77777777" w:rsidR="00871DDC" w:rsidRPr="00807785" w:rsidRDefault="007C57FF" w:rsidP="007C57FF">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single" w:sz="4" w:space="0" w:color="auto"/>
            </w:tcBorders>
          </w:tcPr>
          <w:p w14:paraId="4E54764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49AAF4" w14:textId="77777777" w:rsidR="00871DDC" w:rsidRPr="00807785" w:rsidRDefault="00871DDC" w:rsidP="00871DDC">
            <w:pPr>
              <w:jc w:val="center"/>
              <w:rPr>
                <w:rFonts w:ascii="Segoe UI" w:hAnsi="Segoe UI" w:cs="Segoe UI"/>
                <w:color w:val="000000" w:themeColor="text1"/>
              </w:rPr>
            </w:pPr>
          </w:p>
        </w:tc>
      </w:tr>
      <w:tr w:rsidR="00871DDC" w:rsidRPr="00807785" w14:paraId="24C74DE6" w14:textId="77777777" w:rsidTr="0052765B">
        <w:tc>
          <w:tcPr>
            <w:tcW w:w="1800" w:type="dxa"/>
            <w:vMerge/>
          </w:tcPr>
          <w:p w14:paraId="6227BEE2" w14:textId="77777777" w:rsidR="00871DDC" w:rsidRPr="00807785" w:rsidRDefault="00871DDC" w:rsidP="00871DDC">
            <w:pPr>
              <w:ind w:left="-108"/>
              <w:rPr>
                <w:rFonts w:ascii="Segoe UI" w:hAnsi="Segoe UI" w:cs="Segoe UI"/>
                <w:b/>
                <w:color w:val="000000" w:themeColor="text1"/>
              </w:rPr>
            </w:pPr>
          </w:p>
        </w:tc>
        <w:tc>
          <w:tcPr>
            <w:tcW w:w="1530" w:type="dxa"/>
            <w:vMerge/>
          </w:tcPr>
          <w:p w14:paraId="29D2D7A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A78BD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single" w:sz="4" w:space="0" w:color="auto"/>
              <w:bottom w:val="single" w:sz="4" w:space="0" w:color="auto"/>
            </w:tcBorders>
          </w:tcPr>
          <w:p w14:paraId="6EAD7C97"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single" w:sz="4" w:space="0" w:color="auto"/>
              <w:bottom w:val="single" w:sz="4" w:space="0" w:color="auto"/>
            </w:tcBorders>
          </w:tcPr>
          <w:p w14:paraId="1091AED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EDE718" w14:textId="77777777" w:rsidR="00871DDC" w:rsidRPr="00807785" w:rsidRDefault="00871DDC" w:rsidP="00871DDC">
            <w:pPr>
              <w:jc w:val="center"/>
              <w:rPr>
                <w:rFonts w:ascii="Segoe UI" w:hAnsi="Segoe UI" w:cs="Segoe UI"/>
                <w:color w:val="000000" w:themeColor="text1"/>
              </w:rPr>
            </w:pPr>
          </w:p>
        </w:tc>
      </w:tr>
      <w:tr w:rsidR="00871DDC" w:rsidRPr="00807785" w14:paraId="3C70884D" w14:textId="77777777" w:rsidTr="0052765B">
        <w:tc>
          <w:tcPr>
            <w:tcW w:w="1800" w:type="dxa"/>
            <w:vMerge/>
          </w:tcPr>
          <w:p w14:paraId="0D0443A7" w14:textId="77777777" w:rsidR="00871DDC" w:rsidRPr="00807785" w:rsidRDefault="00871DDC" w:rsidP="00871DDC">
            <w:pPr>
              <w:ind w:left="-108"/>
              <w:rPr>
                <w:rFonts w:ascii="Segoe UI" w:hAnsi="Segoe UI" w:cs="Segoe UI"/>
                <w:b/>
                <w:color w:val="000000" w:themeColor="text1"/>
              </w:rPr>
            </w:pPr>
          </w:p>
        </w:tc>
        <w:tc>
          <w:tcPr>
            <w:tcW w:w="1530" w:type="dxa"/>
            <w:vMerge/>
          </w:tcPr>
          <w:p w14:paraId="77A4220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EB94D0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55CC6566" w14:textId="77777777" w:rsidR="00871DDC" w:rsidRPr="00807785" w:rsidRDefault="00871DDC" w:rsidP="00871DDC">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1D5AD6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0F2C4B1" w14:textId="77777777" w:rsidR="00871DDC" w:rsidRPr="00807785" w:rsidRDefault="00871DDC" w:rsidP="00871DDC">
            <w:pPr>
              <w:jc w:val="center"/>
              <w:rPr>
                <w:rFonts w:ascii="Segoe UI" w:hAnsi="Segoe UI" w:cs="Segoe UI"/>
                <w:color w:val="000000" w:themeColor="text1"/>
              </w:rPr>
            </w:pPr>
          </w:p>
        </w:tc>
      </w:tr>
      <w:tr w:rsidR="00871DDC" w:rsidRPr="00807785" w14:paraId="41047B02" w14:textId="77777777" w:rsidTr="0052765B">
        <w:tc>
          <w:tcPr>
            <w:tcW w:w="1800" w:type="dxa"/>
            <w:vMerge/>
          </w:tcPr>
          <w:p w14:paraId="4429CF2F" w14:textId="77777777" w:rsidR="00871DDC" w:rsidRPr="00807785" w:rsidRDefault="00871DDC" w:rsidP="00871DDC">
            <w:pPr>
              <w:ind w:left="-108"/>
              <w:rPr>
                <w:rFonts w:ascii="Segoe UI" w:hAnsi="Segoe UI" w:cs="Segoe UI"/>
                <w:b/>
                <w:color w:val="000000" w:themeColor="text1"/>
              </w:rPr>
            </w:pPr>
          </w:p>
        </w:tc>
        <w:tc>
          <w:tcPr>
            <w:tcW w:w="1530" w:type="dxa"/>
            <w:vMerge/>
          </w:tcPr>
          <w:p w14:paraId="12FE16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AEC044" w14:textId="77777777" w:rsidR="00871DDC" w:rsidRPr="00807785" w:rsidRDefault="00871DDC" w:rsidP="001E39DB">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284-51-195(12)(c)(i)</w:t>
            </w:r>
          </w:p>
        </w:tc>
        <w:tc>
          <w:tcPr>
            <w:tcW w:w="6750" w:type="dxa"/>
            <w:tcBorders>
              <w:top w:val="single" w:sz="4" w:space="0" w:color="auto"/>
              <w:bottom w:val="single" w:sz="4" w:space="0" w:color="auto"/>
            </w:tcBorders>
          </w:tcPr>
          <w:p w14:paraId="2312CFCA" w14:textId="77777777" w:rsidR="00871DDC" w:rsidRPr="00807785" w:rsidRDefault="00871DDC" w:rsidP="00871DDC">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23BA3F1E" w14:textId="77777777" w:rsidR="00871DDC" w:rsidRPr="00807785" w:rsidRDefault="00871DDC" w:rsidP="00871DDC">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3B14275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36B683" w14:textId="77777777" w:rsidR="00871DDC" w:rsidRPr="00807785" w:rsidRDefault="00871DDC" w:rsidP="00871DDC">
            <w:pPr>
              <w:jc w:val="center"/>
              <w:rPr>
                <w:rFonts w:ascii="Segoe UI" w:hAnsi="Segoe UI" w:cs="Segoe UI"/>
                <w:color w:val="000000" w:themeColor="text1"/>
              </w:rPr>
            </w:pPr>
          </w:p>
        </w:tc>
      </w:tr>
      <w:tr w:rsidR="00871DDC" w:rsidRPr="00807785" w14:paraId="233E7316" w14:textId="77777777" w:rsidTr="0052765B">
        <w:tc>
          <w:tcPr>
            <w:tcW w:w="1800" w:type="dxa"/>
            <w:vMerge/>
          </w:tcPr>
          <w:p w14:paraId="63EFD723" w14:textId="77777777" w:rsidR="00871DDC" w:rsidRPr="00807785" w:rsidRDefault="00871DDC" w:rsidP="00871DDC">
            <w:pPr>
              <w:ind w:left="-108"/>
              <w:rPr>
                <w:rFonts w:ascii="Segoe UI" w:hAnsi="Segoe UI" w:cs="Segoe UI"/>
                <w:b/>
                <w:color w:val="000000" w:themeColor="text1"/>
              </w:rPr>
            </w:pPr>
          </w:p>
        </w:tc>
        <w:tc>
          <w:tcPr>
            <w:tcW w:w="1530" w:type="dxa"/>
            <w:vMerge/>
          </w:tcPr>
          <w:p w14:paraId="031D4AA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4F86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407B43B1"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53E0C2D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9F1D93" w14:textId="77777777" w:rsidR="00871DDC" w:rsidRPr="00807785" w:rsidRDefault="00871DDC" w:rsidP="00871DDC">
            <w:pPr>
              <w:jc w:val="center"/>
              <w:rPr>
                <w:rFonts w:ascii="Segoe UI" w:hAnsi="Segoe UI" w:cs="Segoe UI"/>
                <w:color w:val="000000" w:themeColor="text1"/>
              </w:rPr>
            </w:pPr>
          </w:p>
        </w:tc>
      </w:tr>
      <w:tr w:rsidR="00871DDC" w:rsidRPr="00807785" w14:paraId="22267B93" w14:textId="77777777" w:rsidTr="0052765B">
        <w:tc>
          <w:tcPr>
            <w:tcW w:w="1800" w:type="dxa"/>
            <w:vMerge/>
          </w:tcPr>
          <w:p w14:paraId="2DD1CF03" w14:textId="77777777" w:rsidR="00871DDC" w:rsidRPr="00807785" w:rsidRDefault="00871DDC" w:rsidP="00871DDC">
            <w:pPr>
              <w:ind w:left="-108"/>
              <w:rPr>
                <w:rFonts w:ascii="Segoe UI" w:hAnsi="Segoe UI" w:cs="Segoe UI"/>
                <w:b/>
                <w:color w:val="000000" w:themeColor="text1"/>
              </w:rPr>
            </w:pPr>
          </w:p>
        </w:tc>
        <w:tc>
          <w:tcPr>
            <w:tcW w:w="1530" w:type="dxa"/>
            <w:vMerge/>
          </w:tcPr>
          <w:p w14:paraId="64FF6C8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5F320A1"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4B37930F"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2E1186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16A9D6E" w14:textId="77777777" w:rsidR="00871DDC" w:rsidRPr="00807785" w:rsidRDefault="00871DDC" w:rsidP="00871DDC">
            <w:pPr>
              <w:jc w:val="center"/>
              <w:rPr>
                <w:rFonts w:ascii="Segoe UI" w:hAnsi="Segoe UI" w:cs="Segoe UI"/>
                <w:color w:val="000000" w:themeColor="text1"/>
              </w:rPr>
            </w:pPr>
          </w:p>
        </w:tc>
      </w:tr>
      <w:tr w:rsidR="00871DDC" w:rsidRPr="00807785" w14:paraId="4C6F59D9" w14:textId="77777777" w:rsidTr="0052765B">
        <w:tc>
          <w:tcPr>
            <w:tcW w:w="1800" w:type="dxa"/>
            <w:vMerge/>
          </w:tcPr>
          <w:p w14:paraId="395F7E8F" w14:textId="77777777" w:rsidR="00871DDC" w:rsidRPr="00807785" w:rsidRDefault="00871DDC" w:rsidP="00871DDC">
            <w:pPr>
              <w:ind w:left="-108"/>
              <w:rPr>
                <w:rFonts w:ascii="Segoe UI" w:hAnsi="Segoe UI" w:cs="Segoe UI"/>
                <w:b/>
                <w:color w:val="000000" w:themeColor="text1"/>
              </w:rPr>
            </w:pPr>
          </w:p>
        </w:tc>
        <w:tc>
          <w:tcPr>
            <w:tcW w:w="1530" w:type="dxa"/>
            <w:vMerge/>
          </w:tcPr>
          <w:p w14:paraId="1F870AB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B2F55C"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5E7B8CF5"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4DB783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A0587C" w14:textId="77777777" w:rsidR="00871DDC" w:rsidRPr="00807785" w:rsidRDefault="00871DDC" w:rsidP="00871DDC">
            <w:pPr>
              <w:jc w:val="center"/>
              <w:rPr>
                <w:rFonts w:ascii="Segoe UI" w:hAnsi="Segoe UI" w:cs="Segoe UI"/>
                <w:color w:val="000000" w:themeColor="text1"/>
              </w:rPr>
            </w:pPr>
          </w:p>
        </w:tc>
      </w:tr>
      <w:tr w:rsidR="00871DDC" w:rsidRPr="00807785" w14:paraId="47AC2268" w14:textId="77777777" w:rsidTr="0052765B">
        <w:tc>
          <w:tcPr>
            <w:tcW w:w="1800" w:type="dxa"/>
            <w:vMerge/>
          </w:tcPr>
          <w:p w14:paraId="66D6BAA3" w14:textId="77777777" w:rsidR="00871DDC" w:rsidRPr="00807785" w:rsidRDefault="00871DDC" w:rsidP="00871DDC">
            <w:pPr>
              <w:ind w:left="-108"/>
              <w:rPr>
                <w:rFonts w:ascii="Segoe UI" w:hAnsi="Segoe UI" w:cs="Segoe UI"/>
                <w:b/>
                <w:color w:val="000000" w:themeColor="text1"/>
              </w:rPr>
            </w:pPr>
          </w:p>
        </w:tc>
        <w:tc>
          <w:tcPr>
            <w:tcW w:w="1530" w:type="dxa"/>
            <w:vMerge/>
          </w:tcPr>
          <w:p w14:paraId="56C2F32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F612C1"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w:t>
            </w:r>
          </w:p>
        </w:tc>
        <w:tc>
          <w:tcPr>
            <w:tcW w:w="6750" w:type="dxa"/>
            <w:tcBorders>
              <w:top w:val="single" w:sz="4" w:space="0" w:color="auto"/>
              <w:bottom w:val="single" w:sz="4" w:space="0" w:color="auto"/>
            </w:tcBorders>
          </w:tcPr>
          <w:p w14:paraId="6E3A40D0"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BD56F7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20E989" w14:textId="77777777" w:rsidR="00871DDC" w:rsidRPr="00807785" w:rsidRDefault="00871DDC" w:rsidP="00871DDC">
            <w:pPr>
              <w:jc w:val="center"/>
              <w:rPr>
                <w:rFonts w:ascii="Segoe UI" w:hAnsi="Segoe UI" w:cs="Segoe UI"/>
                <w:color w:val="000000" w:themeColor="text1"/>
              </w:rPr>
            </w:pPr>
          </w:p>
        </w:tc>
      </w:tr>
      <w:tr w:rsidR="00871DDC" w:rsidRPr="00807785" w14:paraId="62CE76AC" w14:textId="77777777" w:rsidTr="0052765B">
        <w:tc>
          <w:tcPr>
            <w:tcW w:w="1800" w:type="dxa"/>
            <w:vMerge/>
          </w:tcPr>
          <w:p w14:paraId="31B0D05D" w14:textId="77777777" w:rsidR="00871DDC" w:rsidRPr="00807785" w:rsidRDefault="00871DDC" w:rsidP="00871DDC">
            <w:pPr>
              <w:ind w:left="-108"/>
              <w:rPr>
                <w:rFonts w:ascii="Segoe UI" w:hAnsi="Segoe UI" w:cs="Segoe UI"/>
                <w:b/>
                <w:color w:val="000000" w:themeColor="text1"/>
              </w:rPr>
            </w:pPr>
          </w:p>
        </w:tc>
        <w:tc>
          <w:tcPr>
            <w:tcW w:w="1530" w:type="dxa"/>
            <w:vMerge/>
          </w:tcPr>
          <w:p w14:paraId="67365EC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DF77E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284-51-195(12)(c)(vi)</w:t>
            </w:r>
          </w:p>
        </w:tc>
        <w:tc>
          <w:tcPr>
            <w:tcW w:w="6750" w:type="dxa"/>
            <w:tcBorders>
              <w:top w:val="single" w:sz="4" w:space="0" w:color="auto"/>
              <w:bottom w:val="single" w:sz="4" w:space="0" w:color="auto"/>
            </w:tcBorders>
          </w:tcPr>
          <w:p w14:paraId="370695F5"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12B399B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1CE6C9" w14:textId="77777777" w:rsidR="00871DDC" w:rsidRPr="00807785" w:rsidRDefault="00871DDC" w:rsidP="00871DDC">
            <w:pPr>
              <w:jc w:val="center"/>
              <w:rPr>
                <w:rFonts w:ascii="Segoe UI" w:hAnsi="Segoe UI" w:cs="Segoe UI"/>
                <w:color w:val="000000" w:themeColor="text1"/>
              </w:rPr>
            </w:pPr>
          </w:p>
        </w:tc>
      </w:tr>
      <w:tr w:rsidR="00871DDC" w:rsidRPr="00807785" w14:paraId="05453A24" w14:textId="77777777" w:rsidTr="0052765B">
        <w:tc>
          <w:tcPr>
            <w:tcW w:w="1800" w:type="dxa"/>
            <w:vMerge/>
          </w:tcPr>
          <w:p w14:paraId="25AB9388" w14:textId="77777777" w:rsidR="00871DDC" w:rsidRPr="00807785" w:rsidRDefault="00871DDC" w:rsidP="00871DDC">
            <w:pPr>
              <w:ind w:left="-108"/>
              <w:rPr>
                <w:rFonts w:ascii="Segoe UI" w:hAnsi="Segoe UI" w:cs="Segoe UI"/>
                <w:b/>
                <w:color w:val="000000" w:themeColor="text1"/>
              </w:rPr>
            </w:pPr>
          </w:p>
        </w:tc>
        <w:tc>
          <w:tcPr>
            <w:tcW w:w="1530" w:type="dxa"/>
            <w:vMerge/>
          </w:tcPr>
          <w:p w14:paraId="4247833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82121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4FD349B"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70D7EAE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5AD25E" w14:textId="77777777" w:rsidR="00871DDC" w:rsidRPr="00807785" w:rsidRDefault="00871DDC" w:rsidP="00871DDC">
            <w:pPr>
              <w:jc w:val="center"/>
              <w:rPr>
                <w:rFonts w:ascii="Segoe UI" w:hAnsi="Segoe UI" w:cs="Segoe UI"/>
                <w:color w:val="000000" w:themeColor="text1"/>
              </w:rPr>
            </w:pPr>
          </w:p>
        </w:tc>
      </w:tr>
      <w:tr w:rsidR="00871DDC" w:rsidRPr="00807785" w14:paraId="3F225C02" w14:textId="77777777" w:rsidTr="0052765B">
        <w:tc>
          <w:tcPr>
            <w:tcW w:w="1800" w:type="dxa"/>
            <w:vMerge/>
          </w:tcPr>
          <w:p w14:paraId="4BD43053" w14:textId="77777777" w:rsidR="00871DDC" w:rsidRPr="00807785" w:rsidRDefault="00871DDC" w:rsidP="00871DDC">
            <w:pPr>
              <w:ind w:left="-108"/>
              <w:rPr>
                <w:rFonts w:ascii="Segoe UI" w:hAnsi="Segoe UI" w:cs="Segoe UI"/>
                <w:b/>
                <w:color w:val="000000" w:themeColor="text1"/>
              </w:rPr>
            </w:pPr>
          </w:p>
        </w:tc>
        <w:tc>
          <w:tcPr>
            <w:tcW w:w="1530" w:type="dxa"/>
            <w:vMerge/>
          </w:tcPr>
          <w:p w14:paraId="264EB14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F4A5F3" w14:textId="77777777" w:rsidR="00871DDC" w:rsidRPr="00807785" w:rsidRDefault="001C06C6" w:rsidP="001E39DB">
            <w:pPr>
              <w:ind w:left="-108" w:right="-108"/>
              <w:jc w:val="center"/>
              <w:rPr>
                <w:rFonts w:ascii="Segoe UI" w:hAnsi="Segoe UI" w:cs="Segoe UI"/>
                <w:color w:val="000000" w:themeColor="text1"/>
              </w:rPr>
            </w:pPr>
            <w:r w:rsidRPr="00807785">
              <w:rPr>
                <w:rFonts w:ascii="Segoe UI" w:hAnsi="Segoe UI" w:cs="Segoe UI"/>
                <w:color w:val="000000" w:themeColor="text1"/>
              </w:rPr>
              <w:t>(ix)</w:t>
            </w:r>
          </w:p>
        </w:tc>
        <w:tc>
          <w:tcPr>
            <w:tcW w:w="6750" w:type="dxa"/>
            <w:tcBorders>
              <w:top w:val="single" w:sz="4" w:space="0" w:color="auto"/>
              <w:bottom w:val="single" w:sz="4" w:space="0" w:color="auto"/>
            </w:tcBorders>
          </w:tcPr>
          <w:p w14:paraId="4B8F1FFC"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4CCAF60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4DC244" w14:textId="77777777" w:rsidR="00871DDC" w:rsidRPr="00807785" w:rsidRDefault="00871DDC" w:rsidP="00871DDC">
            <w:pPr>
              <w:jc w:val="center"/>
              <w:rPr>
                <w:rFonts w:ascii="Segoe UI" w:hAnsi="Segoe UI" w:cs="Segoe UI"/>
                <w:color w:val="000000" w:themeColor="text1"/>
              </w:rPr>
            </w:pPr>
          </w:p>
        </w:tc>
      </w:tr>
      <w:tr w:rsidR="00871DDC" w:rsidRPr="00807785" w14:paraId="12C4725F" w14:textId="77777777" w:rsidTr="0052765B">
        <w:tc>
          <w:tcPr>
            <w:tcW w:w="1800" w:type="dxa"/>
            <w:vMerge/>
          </w:tcPr>
          <w:p w14:paraId="24308023" w14:textId="77777777" w:rsidR="00871DDC" w:rsidRPr="00807785" w:rsidRDefault="00871DDC" w:rsidP="00871DDC">
            <w:pPr>
              <w:ind w:left="-108"/>
              <w:rPr>
                <w:rFonts w:ascii="Segoe UI" w:hAnsi="Segoe UI" w:cs="Segoe UI"/>
                <w:b/>
                <w:color w:val="000000" w:themeColor="text1"/>
              </w:rPr>
            </w:pPr>
          </w:p>
        </w:tc>
        <w:tc>
          <w:tcPr>
            <w:tcW w:w="1530" w:type="dxa"/>
            <w:vMerge/>
          </w:tcPr>
          <w:p w14:paraId="73B0762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3B1EC9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BCF4EA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284-51-195(12)(c)(x)</w:t>
            </w:r>
          </w:p>
        </w:tc>
        <w:tc>
          <w:tcPr>
            <w:tcW w:w="6750" w:type="dxa"/>
            <w:tcBorders>
              <w:top w:val="single" w:sz="4" w:space="0" w:color="auto"/>
              <w:bottom w:val="single" w:sz="4" w:space="0" w:color="auto"/>
            </w:tcBorders>
          </w:tcPr>
          <w:p w14:paraId="0B08392E"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tcPr>
          <w:p w14:paraId="5586404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5D925B" w14:textId="77777777" w:rsidR="00871DDC" w:rsidRPr="00807785" w:rsidRDefault="00871DDC" w:rsidP="00871DDC">
            <w:pPr>
              <w:jc w:val="center"/>
              <w:rPr>
                <w:rFonts w:ascii="Segoe UI" w:hAnsi="Segoe UI" w:cs="Segoe UI"/>
                <w:color w:val="000000" w:themeColor="text1"/>
              </w:rPr>
            </w:pPr>
          </w:p>
        </w:tc>
      </w:tr>
      <w:tr w:rsidR="00871DDC" w:rsidRPr="00807785" w14:paraId="39FDB678" w14:textId="77777777" w:rsidTr="0052765B">
        <w:tc>
          <w:tcPr>
            <w:tcW w:w="1800" w:type="dxa"/>
            <w:vMerge/>
          </w:tcPr>
          <w:p w14:paraId="15645AAA" w14:textId="77777777" w:rsidR="00871DDC" w:rsidRPr="00807785" w:rsidRDefault="00871DDC" w:rsidP="00871DDC">
            <w:pPr>
              <w:ind w:left="-108"/>
              <w:rPr>
                <w:rFonts w:ascii="Segoe UI" w:hAnsi="Segoe UI" w:cs="Segoe UI"/>
                <w:b/>
                <w:color w:val="000000" w:themeColor="text1"/>
              </w:rPr>
            </w:pPr>
          </w:p>
        </w:tc>
        <w:tc>
          <w:tcPr>
            <w:tcW w:w="1530" w:type="dxa"/>
            <w:vMerge/>
          </w:tcPr>
          <w:p w14:paraId="45F6EF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D4BB68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284-51-195(12)(c)(xi)</w:t>
            </w:r>
          </w:p>
        </w:tc>
        <w:tc>
          <w:tcPr>
            <w:tcW w:w="6750" w:type="dxa"/>
            <w:vMerge w:val="restart"/>
            <w:tcBorders>
              <w:top w:val="single" w:sz="4" w:space="0" w:color="auto"/>
            </w:tcBorders>
          </w:tcPr>
          <w:p w14:paraId="4CA6775E"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Automobile insurance policies required by statute to provide medical benefits;</w:t>
            </w:r>
          </w:p>
          <w:p w14:paraId="293E2392"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Benefits provided as part of a direct agreement with a direct patient-provider primary care practice as defined at section 3, chapter 267, Laws of 2007.</w:t>
            </w:r>
          </w:p>
        </w:tc>
        <w:tc>
          <w:tcPr>
            <w:tcW w:w="1260" w:type="dxa"/>
            <w:tcBorders>
              <w:top w:val="single" w:sz="4" w:space="0" w:color="auto"/>
              <w:bottom w:val="nil"/>
            </w:tcBorders>
          </w:tcPr>
          <w:p w14:paraId="4FE76A6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BE92357" w14:textId="77777777" w:rsidR="00871DDC" w:rsidRPr="00807785" w:rsidRDefault="00871DDC" w:rsidP="00871DDC">
            <w:pPr>
              <w:jc w:val="center"/>
              <w:rPr>
                <w:rFonts w:ascii="Segoe UI" w:hAnsi="Segoe UI" w:cs="Segoe UI"/>
                <w:color w:val="000000" w:themeColor="text1"/>
              </w:rPr>
            </w:pPr>
          </w:p>
        </w:tc>
      </w:tr>
      <w:tr w:rsidR="00871DDC" w:rsidRPr="00807785" w14:paraId="59F21BCE" w14:textId="77777777" w:rsidTr="00F22594">
        <w:trPr>
          <w:trHeight w:val="854"/>
        </w:trPr>
        <w:tc>
          <w:tcPr>
            <w:tcW w:w="1800" w:type="dxa"/>
            <w:vMerge/>
          </w:tcPr>
          <w:p w14:paraId="554DE8CB"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28E88D5D"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C83E58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tc>
        <w:tc>
          <w:tcPr>
            <w:tcW w:w="6750" w:type="dxa"/>
            <w:vMerge/>
            <w:tcBorders>
              <w:bottom w:val="single" w:sz="4" w:space="0" w:color="auto"/>
            </w:tcBorders>
          </w:tcPr>
          <w:p w14:paraId="6B0A37F9"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p>
        </w:tc>
        <w:tc>
          <w:tcPr>
            <w:tcW w:w="1260" w:type="dxa"/>
            <w:tcBorders>
              <w:top w:val="nil"/>
              <w:bottom w:val="single" w:sz="4" w:space="0" w:color="auto"/>
            </w:tcBorders>
          </w:tcPr>
          <w:p w14:paraId="02123F13"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10A79DF" w14:textId="77777777" w:rsidR="00871DDC" w:rsidRPr="00807785" w:rsidRDefault="00871DDC" w:rsidP="00871DDC">
            <w:pPr>
              <w:jc w:val="center"/>
              <w:rPr>
                <w:rFonts w:ascii="Segoe UI" w:hAnsi="Segoe UI" w:cs="Segoe UI"/>
                <w:color w:val="000000" w:themeColor="text1"/>
              </w:rPr>
            </w:pPr>
          </w:p>
        </w:tc>
      </w:tr>
      <w:tr w:rsidR="00871DDC" w:rsidRPr="00807785" w14:paraId="6CA83E0C" w14:textId="77777777" w:rsidTr="0052765B">
        <w:tc>
          <w:tcPr>
            <w:tcW w:w="1800" w:type="dxa"/>
            <w:vMerge/>
          </w:tcPr>
          <w:p w14:paraId="38219CBB"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C86852D" w14:textId="77777777" w:rsidR="00871DDC" w:rsidRPr="00807785" w:rsidRDefault="00871DDC" w:rsidP="00871DDC">
            <w:pPr>
              <w:jc w:val="center"/>
              <w:rPr>
                <w:rFonts w:ascii="Segoe UI" w:hAnsi="Segoe UI" w:cs="Segoe UI"/>
                <w:color w:val="000000" w:themeColor="text1"/>
              </w:rPr>
            </w:pPr>
          </w:p>
          <w:p w14:paraId="4FB007F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F2F131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3BFCD45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6BE0A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5E9663F2"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4A852FB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84D33A" w14:textId="77777777" w:rsidR="00871DDC" w:rsidRPr="00807785" w:rsidRDefault="00871DDC" w:rsidP="00871DDC">
            <w:pPr>
              <w:jc w:val="center"/>
              <w:rPr>
                <w:rFonts w:ascii="Segoe UI" w:hAnsi="Segoe UI" w:cs="Segoe UI"/>
                <w:color w:val="000000" w:themeColor="text1"/>
              </w:rPr>
            </w:pPr>
          </w:p>
        </w:tc>
      </w:tr>
      <w:tr w:rsidR="00871DDC" w:rsidRPr="00807785" w14:paraId="7329E87C" w14:textId="77777777" w:rsidTr="0052765B">
        <w:tc>
          <w:tcPr>
            <w:tcW w:w="1800" w:type="dxa"/>
            <w:vMerge/>
          </w:tcPr>
          <w:p w14:paraId="0D613472"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nil"/>
            </w:tcBorders>
          </w:tcPr>
          <w:p w14:paraId="6525A40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01347C2"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EB4D0CB"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69BAC433"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3D05CB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00704" w14:textId="77777777" w:rsidR="00871DDC" w:rsidRPr="00807785" w:rsidRDefault="00871DDC" w:rsidP="00871DDC">
            <w:pPr>
              <w:jc w:val="center"/>
              <w:rPr>
                <w:rFonts w:ascii="Segoe UI" w:hAnsi="Segoe UI" w:cs="Segoe UI"/>
                <w:color w:val="000000" w:themeColor="text1"/>
              </w:rPr>
            </w:pPr>
          </w:p>
        </w:tc>
      </w:tr>
      <w:tr w:rsidR="00871DDC" w:rsidRPr="00807785" w14:paraId="2791AFC5" w14:textId="77777777" w:rsidTr="0052765B">
        <w:tc>
          <w:tcPr>
            <w:tcW w:w="1800" w:type="dxa"/>
            <w:vMerge/>
          </w:tcPr>
          <w:p w14:paraId="29C8DA8E"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197536A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7FEE" w14:textId="77777777" w:rsidR="00871DDC" w:rsidRPr="00807785" w:rsidRDefault="00871DDC" w:rsidP="00CA02DC">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73EB070" w14:textId="77777777" w:rsidR="00871DDC" w:rsidRPr="00CA0BA6"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p w14:paraId="6B03B6DD" w14:textId="77777777" w:rsidR="00CA0BA6" w:rsidRDefault="00CA0BA6" w:rsidP="00CA0BA6">
            <w:pPr>
              <w:pStyle w:val="Default"/>
              <w:rPr>
                <w:rFonts w:ascii="Segoe UI" w:eastAsia="Arial" w:hAnsi="Segoe UI" w:cs="Segoe UI"/>
                <w:color w:val="000000" w:themeColor="text1"/>
                <w:sz w:val="22"/>
                <w:szCs w:val="22"/>
              </w:rPr>
            </w:pPr>
          </w:p>
          <w:p w14:paraId="088B37FF" w14:textId="77777777" w:rsidR="00CA0BA6" w:rsidRPr="00807785" w:rsidRDefault="00CA0BA6" w:rsidP="00CA0BA6">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5FEFE0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946274" w14:textId="77777777" w:rsidR="00871DDC" w:rsidRPr="00807785" w:rsidRDefault="00871DDC" w:rsidP="00871DDC">
            <w:pPr>
              <w:jc w:val="center"/>
              <w:rPr>
                <w:rFonts w:ascii="Segoe UI" w:hAnsi="Segoe UI" w:cs="Segoe UI"/>
                <w:color w:val="000000" w:themeColor="text1"/>
              </w:rPr>
            </w:pPr>
          </w:p>
        </w:tc>
      </w:tr>
      <w:tr w:rsidR="00871DDC" w:rsidRPr="00807785" w14:paraId="2BA6A45A" w14:textId="77777777" w:rsidTr="00F22594">
        <w:tc>
          <w:tcPr>
            <w:tcW w:w="1800" w:type="dxa"/>
            <w:vMerge/>
          </w:tcPr>
          <w:p w14:paraId="1B10D1D0" w14:textId="77777777" w:rsidR="00871DDC" w:rsidRPr="00807785" w:rsidRDefault="00871DDC" w:rsidP="00871DDC">
            <w:pPr>
              <w:ind w:left="-108"/>
              <w:rPr>
                <w:rFonts w:ascii="Segoe UI" w:hAnsi="Segoe UI" w:cs="Segoe UI"/>
                <w:b/>
                <w:color w:val="000000" w:themeColor="text1"/>
              </w:rPr>
            </w:pPr>
          </w:p>
        </w:tc>
        <w:tc>
          <w:tcPr>
            <w:tcW w:w="1530" w:type="dxa"/>
            <w:vMerge w:val="restart"/>
            <w:tcBorders>
              <w:bottom w:val="single" w:sz="4" w:space="0" w:color="auto"/>
            </w:tcBorders>
          </w:tcPr>
          <w:p w14:paraId="6F4DE9B5"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1B0BBA18" w14:textId="77777777" w:rsidR="00871DDC" w:rsidRPr="00807785" w:rsidRDefault="00871DDC" w:rsidP="00871DDC">
            <w:pPr>
              <w:rPr>
                <w:rFonts w:ascii="Segoe UI" w:hAnsi="Segoe UI" w:cs="Segoe UI"/>
                <w:color w:val="000000" w:themeColor="text1"/>
              </w:rPr>
            </w:pPr>
          </w:p>
          <w:p w14:paraId="2BEEEF94" w14:textId="77777777" w:rsidR="00871DDC" w:rsidRPr="00807785" w:rsidRDefault="00871DDC" w:rsidP="00871DDC">
            <w:pPr>
              <w:rPr>
                <w:rFonts w:ascii="Segoe UI" w:hAnsi="Segoe UI" w:cs="Segoe UI"/>
                <w:color w:val="000000" w:themeColor="text1"/>
              </w:rPr>
            </w:pPr>
          </w:p>
          <w:p w14:paraId="0869D7D6" w14:textId="77777777" w:rsidR="00871DDC" w:rsidRPr="00807785" w:rsidRDefault="00871DDC" w:rsidP="00871DDC">
            <w:pPr>
              <w:rPr>
                <w:rFonts w:ascii="Segoe UI" w:hAnsi="Segoe UI" w:cs="Segoe UI"/>
                <w:color w:val="000000" w:themeColor="text1"/>
              </w:rPr>
            </w:pPr>
          </w:p>
          <w:p w14:paraId="5F89E2C4" w14:textId="77777777" w:rsidR="00871DDC" w:rsidRPr="00807785" w:rsidRDefault="00871DDC" w:rsidP="00871DDC">
            <w:pPr>
              <w:rPr>
                <w:rFonts w:ascii="Segoe UI" w:hAnsi="Segoe UI" w:cs="Segoe UI"/>
                <w:color w:val="000000" w:themeColor="text1"/>
              </w:rPr>
            </w:pPr>
          </w:p>
          <w:p w14:paraId="47CD519E" w14:textId="77777777" w:rsidR="00871DDC" w:rsidRPr="00807785" w:rsidRDefault="00871DDC" w:rsidP="00871DDC">
            <w:pPr>
              <w:rPr>
                <w:rFonts w:ascii="Segoe UI" w:hAnsi="Segoe UI" w:cs="Segoe UI"/>
                <w:color w:val="000000" w:themeColor="text1"/>
              </w:rPr>
            </w:pPr>
          </w:p>
          <w:p w14:paraId="2AC10120" w14:textId="77777777" w:rsidR="00871DDC" w:rsidRPr="00807785" w:rsidRDefault="00871DDC" w:rsidP="00871DDC">
            <w:pPr>
              <w:rPr>
                <w:rFonts w:ascii="Segoe UI" w:hAnsi="Segoe UI" w:cs="Segoe UI"/>
                <w:color w:val="000000" w:themeColor="text1"/>
              </w:rPr>
            </w:pPr>
          </w:p>
          <w:p w14:paraId="49550396" w14:textId="77777777" w:rsidR="00871DDC" w:rsidRPr="00807785" w:rsidRDefault="00871DDC" w:rsidP="00871DDC">
            <w:pPr>
              <w:rPr>
                <w:rFonts w:ascii="Segoe UI" w:hAnsi="Segoe UI" w:cs="Segoe UI"/>
                <w:color w:val="000000" w:themeColor="text1"/>
              </w:rPr>
            </w:pPr>
          </w:p>
          <w:p w14:paraId="5D777EF6" w14:textId="77777777" w:rsidR="00871DDC" w:rsidRPr="00807785" w:rsidRDefault="00871DDC" w:rsidP="00871DDC">
            <w:pPr>
              <w:rPr>
                <w:rFonts w:ascii="Segoe UI" w:hAnsi="Segoe UI" w:cs="Segoe UI"/>
                <w:color w:val="000000" w:themeColor="text1"/>
              </w:rPr>
            </w:pPr>
          </w:p>
          <w:p w14:paraId="4C4E8BAB" w14:textId="77777777" w:rsidR="00871DDC" w:rsidRPr="00807785" w:rsidRDefault="00871DDC" w:rsidP="00871DDC">
            <w:pPr>
              <w:rPr>
                <w:rFonts w:ascii="Segoe UI" w:hAnsi="Segoe UI" w:cs="Segoe UI"/>
                <w:color w:val="000000" w:themeColor="text1"/>
              </w:rPr>
            </w:pPr>
          </w:p>
          <w:p w14:paraId="7C50F2F6" w14:textId="77777777" w:rsidR="00871DDC" w:rsidRPr="00807785" w:rsidRDefault="00871DDC" w:rsidP="00871DDC">
            <w:pPr>
              <w:rPr>
                <w:rFonts w:ascii="Segoe UI" w:hAnsi="Segoe UI" w:cs="Segoe UI"/>
                <w:color w:val="000000" w:themeColor="text1"/>
              </w:rPr>
            </w:pPr>
          </w:p>
          <w:p w14:paraId="4885D163" w14:textId="77777777" w:rsidR="00871DDC" w:rsidRPr="00807785" w:rsidRDefault="00871DDC" w:rsidP="00871DDC">
            <w:pPr>
              <w:rPr>
                <w:rFonts w:ascii="Segoe UI" w:hAnsi="Segoe UI" w:cs="Segoe UI"/>
                <w:color w:val="000000" w:themeColor="text1"/>
              </w:rPr>
            </w:pPr>
          </w:p>
          <w:p w14:paraId="50BE8CEB" w14:textId="77777777" w:rsidR="00871DDC" w:rsidRPr="00807785" w:rsidRDefault="00871DDC" w:rsidP="00871DDC">
            <w:pPr>
              <w:rPr>
                <w:rFonts w:ascii="Segoe UI" w:hAnsi="Segoe UI" w:cs="Segoe UI"/>
                <w:color w:val="000000" w:themeColor="text1"/>
              </w:rPr>
            </w:pPr>
          </w:p>
          <w:p w14:paraId="3930F7ED" w14:textId="77777777" w:rsidR="00871DDC" w:rsidRPr="00807785" w:rsidRDefault="00871DDC" w:rsidP="00871DDC">
            <w:pPr>
              <w:rPr>
                <w:rFonts w:ascii="Segoe UI" w:hAnsi="Segoe UI" w:cs="Segoe UI"/>
                <w:color w:val="000000" w:themeColor="text1"/>
              </w:rPr>
            </w:pPr>
          </w:p>
          <w:p w14:paraId="26A40FCC" w14:textId="77777777" w:rsidR="00871DDC" w:rsidRPr="00807785" w:rsidRDefault="00871DDC" w:rsidP="00871DDC">
            <w:pPr>
              <w:rPr>
                <w:rFonts w:ascii="Segoe UI" w:hAnsi="Segoe UI" w:cs="Segoe UI"/>
                <w:color w:val="000000" w:themeColor="text1"/>
              </w:rPr>
            </w:pPr>
          </w:p>
          <w:p w14:paraId="7EFED0A2" w14:textId="77777777" w:rsidR="00871DDC" w:rsidRPr="00807785" w:rsidRDefault="00871DDC" w:rsidP="00871DDC">
            <w:pPr>
              <w:rPr>
                <w:rFonts w:ascii="Segoe UI" w:hAnsi="Segoe UI" w:cs="Segoe UI"/>
                <w:color w:val="000000" w:themeColor="text1"/>
              </w:rPr>
            </w:pPr>
          </w:p>
          <w:p w14:paraId="1096DAA7" w14:textId="77777777" w:rsidR="00871DDC" w:rsidRPr="00807785" w:rsidRDefault="00871DDC" w:rsidP="00871DDC">
            <w:pPr>
              <w:rPr>
                <w:rFonts w:ascii="Segoe UI" w:hAnsi="Segoe UI" w:cs="Segoe UI"/>
                <w:color w:val="000000" w:themeColor="text1"/>
              </w:rPr>
            </w:pPr>
          </w:p>
          <w:p w14:paraId="064EFFA1" w14:textId="77777777" w:rsidR="00871DDC" w:rsidRPr="00807785" w:rsidRDefault="00871DDC" w:rsidP="00871DDC">
            <w:pPr>
              <w:rPr>
                <w:rFonts w:ascii="Segoe UI" w:hAnsi="Segoe UI" w:cs="Segoe UI"/>
                <w:color w:val="000000" w:themeColor="text1"/>
              </w:rPr>
            </w:pPr>
          </w:p>
          <w:p w14:paraId="1FB1777E" w14:textId="77777777" w:rsidR="00871DDC" w:rsidRPr="00807785" w:rsidRDefault="00871DDC" w:rsidP="00871DDC">
            <w:pPr>
              <w:rPr>
                <w:rFonts w:ascii="Segoe UI" w:hAnsi="Segoe UI" w:cs="Segoe UI"/>
                <w:color w:val="000000" w:themeColor="text1"/>
              </w:rPr>
            </w:pPr>
          </w:p>
          <w:p w14:paraId="7641D27E" w14:textId="77777777" w:rsidR="00871DDC" w:rsidRPr="00807785" w:rsidRDefault="00871DDC" w:rsidP="00871DDC">
            <w:pPr>
              <w:rPr>
                <w:rFonts w:ascii="Segoe UI" w:hAnsi="Segoe UI" w:cs="Segoe UI"/>
                <w:color w:val="000000" w:themeColor="text1"/>
              </w:rPr>
            </w:pPr>
          </w:p>
          <w:p w14:paraId="5635350B" w14:textId="77777777" w:rsidR="00871DDC" w:rsidRPr="00807785" w:rsidRDefault="00871DDC" w:rsidP="00871DDC">
            <w:pPr>
              <w:rPr>
                <w:rFonts w:ascii="Segoe UI" w:hAnsi="Segoe UI" w:cs="Segoe UI"/>
                <w:color w:val="000000" w:themeColor="text1"/>
              </w:rPr>
            </w:pPr>
          </w:p>
          <w:p w14:paraId="5240B7D8" w14:textId="77777777" w:rsidR="00871DDC" w:rsidRPr="00807785" w:rsidRDefault="00871DDC" w:rsidP="00871DDC">
            <w:pPr>
              <w:rPr>
                <w:rFonts w:ascii="Segoe UI" w:hAnsi="Segoe UI" w:cs="Segoe UI"/>
                <w:color w:val="000000" w:themeColor="text1"/>
              </w:rPr>
            </w:pPr>
          </w:p>
          <w:p w14:paraId="17D9B2F0" w14:textId="77777777" w:rsidR="00871DDC" w:rsidRPr="00807785" w:rsidRDefault="00871DDC" w:rsidP="00871DDC">
            <w:pPr>
              <w:rPr>
                <w:rFonts w:ascii="Segoe UI" w:hAnsi="Segoe UI" w:cs="Segoe UI"/>
                <w:color w:val="000000" w:themeColor="text1"/>
              </w:rPr>
            </w:pPr>
          </w:p>
          <w:p w14:paraId="15B25005" w14:textId="77777777" w:rsidR="00871DDC" w:rsidRPr="00807785" w:rsidRDefault="00871DDC" w:rsidP="00871DDC">
            <w:pPr>
              <w:rPr>
                <w:rFonts w:ascii="Segoe UI" w:hAnsi="Segoe UI" w:cs="Segoe UI"/>
                <w:color w:val="000000" w:themeColor="text1"/>
              </w:rPr>
            </w:pPr>
          </w:p>
          <w:p w14:paraId="74B49772" w14:textId="77777777" w:rsidR="00871DDC" w:rsidRDefault="00871DDC" w:rsidP="00871DDC">
            <w:pPr>
              <w:rPr>
                <w:rFonts w:ascii="Segoe UI" w:hAnsi="Segoe UI" w:cs="Segoe UI"/>
                <w:color w:val="000000" w:themeColor="text1"/>
              </w:rPr>
            </w:pPr>
          </w:p>
          <w:p w14:paraId="4F22E32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87046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64A8A7B" w14:textId="77777777" w:rsidR="00871DDC" w:rsidRPr="00807785" w:rsidRDefault="00871DDC" w:rsidP="00871DDC">
            <w:pPr>
              <w:rPr>
                <w:rFonts w:ascii="Segoe UI" w:hAnsi="Segoe UI" w:cs="Segoe UI"/>
                <w:color w:val="000000" w:themeColor="text1"/>
              </w:rPr>
            </w:pPr>
          </w:p>
          <w:p w14:paraId="04AF6415" w14:textId="77777777" w:rsidR="00871DDC" w:rsidRPr="00807785" w:rsidRDefault="00871DDC" w:rsidP="00871DDC">
            <w:pPr>
              <w:rPr>
                <w:rFonts w:ascii="Segoe UI" w:hAnsi="Segoe UI" w:cs="Segoe UI"/>
                <w:color w:val="000000" w:themeColor="text1"/>
              </w:rPr>
            </w:pPr>
          </w:p>
          <w:p w14:paraId="579F3379" w14:textId="77777777" w:rsidR="00871DDC" w:rsidRPr="00807785" w:rsidRDefault="00871DDC" w:rsidP="00871DDC">
            <w:pPr>
              <w:rPr>
                <w:rFonts w:ascii="Segoe UI" w:hAnsi="Segoe UI" w:cs="Segoe UI"/>
                <w:color w:val="000000" w:themeColor="text1"/>
              </w:rPr>
            </w:pPr>
          </w:p>
          <w:p w14:paraId="11868B7E" w14:textId="77777777" w:rsidR="00871DDC" w:rsidRPr="00807785" w:rsidRDefault="00871DDC" w:rsidP="00871DDC">
            <w:pPr>
              <w:rPr>
                <w:rFonts w:ascii="Segoe UI" w:hAnsi="Segoe UI" w:cs="Segoe UI"/>
                <w:color w:val="000000" w:themeColor="text1"/>
              </w:rPr>
            </w:pPr>
          </w:p>
          <w:p w14:paraId="71A20EC7" w14:textId="77777777" w:rsidR="00871DDC" w:rsidRPr="00807785" w:rsidRDefault="00871DDC" w:rsidP="00871DDC">
            <w:pPr>
              <w:rPr>
                <w:rFonts w:ascii="Segoe UI" w:hAnsi="Segoe UI" w:cs="Segoe UI"/>
                <w:color w:val="000000" w:themeColor="text1"/>
              </w:rPr>
            </w:pPr>
          </w:p>
          <w:p w14:paraId="711DD65C" w14:textId="77777777" w:rsidR="00871DDC" w:rsidRPr="00807785" w:rsidRDefault="00871DDC" w:rsidP="00871DDC">
            <w:pPr>
              <w:rPr>
                <w:rFonts w:ascii="Segoe UI" w:hAnsi="Segoe UI" w:cs="Segoe UI"/>
                <w:color w:val="000000" w:themeColor="text1"/>
              </w:rPr>
            </w:pPr>
          </w:p>
          <w:p w14:paraId="20B5812F" w14:textId="77777777" w:rsidR="00871DDC" w:rsidRPr="00807785" w:rsidRDefault="00871DDC" w:rsidP="00871DDC">
            <w:pPr>
              <w:rPr>
                <w:rFonts w:ascii="Segoe UI" w:hAnsi="Segoe UI" w:cs="Segoe UI"/>
                <w:color w:val="000000" w:themeColor="text1"/>
              </w:rPr>
            </w:pPr>
          </w:p>
          <w:p w14:paraId="6E29A1FE" w14:textId="77777777" w:rsidR="00871DDC" w:rsidRPr="00807785" w:rsidRDefault="00871DDC" w:rsidP="00871DDC">
            <w:pPr>
              <w:rPr>
                <w:rFonts w:ascii="Segoe UI" w:hAnsi="Segoe UI" w:cs="Segoe UI"/>
                <w:color w:val="000000" w:themeColor="text1"/>
              </w:rPr>
            </w:pPr>
          </w:p>
          <w:p w14:paraId="4E3876C6" w14:textId="77777777" w:rsidR="00871DDC" w:rsidRPr="00807785" w:rsidRDefault="00871DDC" w:rsidP="00871DDC">
            <w:pPr>
              <w:rPr>
                <w:rFonts w:ascii="Segoe UI" w:hAnsi="Segoe UI" w:cs="Segoe UI"/>
                <w:color w:val="000000" w:themeColor="text1"/>
              </w:rPr>
            </w:pPr>
          </w:p>
          <w:p w14:paraId="67315A2D" w14:textId="77777777" w:rsidR="00871DDC" w:rsidRPr="00807785" w:rsidRDefault="00871DDC" w:rsidP="00871DDC">
            <w:pPr>
              <w:rPr>
                <w:rFonts w:ascii="Segoe UI" w:hAnsi="Segoe UI" w:cs="Segoe UI"/>
                <w:color w:val="000000" w:themeColor="text1"/>
              </w:rPr>
            </w:pPr>
          </w:p>
          <w:p w14:paraId="6B5D5ECA" w14:textId="77777777" w:rsidR="00871DDC" w:rsidRPr="00807785" w:rsidRDefault="00871DDC" w:rsidP="00871DDC">
            <w:pPr>
              <w:rPr>
                <w:rFonts w:ascii="Segoe UI" w:hAnsi="Segoe UI" w:cs="Segoe UI"/>
                <w:color w:val="000000" w:themeColor="text1"/>
              </w:rPr>
            </w:pPr>
          </w:p>
          <w:p w14:paraId="780A618B" w14:textId="77777777" w:rsidR="00871DDC" w:rsidRPr="00807785" w:rsidRDefault="00871DDC" w:rsidP="00871DDC">
            <w:pPr>
              <w:rPr>
                <w:rFonts w:ascii="Segoe UI" w:hAnsi="Segoe UI" w:cs="Segoe UI"/>
                <w:color w:val="000000" w:themeColor="text1"/>
              </w:rPr>
            </w:pPr>
          </w:p>
          <w:p w14:paraId="414CFC92" w14:textId="77777777" w:rsidR="00871DDC" w:rsidRPr="00807785" w:rsidRDefault="00871DDC" w:rsidP="00871DDC">
            <w:pPr>
              <w:rPr>
                <w:rFonts w:ascii="Segoe UI" w:hAnsi="Segoe UI" w:cs="Segoe UI"/>
                <w:color w:val="000000" w:themeColor="text1"/>
              </w:rPr>
            </w:pPr>
          </w:p>
          <w:p w14:paraId="4182363F" w14:textId="77777777" w:rsidR="00871DDC" w:rsidRPr="00807785" w:rsidRDefault="00871DDC" w:rsidP="00871DDC">
            <w:pPr>
              <w:rPr>
                <w:rFonts w:ascii="Segoe UI" w:hAnsi="Segoe UI" w:cs="Segoe UI"/>
                <w:color w:val="000000" w:themeColor="text1"/>
              </w:rPr>
            </w:pPr>
          </w:p>
          <w:p w14:paraId="3B67D41F" w14:textId="77777777" w:rsidR="00871DDC" w:rsidRPr="00807785" w:rsidRDefault="00871DDC" w:rsidP="00871DDC">
            <w:pPr>
              <w:rPr>
                <w:rFonts w:ascii="Segoe UI" w:hAnsi="Segoe UI" w:cs="Segoe UI"/>
                <w:color w:val="000000" w:themeColor="text1"/>
              </w:rPr>
            </w:pPr>
          </w:p>
          <w:p w14:paraId="19417CCF" w14:textId="77777777" w:rsidR="00871DDC" w:rsidRPr="00807785" w:rsidRDefault="00871DDC" w:rsidP="00871DDC">
            <w:pPr>
              <w:rPr>
                <w:rFonts w:ascii="Segoe UI" w:hAnsi="Segoe UI" w:cs="Segoe UI"/>
                <w:color w:val="000000" w:themeColor="text1"/>
              </w:rPr>
            </w:pPr>
          </w:p>
          <w:p w14:paraId="005DD8FC" w14:textId="77777777" w:rsidR="00871DDC" w:rsidRPr="00807785" w:rsidRDefault="00871DDC" w:rsidP="00871DDC">
            <w:pPr>
              <w:rPr>
                <w:rFonts w:ascii="Segoe UI" w:hAnsi="Segoe UI" w:cs="Segoe UI"/>
                <w:color w:val="000000" w:themeColor="text1"/>
              </w:rPr>
            </w:pPr>
          </w:p>
          <w:p w14:paraId="2B59EF79" w14:textId="77777777" w:rsidR="00871DDC" w:rsidRPr="00807785" w:rsidRDefault="00871DDC" w:rsidP="00871DDC">
            <w:pPr>
              <w:rPr>
                <w:rFonts w:ascii="Segoe UI" w:hAnsi="Segoe UI" w:cs="Segoe UI"/>
                <w:color w:val="000000" w:themeColor="text1"/>
              </w:rPr>
            </w:pPr>
          </w:p>
          <w:p w14:paraId="3444CA14" w14:textId="77777777" w:rsidR="00871DDC" w:rsidRPr="00807785" w:rsidRDefault="00871DDC" w:rsidP="00871DDC">
            <w:pPr>
              <w:rPr>
                <w:rFonts w:ascii="Segoe UI" w:hAnsi="Segoe UI" w:cs="Segoe UI"/>
                <w:color w:val="000000" w:themeColor="text1"/>
              </w:rPr>
            </w:pPr>
          </w:p>
          <w:p w14:paraId="4E093050" w14:textId="77777777" w:rsidR="00871DDC" w:rsidRPr="00807785" w:rsidRDefault="00871DDC" w:rsidP="00871DDC">
            <w:pPr>
              <w:rPr>
                <w:rFonts w:ascii="Segoe UI" w:hAnsi="Segoe UI" w:cs="Segoe UI"/>
                <w:color w:val="000000" w:themeColor="text1"/>
              </w:rPr>
            </w:pPr>
          </w:p>
          <w:p w14:paraId="518F5F1A" w14:textId="77777777" w:rsidR="00871DDC" w:rsidRPr="00807785" w:rsidRDefault="00871DDC" w:rsidP="00871DDC">
            <w:pPr>
              <w:rPr>
                <w:rFonts w:ascii="Segoe UI" w:hAnsi="Segoe UI" w:cs="Segoe UI"/>
                <w:color w:val="000000" w:themeColor="text1"/>
              </w:rPr>
            </w:pPr>
          </w:p>
          <w:p w14:paraId="044053D2" w14:textId="77777777" w:rsidR="00871DDC" w:rsidRPr="00807785" w:rsidRDefault="00871DDC" w:rsidP="00871DDC">
            <w:pPr>
              <w:rPr>
                <w:rFonts w:ascii="Segoe UI" w:hAnsi="Segoe UI" w:cs="Segoe UI"/>
                <w:color w:val="000000" w:themeColor="text1"/>
              </w:rPr>
            </w:pPr>
          </w:p>
          <w:p w14:paraId="32DC5DEE" w14:textId="77777777" w:rsidR="00871DDC" w:rsidRPr="00807785" w:rsidRDefault="00871DDC" w:rsidP="00871DDC">
            <w:pPr>
              <w:rPr>
                <w:rFonts w:ascii="Segoe UI" w:hAnsi="Segoe UI" w:cs="Segoe UI"/>
                <w:color w:val="000000" w:themeColor="text1"/>
              </w:rPr>
            </w:pPr>
          </w:p>
          <w:p w14:paraId="4B0C479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123DE7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481AA7A4" w14:textId="77777777" w:rsidR="00871DDC" w:rsidRPr="00807785" w:rsidRDefault="00871DDC" w:rsidP="00871DDC">
            <w:pPr>
              <w:rPr>
                <w:rFonts w:ascii="Segoe UI" w:hAnsi="Segoe UI" w:cs="Segoe UI"/>
                <w:color w:val="000000" w:themeColor="text1"/>
              </w:rPr>
            </w:pPr>
          </w:p>
          <w:p w14:paraId="419E16B2" w14:textId="77777777" w:rsidR="00871DDC" w:rsidRPr="00807785" w:rsidRDefault="00871DDC" w:rsidP="00871DDC">
            <w:pPr>
              <w:rPr>
                <w:rFonts w:ascii="Segoe UI" w:hAnsi="Segoe UI" w:cs="Segoe UI"/>
                <w:color w:val="000000" w:themeColor="text1"/>
              </w:rPr>
            </w:pPr>
          </w:p>
          <w:p w14:paraId="68D97584" w14:textId="77777777" w:rsidR="00871DDC" w:rsidRPr="00807785" w:rsidRDefault="00871DDC" w:rsidP="00871DDC">
            <w:pPr>
              <w:rPr>
                <w:rFonts w:ascii="Segoe UI" w:hAnsi="Segoe UI" w:cs="Segoe UI"/>
                <w:color w:val="000000" w:themeColor="text1"/>
              </w:rPr>
            </w:pPr>
          </w:p>
          <w:p w14:paraId="797E3466" w14:textId="77777777" w:rsidR="00871DDC" w:rsidRPr="00807785" w:rsidRDefault="00871DDC" w:rsidP="00871DDC">
            <w:pPr>
              <w:rPr>
                <w:rFonts w:ascii="Segoe UI" w:hAnsi="Segoe UI" w:cs="Segoe UI"/>
                <w:color w:val="000000" w:themeColor="text1"/>
              </w:rPr>
            </w:pPr>
          </w:p>
          <w:p w14:paraId="79AD1906" w14:textId="77777777" w:rsidR="00871DDC" w:rsidRPr="00807785" w:rsidRDefault="00871DDC" w:rsidP="00871DDC">
            <w:pPr>
              <w:rPr>
                <w:rFonts w:ascii="Segoe UI" w:hAnsi="Segoe UI" w:cs="Segoe UI"/>
                <w:color w:val="000000" w:themeColor="text1"/>
              </w:rPr>
            </w:pPr>
          </w:p>
          <w:p w14:paraId="00A5F1A5" w14:textId="77777777" w:rsidR="00871DDC" w:rsidRPr="00807785" w:rsidRDefault="00871DDC" w:rsidP="00871DDC">
            <w:pPr>
              <w:rPr>
                <w:rFonts w:ascii="Segoe UI" w:hAnsi="Segoe UI" w:cs="Segoe UI"/>
                <w:color w:val="000000" w:themeColor="text1"/>
              </w:rPr>
            </w:pPr>
          </w:p>
          <w:p w14:paraId="79340128" w14:textId="77777777" w:rsidR="00871DDC" w:rsidRPr="00807785" w:rsidRDefault="00871DDC" w:rsidP="00871DDC">
            <w:pPr>
              <w:rPr>
                <w:rFonts w:ascii="Segoe UI" w:hAnsi="Segoe UI" w:cs="Segoe UI"/>
                <w:color w:val="000000" w:themeColor="text1"/>
              </w:rPr>
            </w:pPr>
          </w:p>
          <w:p w14:paraId="5B1D60E7" w14:textId="77777777" w:rsidR="00871DDC" w:rsidRPr="00807785" w:rsidRDefault="00871DDC" w:rsidP="00871DDC">
            <w:pPr>
              <w:rPr>
                <w:rFonts w:ascii="Segoe UI" w:hAnsi="Segoe UI" w:cs="Segoe UI"/>
                <w:color w:val="000000" w:themeColor="text1"/>
              </w:rPr>
            </w:pPr>
          </w:p>
          <w:p w14:paraId="111B6F96" w14:textId="77777777" w:rsidR="00871DDC" w:rsidRPr="00807785" w:rsidRDefault="00871DDC" w:rsidP="00871DDC">
            <w:pPr>
              <w:rPr>
                <w:rFonts w:ascii="Segoe UI" w:hAnsi="Segoe UI" w:cs="Segoe UI"/>
                <w:color w:val="000000" w:themeColor="text1"/>
              </w:rPr>
            </w:pPr>
          </w:p>
          <w:p w14:paraId="64949605" w14:textId="77777777" w:rsidR="00871DDC" w:rsidRPr="00807785" w:rsidRDefault="00871DDC" w:rsidP="00871DDC">
            <w:pPr>
              <w:rPr>
                <w:rFonts w:ascii="Segoe UI" w:hAnsi="Segoe UI" w:cs="Segoe UI"/>
                <w:color w:val="000000" w:themeColor="text1"/>
              </w:rPr>
            </w:pPr>
          </w:p>
          <w:p w14:paraId="334C376D" w14:textId="77777777" w:rsidR="00871DDC" w:rsidRPr="00807785" w:rsidRDefault="00871DDC" w:rsidP="00871DDC">
            <w:pPr>
              <w:rPr>
                <w:rFonts w:ascii="Segoe UI" w:hAnsi="Segoe UI" w:cs="Segoe UI"/>
                <w:color w:val="000000" w:themeColor="text1"/>
              </w:rPr>
            </w:pPr>
          </w:p>
          <w:p w14:paraId="0DF722DF" w14:textId="77777777" w:rsidR="00871DDC" w:rsidRPr="00807785" w:rsidRDefault="00871DDC" w:rsidP="00871DDC">
            <w:pPr>
              <w:rPr>
                <w:rFonts w:ascii="Segoe UI" w:hAnsi="Segoe UI" w:cs="Segoe UI"/>
                <w:color w:val="000000" w:themeColor="text1"/>
              </w:rPr>
            </w:pPr>
          </w:p>
          <w:p w14:paraId="5D01896B" w14:textId="77777777" w:rsidR="00871DDC" w:rsidRPr="00807785" w:rsidRDefault="00871DDC" w:rsidP="00871DDC">
            <w:pPr>
              <w:rPr>
                <w:rFonts w:ascii="Segoe UI" w:hAnsi="Segoe UI" w:cs="Segoe UI"/>
                <w:color w:val="000000" w:themeColor="text1"/>
              </w:rPr>
            </w:pPr>
          </w:p>
          <w:p w14:paraId="1F01C7DB" w14:textId="77777777" w:rsidR="00871DDC" w:rsidRPr="00807785" w:rsidRDefault="00871DDC" w:rsidP="00871DDC">
            <w:pPr>
              <w:rPr>
                <w:rFonts w:ascii="Segoe UI" w:hAnsi="Segoe UI" w:cs="Segoe UI"/>
                <w:color w:val="000000" w:themeColor="text1"/>
              </w:rPr>
            </w:pPr>
          </w:p>
          <w:p w14:paraId="225CEB4F" w14:textId="77777777" w:rsidR="00871DDC" w:rsidRPr="00807785" w:rsidRDefault="00871DDC" w:rsidP="00871DDC">
            <w:pPr>
              <w:rPr>
                <w:rFonts w:ascii="Segoe UI" w:hAnsi="Segoe UI" w:cs="Segoe UI"/>
                <w:color w:val="000000" w:themeColor="text1"/>
              </w:rPr>
            </w:pPr>
          </w:p>
          <w:p w14:paraId="61BC0BDD" w14:textId="77777777" w:rsidR="00871DDC" w:rsidRPr="00807785" w:rsidRDefault="00871DDC" w:rsidP="00871DDC">
            <w:pPr>
              <w:rPr>
                <w:rFonts w:ascii="Segoe UI" w:hAnsi="Segoe UI" w:cs="Segoe UI"/>
                <w:color w:val="000000" w:themeColor="text1"/>
              </w:rPr>
            </w:pPr>
          </w:p>
          <w:p w14:paraId="06201925" w14:textId="77777777" w:rsidR="00871DDC" w:rsidRPr="00807785" w:rsidRDefault="00871DDC" w:rsidP="00871DDC">
            <w:pPr>
              <w:rPr>
                <w:rFonts w:ascii="Segoe UI" w:hAnsi="Segoe UI" w:cs="Segoe UI"/>
                <w:color w:val="000000" w:themeColor="text1"/>
              </w:rPr>
            </w:pPr>
          </w:p>
          <w:p w14:paraId="18715D96" w14:textId="77777777" w:rsidR="00871DDC" w:rsidRPr="00807785" w:rsidRDefault="00871DDC" w:rsidP="00871DDC">
            <w:pPr>
              <w:rPr>
                <w:rFonts w:ascii="Segoe UI" w:hAnsi="Segoe UI" w:cs="Segoe UI"/>
                <w:color w:val="000000" w:themeColor="text1"/>
              </w:rPr>
            </w:pPr>
          </w:p>
          <w:p w14:paraId="501FFF5C" w14:textId="77777777" w:rsidR="00871DDC" w:rsidRPr="00807785" w:rsidRDefault="00871DDC" w:rsidP="00871DDC">
            <w:pPr>
              <w:rPr>
                <w:rFonts w:ascii="Segoe UI" w:hAnsi="Segoe UI" w:cs="Segoe UI"/>
                <w:color w:val="000000" w:themeColor="text1"/>
              </w:rPr>
            </w:pPr>
          </w:p>
          <w:p w14:paraId="76944B47" w14:textId="77777777" w:rsidR="00871DDC" w:rsidRPr="00807785" w:rsidRDefault="00871DDC" w:rsidP="00871DDC">
            <w:pPr>
              <w:rPr>
                <w:rFonts w:ascii="Segoe UI" w:hAnsi="Segoe UI" w:cs="Segoe UI"/>
                <w:color w:val="000000" w:themeColor="text1"/>
              </w:rPr>
            </w:pPr>
          </w:p>
          <w:p w14:paraId="3218E159" w14:textId="77777777" w:rsidR="00871DDC" w:rsidRPr="00807785" w:rsidRDefault="00871DDC" w:rsidP="00871DDC">
            <w:pPr>
              <w:rPr>
                <w:rFonts w:ascii="Segoe UI" w:hAnsi="Segoe UI" w:cs="Segoe UI"/>
                <w:color w:val="000000" w:themeColor="text1"/>
              </w:rPr>
            </w:pPr>
          </w:p>
          <w:p w14:paraId="7F89E53A" w14:textId="77777777" w:rsidR="00E16B4D" w:rsidRDefault="00E16B4D" w:rsidP="00871DDC">
            <w:pPr>
              <w:jc w:val="center"/>
              <w:rPr>
                <w:rFonts w:ascii="Segoe UI" w:hAnsi="Segoe UI" w:cs="Segoe UI"/>
                <w:color w:val="000000" w:themeColor="text1"/>
              </w:rPr>
            </w:pPr>
          </w:p>
          <w:p w14:paraId="682BD05D" w14:textId="77777777" w:rsidR="00E16B4D" w:rsidRDefault="00E16B4D" w:rsidP="00871DDC">
            <w:pPr>
              <w:jc w:val="center"/>
              <w:rPr>
                <w:rFonts w:ascii="Segoe UI" w:hAnsi="Segoe UI" w:cs="Segoe UI"/>
                <w:color w:val="000000" w:themeColor="text1"/>
              </w:rPr>
            </w:pPr>
          </w:p>
          <w:p w14:paraId="73E56802"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2D407F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B4276A8" w14:textId="77777777" w:rsidR="00871DDC" w:rsidRPr="00807785" w:rsidRDefault="00871DDC" w:rsidP="00871DDC">
            <w:pPr>
              <w:rPr>
                <w:rFonts w:ascii="Segoe UI" w:hAnsi="Segoe UI" w:cs="Segoe UI"/>
                <w:color w:val="000000" w:themeColor="text1"/>
              </w:rPr>
            </w:pPr>
          </w:p>
          <w:p w14:paraId="1FCEE266" w14:textId="77777777" w:rsidR="00871DDC" w:rsidRPr="00807785" w:rsidRDefault="00871DDC" w:rsidP="00871DDC">
            <w:pPr>
              <w:rPr>
                <w:rFonts w:ascii="Segoe UI" w:hAnsi="Segoe UI" w:cs="Segoe UI"/>
                <w:color w:val="000000" w:themeColor="text1"/>
              </w:rPr>
            </w:pPr>
          </w:p>
          <w:p w14:paraId="5ED034F3" w14:textId="77777777" w:rsidR="00871DDC" w:rsidRPr="00807785" w:rsidRDefault="00871DDC" w:rsidP="00871DDC">
            <w:pPr>
              <w:rPr>
                <w:rFonts w:ascii="Segoe UI" w:hAnsi="Segoe UI" w:cs="Segoe UI"/>
                <w:color w:val="000000" w:themeColor="text1"/>
              </w:rPr>
            </w:pPr>
          </w:p>
          <w:p w14:paraId="748C3C92" w14:textId="77777777" w:rsidR="00871DDC" w:rsidRPr="00807785" w:rsidRDefault="00871DDC" w:rsidP="00871DDC">
            <w:pPr>
              <w:rPr>
                <w:rFonts w:ascii="Segoe UI" w:hAnsi="Segoe UI" w:cs="Segoe UI"/>
                <w:color w:val="000000" w:themeColor="text1"/>
              </w:rPr>
            </w:pPr>
          </w:p>
          <w:p w14:paraId="42FC9544" w14:textId="77777777" w:rsidR="00871DDC" w:rsidRPr="00807785" w:rsidRDefault="00871DDC" w:rsidP="00871DDC">
            <w:pPr>
              <w:rPr>
                <w:rFonts w:ascii="Segoe UI" w:hAnsi="Segoe UI" w:cs="Segoe UI"/>
                <w:color w:val="000000" w:themeColor="text1"/>
              </w:rPr>
            </w:pPr>
          </w:p>
          <w:p w14:paraId="6EF71EA7" w14:textId="77777777" w:rsidR="00871DDC" w:rsidRPr="00807785" w:rsidRDefault="00871DDC" w:rsidP="00871DDC">
            <w:pPr>
              <w:rPr>
                <w:rFonts w:ascii="Segoe UI" w:hAnsi="Segoe UI" w:cs="Segoe UI"/>
                <w:color w:val="000000" w:themeColor="text1"/>
              </w:rPr>
            </w:pPr>
          </w:p>
          <w:p w14:paraId="195FDB6A" w14:textId="77777777" w:rsidR="00871DDC" w:rsidRPr="00807785" w:rsidRDefault="00871DDC" w:rsidP="00871DDC">
            <w:pPr>
              <w:rPr>
                <w:rFonts w:ascii="Segoe UI" w:hAnsi="Segoe UI" w:cs="Segoe UI"/>
                <w:color w:val="000000" w:themeColor="text1"/>
              </w:rPr>
            </w:pPr>
          </w:p>
          <w:p w14:paraId="0D7136F8" w14:textId="77777777" w:rsidR="00871DDC" w:rsidRPr="00807785" w:rsidRDefault="00871DDC" w:rsidP="00871DDC">
            <w:pPr>
              <w:rPr>
                <w:rFonts w:ascii="Segoe UI" w:hAnsi="Segoe UI" w:cs="Segoe UI"/>
                <w:color w:val="000000" w:themeColor="text1"/>
              </w:rPr>
            </w:pPr>
          </w:p>
          <w:p w14:paraId="4B568A2E" w14:textId="77777777" w:rsidR="00871DDC" w:rsidRPr="00807785" w:rsidRDefault="00871DDC" w:rsidP="00871DDC">
            <w:pPr>
              <w:rPr>
                <w:rFonts w:ascii="Segoe UI" w:hAnsi="Segoe UI" w:cs="Segoe UI"/>
                <w:color w:val="000000" w:themeColor="text1"/>
              </w:rPr>
            </w:pPr>
          </w:p>
          <w:p w14:paraId="51FFE87E" w14:textId="77777777" w:rsidR="00871DDC" w:rsidRPr="00807785" w:rsidRDefault="00871DDC" w:rsidP="00871DDC">
            <w:pPr>
              <w:rPr>
                <w:rFonts w:ascii="Segoe UI" w:hAnsi="Segoe UI" w:cs="Segoe UI"/>
                <w:color w:val="000000" w:themeColor="text1"/>
              </w:rPr>
            </w:pPr>
          </w:p>
          <w:p w14:paraId="6187052F" w14:textId="77777777" w:rsidR="00871DDC" w:rsidRPr="00807785" w:rsidRDefault="00871DDC" w:rsidP="00871DDC">
            <w:pPr>
              <w:rPr>
                <w:rFonts w:ascii="Segoe UI" w:hAnsi="Segoe UI" w:cs="Segoe UI"/>
                <w:color w:val="000000" w:themeColor="text1"/>
              </w:rPr>
            </w:pPr>
          </w:p>
          <w:p w14:paraId="13DECCFF" w14:textId="77777777" w:rsidR="00871DDC" w:rsidRPr="00807785" w:rsidRDefault="00871DDC" w:rsidP="00871DDC">
            <w:pPr>
              <w:rPr>
                <w:rFonts w:ascii="Segoe UI" w:hAnsi="Segoe UI" w:cs="Segoe UI"/>
                <w:color w:val="000000" w:themeColor="text1"/>
              </w:rPr>
            </w:pPr>
          </w:p>
          <w:p w14:paraId="656AFBD8" w14:textId="77777777" w:rsidR="00871DDC" w:rsidRPr="00807785" w:rsidRDefault="00871DDC" w:rsidP="00871DDC">
            <w:pPr>
              <w:rPr>
                <w:rFonts w:ascii="Segoe UI" w:hAnsi="Segoe UI" w:cs="Segoe UI"/>
                <w:color w:val="000000" w:themeColor="text1"/>
              </w:rPr>
            </w:pPr>
          </w:p>
          <w:p w14:paraId="544C89EC" w14:textId="77777777" w:rsidR="00871DDC" w:rsidRPr="00807785" w:rsidRDefault="00871DDC" w:rsidP="00871DDC">
            <w:pPr>
              <w:rPr>
                <w:rFonts w:ascii="Segoe UI" w:hAnsi="Segoe UI" w:cs="Segoe UI"/>
                <w:color w:val="000000" w:themeColor="text1"/>
              </w:rPr>
            </w:pPr>
          </w:p>
          <w:p w14:paraId="175417A0" w14:textId="77777777" w:rsidR="00871DDC" w:rsidRPr="00807785" w:rsidRDefault="00871DDC" w:rsidP="00871DDC">
            <w:pPr>
              <w:rPr>
                <w:rFonts w:ascii="Segoe UI" w:hAnsi="Segoe UI" w:cs="Segoe UI"/>
                <w:color w:val="000000" w:themeColor="text1"/>
              </w:rPr>
            </w:pPr>
          </w:p>
          <w:p w14:paraId="101B1664" w14:textId="77777777" w:rsidR="00871DDC" w:rsidRPr="00807785" w:rsidRDefault="00871DDC" w:rsidP="00871DDC">
            <w:pPr>
              <w:rPr>
                <w:rFonts w:ascii="Segoe UI" w:hAnsi="Segoe UI" w:cs="Segoe UI"/>
                <w:color w:val="000000" w:themeColor="text1"/>
              </w:rPr>
            </w:pPr>
          </w:p>
          <w:p w14:paraId="7A36B5D1" w14:textId="77777777" w:rsidR="00871DDC" w:rsidRPr="00807785" w:rsidRDefault="00871DDC" w:rsidP="00871DDC">
            <w:pPr>
              <w:rPr>
                <w:rFonts w:ascii="Segoe UI" w:hAnsi="Segoe UI" w:cs="Segoe UI"/>
                <w:color w:val="000000" w:themeColor="text1"/>
              </w:rPr>
            </w:pPr>
          </w:p>
          <w:p w14:paraId="1FEA1BAC" w14:textId="77777777" w:rsidR="00871DDC" w:rsidRPr="00807785" w:rsidRDefault="00871DDC" w:rsidP="00871DDC">
            <w:pPr>
              <w:rPr>
                <w:rFonts w:ascii="Segoe UI" w:hAnsi="Segoe UI" w:cs="Segoe UI"/>
                <w:color w:val="000000" w:themeColor="text1"/>
              </w:rPr>
            </w:pPr>
          </w:p>
          <w:p w14:paraId="73345BFD" w14:textId="77777777" w:rsidR="00871DDC" w:rsidRPr="00807785" w:rsidRDefault="00871DDC" w:rsidP="00871DDC">
            <w:pPr>
              <w:rPr>
                <w:rFonts w:ascii="Segoe UI" w:hAnsi="Segoe UI" w:cs="Segoe UI"/>
                <w:color w:val="000000" w:themeColor="text1"/>
              </w:rPr>
            </w:pPr>
          </w:p>
          <w:p w14:paraId="3AB9F631" w14:textId="77777777" w:rsidR="00871DDC" w:rsidRPr="00807785" w:rsidRDefault="00871DDC" w:rsidP="00871DDC">
            <w:pPr>
              <w:rPr>
                <w:rFonts w:ascii="Segoe UI" w:hAnsi="Segoe UI" w:cs="Segoe UI"/>
                <w:color w:val="000000" w:themeColor="text1"/>
              </w:rPr>
            </w:pPr>
          </w:p>
          <w:p w14:paraId="0B268441" w14:textId="77777777" w:rsidR="00871DDC" w:rsidRPr="00807785" w:rsidRDefault="00871DDC" w:rsidP="00871DDC">
            <w:pPr>
              <w:rPr>
                <w:rFonts w:ascii="Segoe UI" w:hAnsi="Segoe UI" w:cs="Segoe UI"/>
                <w:color w:val="000000" w:themeColor="text1"/>
              </w:rPr>
            </w:pPr>
          </w:p>
          <w:p w14:paraId="5FAC6BE8" w14:textId="77777777" w:rsidR="00871DDC" w:rsidRDefault="00871DDC" w:rsidP="00871DDC">
            <w:pPr>
              <w:rPr>
                <w:rFonts w:ascii="Segoe UI" w:hAnsi="Segoe UI" w:cs="Segoe UI"/>
                <w:color w:val="000000" w:themeColor="text1"/>
              </w:rPr>
            </w:pPr>
          </w:p>
          <w:p w14:paraId="74B48941" w14:textId="77777777" w:rsidR="0093063E" w:rsidRDefault="0093063E" w:rsidP="00871DDC">
            <w:pPr>
              <w:rPr>
                <w:rFonts w:ascii="Segoe UI" w:hAnsi="Segoe UI" w:cs="Segoe UI"/>
                <w:color w:val="000000" w:themeColor="text1"/>
              </w:rPr>
            </w:pPr>
          </w:p>
          <w:p w14:paraId="4D028AFB" w14:textId="77777777" w:rsidR="0093063E" w:rsidRDefault="0093063E" w:rsidP="00871DDC">
            <w:pPr>
              <w:rPr>
                <w:rFonts w:ascii="Segoe UI" w:hAnsi="Segoe UI" w:cs="Segoe UI"/>
                <w:color w:val="000000" w:themeColor="text1"/>
              </w:rPr>
            </w:pPr>
          </w:p>
          <w:p w14:paraId="759AAF80"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A4BA60E"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32E37EF" w14:textId="77777777" w:rsidR="00871DDC" w:rsidRPr="00807785" w:rsidRDefault="00871DDC" w:rsidP="00871DDC">
            <w:pPr>
              <w:rPr>
                <w:rFonts w:ascii="Segoe UI" w:hAnsi="Segoe UI" w:cs="Segoe UI"/>
                <w:color w:val="000000" w:themeColor="text1"/>
              </w:rPr>
            </w:pPr>
          </w:p>
          <w:p w14:paraId="2F24A54A" w14:textId="77777777" w:rsidR="00871DDC" w:rsidRPr="00807785" w:rsidRDefault="00871DDC" w:rsidP="00871DDC">
            <w:pPr>
              <w:rPr>
                <w:rFonts w:ascii="Segoe UI" w:hAnsi="Segoe UI" w:cs="Segoe UI"/>
                <w:color w:val="000000" w:themeColor="text1"/>
              </w:rPr>
            </w:pPr>
          </w:p>
          <w:p w14:paraId="2BE5DD14" w14:textId="77777777" w:rsidR="00871DDC" w:rsidRPr="00807785" w:rsidRDefault="00871DDC" w:rsidP="00871DDC">
            <w:pPr>
              <w:rPr>
                <w:rFonts w:ascii="Segoe UI" w:hAnsi="Segoe UI" w:cs="Segoe UI"/>
                <w:color w:val="000000" w:themeColor="text1"/>
              </w:rPr>
            </w:pPr>
          </w:p>
          <w:p w14:paraId="2C5F0FE6" w14:textId="77777777" w:rsidR="00871DDC" w:rsidRPr="00807785" w:rsidRDefault="00871DDC" w:rsidP="00871DDC">
            <w:pPr>
              <w:rPr>
                <w:rFonts w:ascii="Segoe UI" w:hAnsi="Segoe UI" w:cs="Segoe UI"/>
                <w:color w:val="000000" w:themeColor="text1"/>
              </w:rPr>
            </w:pPr>
          </w:p>
          <w:p w14:paraId="55F1B6E8" w14:textId="77777777" w:rsidR="00871DDC" w:rsidRPr="00807785" w:rsidRDefault="00871DDC" w:rsidP="00871DDC">
            <w:pPr>
              <w:rPr>
                <w:rFonts w:ascii="Segoe UI" w:hAnsi="Segoe UI" w:cs="Segoe UI"/>
                <w:color w:val="000000" w:themeColor="text1"/>
              </w:rPr>
            </w:pPr>
          </w:p>
          <w:p w14:paraId="3502BFA5" w14:textId="77777777" w:rsidR="00871DDC" w:rsidRPr="00807785" w:rsidRDefault="00871DDC" w:rsidP="00871DDC">
            <w:pPr>
              <w:rPr>
                <w:rFonts w:ascii="Segoe UI" w:hAnsi="Segoe UI" w:cs="Segoe UI"/>
                <w:color w:val="000000" w:themeColor="text1"/>
              </w:rPr>
            </w:pPr>
          </w:p>
          <w:p w14:paraId="457EDCDB" w14:textId="77777777" w:rsidR="00871DDC" w:rsidRPr="00807785" w:rsidRDefault="00871DDC" w:rsidP="00871DDC">
            <w:pPr>
              <w:rPr>
                <w:rFonts w:ascii="Segoe UI" w:hAnsi="Segoe UI" w:cs="Segoe UI"/>
                <w:color w:val="000000" w:themeColor="text1"/>
              </w:rPr>
            </w:pPr>
          </w:p>
          <w:p w14:paraId="2EEB9514" w14:textId="77777777" w:rsidR="00871DDC" w:rsidRPr="00807785" w:rsidRDefault="00871DDC" w:rsidP="00871DDC">
            <w:pPr>
              <w:rPr>
                <w:rFonts w:ascii="Segoe UI" w:hAnsi="Segoe UI" w:cs="Segoe UI"/>
                <w:color w:val="000000" w:themeColor="text1"/>
              </w:rPr>
            </w:pPr>
          </w:p>
          <w:p w14:paraId="1EC2D9BD" w14:textId="77777777" w:rsidR="00871DDC" w:rsidRPr="00807785" w:rsidRDefault="00871DDC" w:rsidP="00871DDC">
            <w:pPr>
              <w:rPr>
                <w:rFonts w:ascii="Segoe UI" w:hAnsi="Segoe UI" w:cs="Segoe UI"/>
                <w:color w:val="000000" w:themeColor="text1"/>
              </w:rPr>
            </w:pPr>
          </w:p>
          <w:p w14:paraId="3427E75A" w14:textId="77777777" w:rsidR="00871DDC" w:rsidRPr="00807785" w:rsidRDefault="00871DDC" w:rsidP="00871DDC">
            <w:pPr>
              <w:rPr>
                <w:rFonts w:ascii="Segoe UI" w:hAnsi="Segoe UI" w:cs="Segoe UI"/>
                <w:color w:val="000000" w:themeColor="text1"/>
              </w:rPr>
            </w:pPr>
          </w:p>
          <w:p w14:paraId="79E32A4E" w14:textId="77777777" w:rsidR="00871DDC" w:rsidRPr="00807785" w:rsidRDefault="00871DDC" w:rsidP="00871DDC">
            <w:pPr>
              <w:rPr>
                <w:rFonts w:ascii="Segoe UI" w:hAnsi="Segoe UI" w:cs="Segoe UI"/>
                <w:color w:val="000000" w:themeColor="text1"/>
              </w:rPr>
            </w:pPr>
          </w:p>
          <w:p w14:paraId="1ADADE89" w14:textId="77777777" w:rsidR="00871DDC" w:rsidRPr="00807785" w:rsidRDefault="00871DDC" w:rsidP="00871DDC">
            <w:pPr>
              <w:rPr>
                <w:rFonts w:ascii="Segoe UI" w:hAnsi="Segoe UI" w:cs="Segoe UI"/>
                <w:color w:val="000000" w:themeColor="text1"/>
              </w:rPr>
            </w:pPr>
          </w:p>
          <w:p w14:paraId="5997EC55" w14:textId="77777777" w:rsidR="00871DDC" w:rsidRPr="00807785" w:rsidRDefault="00871DDC" w:rsidP="00871DDC">
            <w:pPr>
              <w:rPr>
                <w:rFonts w:ascii="Segoe UI" w:hAnsi="Segoe UI" w:cs="Segoe UI"/>
                <w:color w:val="000000" w:themeColor="text1"/>
              </w:rPr>
            </w:pPr>
          </w:p>
          <w:p w14:paraId="34526C6B" w14:textId="77777777" w:rsidR="00871DDC" w:rsidRPr="00807785" w:rsidRDefault="00871DDC" w:rsidP="00871DDC">
            <w:pPr>
              <w:rPr>
                <w:rFonts w:ascii="Segoe UI" w:hAnsi="Segoe UI" w:cs="Segoe UI"/>
                <w:color w:val="000000" w:themeColor="text1"/>
              </w:rPr>
            </w:pPr>
          </w:p>
          <w:p w14:paraId="59162228" w14:textId="77777777" w:rsidR="00871DDC" w:rsidRPr="00807785" w:rsidRDefault="00871DDC" w:rsidP="00871DDC">
            <w:pPr>
              <w:rPr>
                <w:rFonts w:ascii="Segoe UI" w:hAnsi="Segoe UI" w:cs="Segoe UI"/>
                <w:color w:val="000000" w:themeColor="text1"/>
              </w:rPr>
            </w:pPr>
          </w:p>
          <w:p w14:paraId="412937D7" w14:textId="77777777" w:rsidR="00871DDC" w:rsidRPr="00807785" w:rsidRDefault="00871DDC" w:rsidP="00871DDC">
            <w:pPr>
              <w:rPr>
                <w:rFonts w:ascii="Segoe UI" w:hAnsi="Segoe UI" w:cs="Segoe UI"/>
                <w:color w:val="000000" w:themeColor="text1"/>
              </w:rPr>
            </w:pPr>
          </w:p>
          <w:p w14:paraId="65500EBE" w14:textId="77777777" w:rsidR="00871DDC" w:rsidRPr="00807785" w:rsidRDefault="00871DDC" w:rsidP="00871DDC">
            <w:pPr>
              <w:rPr>
                <w:rFonts w:ascii="Segoe UI" w:hAnsi="Segoe UI" w:cs="Segoe UI"/>
                <w:color w:val="000000" w:themeColor="text1"/>
              </w:rPr>
            </w:pPr>
          </w:p>
          <w:p w14:paraId="4B526E7B" w14:textId="77777777" w:rsidR="00871DDC" w:rsidRPr="00807785" w:rsidRDefault="00871DDC" w:rsidP="00871DDC">
            <w:pPr>
              <w:rPr>
                <w:rFonts w:ascii="Segoe UI" w:hAnsi="Segoe UI" w:cs="Segoe UI"/>
                <w:color w:val="000000" w:themeColor="text1"/>
              </w:rPr>
            </w:pPr>
          </w:p>
          <w:p w14:paraId="34654E42" w14:textId="77777777" w:rsidR="00871DDC" w:rsidRPr="00807785" w:rsidRDefault="00871DDC" w:rsidP="00871DDC">
            <w:pPr>
              <w:rPr>
                <w:rFonts w:ascii="Segoe UI" w:hAnsi="Segoe UI" w:cs="Segoe UI"/>
                <w:color w:val="000000" w:themeColor="text1"/>
              </w:rPr>
            </w:pPr>
          </w:p>
          <w:p w14:paraId="2D781132" w14:textId="77777777" w:rsidR="00871DDC" w:rsidRPr="00807785" w:rsidRDefault="00871DDC" w:rsidP="00871DDC">
            <w:pPr>
              <w:jc w:val="center"/>
              <w:rPr>
                <w:rFonts w:ascii="Segoe UI" w:hAnsi="Segoe UI" w:cs="Segoe UI"/>
                <w:color w:val="000000" w:themeColor="text1"/>
              </w:rPr>
            </w:pPr>
          </w:p>
          <w:p w14:paraId="72386F1F" w14:textId="77777777" w:rsidR="00871DDC" w:rsidRPr="00807785" w:rsidRDefault="00871DDC" w:rsidP="00871DDC">
            <w:pPr>
              <w:jc w:val="center"/>
              <w:rPr>
                <w:rFonts w:ascii="Segoe UI" w:hAnsi="Segoe UI" w:cs="Segoe UI"/>
                <w:color w:val="000000" w:themeColor="text1"/>
              </w:rPr>
            </w:pPr>
          </w:p>
          <w:p w14:paraId="7A0BEECC" w14:textId="77777777" w:rsidR="00871DDC" w:rsidRPr="00807785" w:rsidRDefault="00871DDC" w:rsidP="00871DDC">
            <w:pPr>
              <w:jc w:val="center"/>
              <w:rPr>
                <w:rFonts w:ascii="Segoe UI" w:hAnsi="Segoe UI" w:cs="Segoe UI"/>
                <w:color w:val="000000" w:themeColor="text1"/>
              </w:rPr>
            </w:pPr>
          </w:p>
          <w:p w14:paraId="36D4EFBC" w14:textId="77777777" w:rsidR="00871DDC" w:rsidRPr="00807785" w:rsidRDefault="00871DDC" w:rsidP="00871DDC">
            <w:pPr>
              <w:jc w:val="center"/>
              <w:rPr>
                <w:rFonts w:ascii="Segoe UI" w:hAnsi="Segoe UI" w:cs="Segoe UI"/>
                <w:color w:val="000000" w:themeColor="text1"/>
              </w:rPr>
            </w:pPr>
          </w:p>
          <w:p w14:paraId="21FDE13B" w14:textId="77777777" w:rsidR="00871DDC" w:rsidRPr="00807785" w:rsidRDefault="00871DDC" w:rsidP="00871DDC">
            <w:pPr>
              <w:jc w:val="center"/>
              <w:rPr>
                <w:rFonts w:ascii="Segoe UI" w:hAnsi="Segoe UI" w:cs="Segoe UI"/>
                <w:color w:val="000000" w:themeColor="text1"/>
              </w:rPr>
            </w:pPr>
          </w:p>
          <w:p w14:paraId="23B657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5448C8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1D0A72F" w14:textId="77777777" w:rsidR="00871DDC" w:rsidRPr="00807785" w:rsidRDefault="00871DDC" w:rsidP="00871DDC">
            <w:pPr>
              <w:rPr>
                <w:rFonts w:ascii="Segoe UI" w:hAnsi="Segoe UI" w:cs="Segoe UI"/>
                <w:color w:val="000000" w:themeColor="text1"/>
              </w:rPr>
            </w:pPr>
          </w:p>
          <w:p w14:paraId="4CAA8520" w14:textId="77777777" w:rsidR="00871DDC" w:rsidRPr="00807785" w:rsidRDefault="00871DDC" w:rsidP="00871DDC">
            <w:pPr>
              <w:rPr>
                <w:rFonts w:ascii="Segoe UI" w:hAnsi="Segoe UI" w:cs="Segoe UI"/>
                <w:color w:val="000000" w:themeColor="text1"/>
              </w:rPr>
            </w:pPr>
          </w:p>
          <w:p w14:paraId="44C1E84D" w14:textId="77777777" w:rsidR="00871DDC" w:rsidRPr="00807785" w:rsidRDefault="00871DDC" w:rsidP="00871DDC">
            <w:pPr>
              <w:rPr>
                <w:rFonts w:ascii="Segoe UI" w:hAnsi="Segoe UI" w:cs="Segoe UI"/>
                <w:color w:val="000000" w:themeColor="text1"/>
              </w:rPr>
            </w:pPr>
          </w:p>
          <w:p w14:paraId="5DF9BD58" w14:textId="77777777" w:rsidR="00871DDC" w:rsidRPr="00807785" w:rsidRDefault="00871DDC" w:rsidP="00871DDC">
            <w:pPr>
              <w:rPr>
                <w:rFonts w:ascii="Segoe UI" w:hAnsi="Segoe UI" w:cs="Segoe UI"/>
                <w:color w:val="000000" w:themeColor="text1"/>
              </w:rPr>
            </w:pPr>
          </w:p>
          <w:p w14:paraId="50E1BDF9" w14:textId="77777777" w:rsidR="00871DDC" w:rsidRPr="00807785" w:rsidRDefault="00871DDC" w:rsidP="00871DDC">
            <w:pPr>
              <w:rPr>
                <w:rFonts w:ascii="Segoe UI" w:hAnsi="Segoe UI" w:cs="Segoe UI"/>
                <w:color w:val="000000" w:themeColor="text1"/>
              </w:rPr>
            </w:pPr>
          </w:p>
          <w:p w14:paraId="7F41CD99" w14:textId="77777777" w:rsidR="00871DDC" w:rsidRPr="00807785" w:rsidRDefault="00871DDC" w:rsidP="00871DDC">
            <w:pPr>
              <w:rPr>
                <w:rFonts w:ascii="Segoe UI" w:hAnsi="Segoe UI" w:cs="Segoe UI"/>
                <w:color w:val="000000" w:themeColor="text1"/>
              </w:rPr>
            </w:pPr>
          </w:p>
          <w:p w14:paraId="1A79661D" w14:textId="77777777" w:rsidR="00871DDC" w:rsidRPr="00807785" w:rsidRDefault="00871DDC" w:rsidP="00871DDC">
            <w:pPr>
              <w:rPr>
                <w:rFonts w:ascii="Segoe UI" w:hAnsi="Segoe UI" w:cs="Segoe UI"/>
                <w:color w:val="000000" w:themeColor="text1"/>
              </w:rPr>
            </w:pPr>
          </w:p>
          <w:p w14:paraId="3E4F2001" w14:textId="77777777" w:rsidR="00871DDC" w:rsidRPr="00807785" w:rsidRDefault="00871DDC" w:rsidP="00871DDC">
            <w:pPr>
              <w:rPr>
                <w:rFonts w:ascii="Segoe UI" w:hAnsi="Segoe UI" w:cs="Segoe UI"/>
                <w:color w:val="000000" w:themeColor="text1"/>
              </w:rPr>
            </w:pPr>
          </w:p>
          <w:p w14:paraId="7C8BAC6A" w14:textId="77777777" w:rsidR="00871DDC" w:rsidRPr="00807785" w:rsidRDefault="00871DDC" w:rsidP="00871DDC">
            <w:pPr>
              <w:rPr>
                <w:rFonts w:ascii="Segoe UI" w:hAnsi="Segoe UI" w:cs="Segoe UI"/>
                <w:color w:val="000000" w:themeColor="text1"/>
              </w:rPr>
            </w:pPr>
          </w:p>
          <w:p w14:paraId="1562477C" w14:textId="77777777" w:rsidR="00871DDC" w:rsidRPr="00807785" w:rsidRDefault="00871DDC" w:rsidP="00871DDC">
            <w:pPr>
              <w:rPr>
                <w:rFonts w:ascii="Segoe UI" w:hAnsi="Segoe UI" w:cs="Segoe UI"/>
                <w:color w:val="000000" w:themeColor="text1"/>
              </w:rPr>
            </w:pPr>
          </w:p>
          <w:p w14:paraId="765D25F4" w14:textId="77777777" w:rsidR="00871DDC" w:rsidRPr="00807785" w:rsidRDefault="00871DDC" w:rsidP="00871DDC">
            <w:pPr>
              <w:rPr>
                <w:rFonts w:ascii="Segoe UI" w:hAnsi="Segoe UI" w:cs="Segoe UI"/>
                <w:color w:val="000000" w:themeColor="text1"/>
              </w:rPr>
            </w:pPr>
          </w:p>
          <w:p w14:paraId="6E85ED89" w14:textId="77777777" w:rsidR="00871DDC" w:rsidRPr="00807785" w:rsidRDefault="00871DDC" w:rsidP="00871DDC">
            <w:pPr>
              <w:rPr>
                <w:rFonts w:ascii="Segoe UI" w:hAnsi="Segoe UI" w:cs="Segoe UI"/>
                <w:color w:val="000000" w:themeColor="text1"/>
              </w:rPr>
            </w:pPr>
          </w:p>
          <w:p w14:paraId="22F69031" w14:textId="77777777" w:rsidR="00871DDC" w:rsidRPr="00807785" w:rsidRDefault="00871DDC" w:rsidP="00871DDC">
            <w:pPr>
              <w:rPr>
                <w:rFonts w:ascii="Segoe UI" w:hAnsi="Segoe UI" w:cs="Segoe UI"/>
                <w:color w:val="000000" w:themeColor="text1"/>
              </w:rPr>
            </w:pPr>
          </w:p>
          <w:p w14:paraId="68065F2C" w14:textId="77777777" w:rsidR="00871DDC" w:rsidRPr="00807785" w:rsidRDefault="00871DDC" w:rsidP="00871DDC">
            <w:pPr>
              <w:rPr>
                <w:rFonts w:ascii="Segoe UI" w:hAnsi="Segoe UI" w:cs="Segoe UI"/>
                <w:color w:val="000000" w:themeColor="text1"/>
              </w:rPr>
            </w:pPr>
          </w:p>
          <w:p w14:paraId="577DFDBD" w14:textId="77777777" w:rsidR="00871DDC" w:rsidRPr="00807785" w:rsidRDefault="00871DDC" w:rsidP="00871DDC">
            <w:pPr>
              <w:rPr>
                <w:rFonts w:ascii="Segoe UI" w:hAnsi="Segoe UI" w:cs="Segoe UI"/>
                <w:color w:val="000000" w:themeColor="text1"/>
              </w:rPr>
            </w:pPr>
          </w:p>
          <w:p w14:paraId="177C24F0" w14:textId="77777777" w:rsidR="00871DDC" w:rsidRPr="00807785" w:rsidRDefault="00871DDC" w:rsidP="00871DDC">
            <w:pPr>
              <w:rPr>
                <w:rFonts w:ascii="Segoe UI" w:hAnsi="Segoe UI" w:cs="Segoe UI"/>
                <w:color w:val="000000" w:themeColor="text1"/>
              </w:rPr>
            </w:pPr>
          </w:p>
          <w:p w14:paraId="10A1C689" w14:textId="77777777" w:rsidR="00871DDC" w:rsidRPr="00807785" w:rsidRDefault="00871DDC" w:rsidP="00871DDC">
            <w:pPr>
              <w:rPr>
                <w:rFonts w:ascii="Segoe UI" w:hAnsi="Segoe UI" w:cs="Segoe UI"/>
                <w:color w:val="000000" w:themeColor="text1"/>
              </w:rPr>
            </w:pPr>
          </w:p>
          <w:p w14:paraId="294A23DA" w14:textId="77777777" w:rsidR="00871DDC" w:rsidRPr="00807785" w:rsidRDefault="00871DDC" w:rsidP="00871DDC">
            <w:pPr>
              <w:rPr>
                <w:rFonts w:ascii="Segoe UI" w:hAnsi="Segoe UI" w:cs="Segoe UI"/>
                <w:color w:val="000000" w:themeColor="text1"/>
              </w:rPr>
            </w:pPr>
          </w:p>
          <w:p w14:paraId="1C4E30DF" w14:textId="77777777" w:rsidR="00871DDC" w:rsidRPr="00807785" w:rsidRDefault="00871DDC" w:rsidP="00871DDC">
            <w:pPr>
              <w:jc w:val="center"/>
              <w:rPr>
                <w:rFonts w:ascii="Segoe UI" w:hAnsi="Segoe UI" w:cs="Segoe UI"/>
                <w:color w:val="000000" w:themeColor="text1"/>
              </w:rPr>
            </w:pPr>
          </w:p>
          <w:p w14:paraId="7EB5AA35" w14:textId="77777777" w:rsidR="00FC612C" w:rsidRDefault="00FC612C" w:rsidP="00871DDC">
            <w:pPr>
              <w:jc w:val="center"/>
              <w:rPr>
                <w:rFonts w:ascii="Segoe UI" w:hAnsi="Segoe UI" w:cs="Segoe UI"/>
                <w:color w:val="000000" w:themeColor="text1"/>
              </w:rPr>
            </w:pPr>
          </w:p>
          <w:p w14:paraId="1A4FB33C" w14:textId="77777777" w:rsidR="00FC612C" w:rsidRDefault="00FC612C" w:rsidP="00871DDC">
            <w:pPr>
              <w:jc w:val="center"/>
              <w:rPr>
                <w:rFonts w:ascii="Segoe UI" w:hAnsi="Segoe UI" w:cs="Segoe UI"/>
                <w:color w:val="000000" w:themeColor="text1"/>
              </w:rPr>
            </w:pPr>
          </w:p>
          <w:p w14:paraId="7E9BC18F" w14:textId="77777777" w:rsidR="0052765B" w:rsidRDefault="0052765B" w:rsidP="00871DDC">
            <w:pPr>
              <w:jc w:val="center"/>
              <w:rPr>
                <w:rFonts w:ascii="Segoe UI" w:hAnsi="Segoe UI" w:cs="Segoe UI"/>
                <w:color w:val="000000" w:themeColor="text1"/>
              </w:rPr>
            </w:pPr>
          </w:p>
          <w:p w14:paraId="385D971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97934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F23A9C2" w14:textId="77777777" w:rsidR="00871DDC" w:rsidRDefault="00871DDC" w:rsidP="00871DDC">
            <w:pPr>
              <w:rPr>
                <w:rFonts w:ascii="Segoe UI" w:hAnsi="Segoe UI" w:cs="Segoe UI"/>
                <w:color w:val="000000" w:themeColor="text1"/>
              </w:rPr>
            </w:pPr>
          </w:p>
          <w:p w14:paraId="641FB421" w14:textId="77777777" w:rsidR="00CC2565" w:rsidRDefault="00CC2565" w:rsidP="00871DDC">
            <w:pPr>
              <w:rPr>
                <w:rFonts w:ascii="Segoe UI" w:hAnsi="Segoe UI" w:cs="Segoe UI"/>
                <w:color w:val="000000" w:themeColor="text1"/>
              </w:rPr>
            </w:pPr>
          </w:p>
          <w:p w14:paraId="6AE30C41" w14:textId="77777777" w:rsidR="00CC2565" w:rsidRDefault="00CC2565" w:rsidP="00871DDC">
            <w:pPr>
              <w:rPr>
                <w:rFonts w:ascii="Segoe UI" w:hAnsi="Segoe UI" w:cs="Segoe UI"/>
                <w:color w:val="000000" w:themeColor="text1"/>
              </w:rPr>
            </w:pPr>
          </w:p>
          <w:p w14:paraId="52669B0E" w14:textId="77777777" w:rsidR="00CC2565" w:rsidRDefault="00CC2565" w:rsidP="00871DDC">
            <w:pPr>
              <w:rPr>
                <w:rFonts w:ascii="Segoe UI" w:hAnsi="Segoe UI" w:cs="Segoe UI"/>
                <w:color w:val="000000" w:themeColor="text1"/>
              </w:rPr>
            </w:pPr>
          </w:p>
          <w:p w14:paraId="3FB410D4" w14:textId="77777777" w:rsidR="00CC2565" w:rsidRDefault="00CC2565" w:rsidP="00871DDC">
            <w:pPr>
              <w:rPr>
                <w:rFonts w:ascii="Segoe UI" w:hAnsi="Segoe UI" w:cs="Segoe UI"/>
                <w:color w:val="000000" w:themeColor="text1"/>
              </w:rPr>
            </w:pPr>
          </w:p>
          <w:p w14:paraId="00326046" w14:textId="77777777" w:rsidR="00CC2565" w:rsidRDefault="00CC2565" w:rsidP="00871DDC">
            <w:pPr>
              <w:rPr>
                <w:rFonts w:ascii="Segoe UI" w:hAnsi="Segoe UI" w:cs="Segoe UI"/>
                <w:color w:val="000000" w:themeColor="text1"/>
              </w:rPr>
            </w:pPr>
          </w:p>
          <w:p w14:paraId="5DA4D4E2" w14:textId="77777777" w:rsidR="00CC2565" w:rsidRDefault="00CC2565" w:rsidP="00871DDC">
            <w:pPr>
              <w:rPr>
                <w:rFonts w:ascii="Segoe UI" w:hAnsi="Segoe UI" w:cs="Segoe UI"/>
                <w:color w:val="000000" w:themeColor="text1"/>
              </w:rPr>
            </w:pPr>
          </w:p>
          <w:p w14:paraId="4E501211" w14:textId="77777777" w:rsidR="00CC2565" w:rsidRDefault="00CC2565" w:rsidP="00871DDC">
            <w:pPr>
              <w:rPr>
                <w:rFonts w:ascii="Segoe UI" w:hAnsi="Segoe UI" w:cs="Segoe UI"/>
                <w:color w:val="000000" w:themeColor="text1"/>
              </w:rPr>
            </w:pPr>
          </w:p>
          <w:p w14:paraId="4050A25E" w14:textId="77777777" w:rsidR="00CC2565" w:rsidRDefault="00CC2565" w:rsidP="00871DDC">
            <w:pPr>
              <w:rPr>
                <w:rFonts w:ascii="Segoe UI" w:hAnsi="Segoe UI" w:cs="Segoe UI"/>
                <w:color w:val="000000" w:themeColor="text1"/>
              </w:rPr>
            </w:pPr>
          </w:p>
          <w:p w14:paraId="586A4010" w14:textId="77777777" w:rsidR="00CC2565" w:rsidRDefault="00CC2565" w:rsidP="00871DDC">
            <w:pPr>
              <w:rPr>
                <w:rFonts w:ascii="Segoe UI" w:hAnsi="Segoe UI" w:cs="Segoe UI"/>
                <w:color w:val="000000" w:themeColor="text1"/>
              </w:rPr>
            </w:pPr>
          </w:p>
          <w:p w14:paraId="52F1D618" w14:textId="77777777" w:rsidR="00CC2565" w:rsidRDefault="00CC2565" w:rsidP="00871DDC">
            <w:pPr>
              <w:rPr>
                <w:rFonts w:ascii="Segoe UI" w:hAnsi="Segoe UI" w:cs="Segoe UI"/>
                <w:color w:val="000000" w:themeColor="text1"/>
              </w:rPr>
            </w:pPr>
          </w:p>
          <w:p w14:paraId="36372C00" w14:textId="77777777" w:rsidR="00CC2565" w:rsidRDefault="00CC2565" w:rsidP="00871DDC">
            <w:pPr>
              <w:rPr>
                <w:rFonts w:ascii="Segoe UI" w:hAnsi="Segoe UI" w:cs="Segoe UI"/>
                <w:color w:val="000000" w:themeColor="text1"/>
              </w:rPr>
            </w:pPr>
          </w:p>
          <w:p w14:paraId="77BEAC11" w14:textId="77777777" w:rsidR="00CC2565" w:rsidRDefault="00CC2565" w:rsidP="00871DDC">
            <w:pPr>
              <w:rPr>
                <w:rFonts w:ascii="Segoe UI" w:hAnsi="Segoe UI" w:cs="Segoe UI"/>
                <w:color w:val="000000" w:themeColor="text1"/>
              </w:rPr>
            </w:pPr>
          </w:p>
          <w:p w14:paraId="5C963ED8" w14:textId="77777777" w:rsidR="00CC2565" w:rsidRDefault="00CC2565" w:rsidP="00871DDC">
            <w:pPr>
              <w:rPr>
                <w:rFonts w:ascii="Segoe UI" w:hAnsi="Segoe UI" w:cs="Segoe UI"/>
                <w:color w:val="000000" w:themeColor="text1"/>
              </w:rPr>
            </w:pPr>
          </w:p>
          <w:p w14:paraId="14C89DE0" w14:textId="77777777" w:rsidR="00CC2565" w:rsidRDefault="00CC2565" w:rsidP="00871DDC">
            <w:pPr>
              <w:rPr>
                <w:rFonts w:ascii="Segoe UI" w:hAnsi="Segoe UI" w:cs="Segoe UI"/>
                <w:color w:val="000000" w:themeColor="text1"/>
              </w:rPr>
            </w:pPr>
          </w:p>
          <w:p w14:paraId="6D8E272E" w14:textId="77777777" w:rsidR="00CC2565" w:rsidRDefault="00CC2565" w:rsidP="00871DDC">
            <w:pPr>
              <w:rPr>
                <w:rFonts w:ascii="Segoe UI" w:hAnsi="Segoe UI" w:cs="Segoe UI"/>
                <w:color w:val="000000" w:themeColor="text1"/>
              </w:rPr>
            </w:pPr>
          </w:p>
          <w:p w14:paraId="71200A00" w14:textId="77777777" w:rsidR="00CC2565" w:rsidRDefault="00CC2565" w:rsidP="00871DDC">
            <w:pPr>
              <w:rPr>
                <w:rFonts w:ascii="Segoe UI" w:hAnsi="Segoe UI" w:cs="Segoe UI"/>
                <w:color w:val="000000" w:themeColor="text1"/>
              </w:rPr>
            </w:pPr>
          </w:p>
          <w:p w14:paraId="49DC3EAF" w14:textId="77777777" w:rsidR="00CC2565" w:rsidRDefault="00CC2565" w:rsidP="00871DDC">
            <w:pPr>
              <w:rPr>
                <w:rFonts w:ascii="Segoe UI" w:hAnsi="Segoe UI" w:cs="Segoe UI"/>
                <w:color w:val="000000" w:themeColor="text1"/>
              </w:rPr>
            </w:pPr>
          </w:p>
          <w:p w14:paraId="1D1E5CD7" w14:textId="77777777" w:rsidR="00CC2565" w:rsidRDefault="00CC2565" w:rsidP="00871DDC">
            <w:pPr>
              <w:rPr>
                <w:rFonts w:ascii="Segoe UI" w:hAnsi="Segoe UI" w:cs="Segoe UI"/>
                <w:color w:val="000000" w:themeColor="text1"/>
              </w:rPr>
            </w:pPr>
          </w:p>
          <w:p w14:paraId="11EA6BDA" w14:textId="77777777" w:rsidR="00CC2565" w:rsidRDefault="00CC2565" w:rsidP="00871DDC">
            <w:pPr>
              <w:rPr>
                <w:rFonts w:ascii="Segoe UI" w:hAnsi="Segoe UI" w:cs="Segoe UI"/>
                <w:color w:val="000000" w:themeColor="text1"/>
              </w:rPr>
            </w:pPr>
          </w:p>
          <w:p w14:paraId="31011A5C" w14:textId="77777777" w:rsidR="00CC2565" w:rsidRDefault="00CC2565" w:rsidP="00871DDC">
            <w:pPr>
              <w:rPr>
                <w:rFonts w:ascii="Segoe UI" w:hAnsi="Segoe UI" w:cs="Segoe UI"/>
                <w:color w:val="000000" w:themeColor="text1"/>
              </w:rPr>
            </w:pPr>
          </w:p>
          <w:p w14:paraId="16A6CCCB" w14:textId="77777777" w:rsidR="00CC2565" w:rsidRDefault="00CC2565" w:rsidP="00871DDC">
            <w:pPr>
              <w:rPr>
                <w:rFonts w:ascii="Segoe UI" w:hAnsi="Segoe UI" w:cs="Segoe UI"/>
                <w:color w:val="000000" w:themeColor="text1"/>
              </w:rPr>
            </w:pPr>
          </w:p>
          <w:p w14:paraId="0275C52D" w14:textId="77777777" w:rsidR="00CC2565" w:rsidRDefault="00CC2565" w:rsidP="00871DDC">
            <w:pPr>
              <w:rPr>
                <w:rFonts w:ascii="Segoe UI" w:hAnsi="Segoe UI" w:cs="Segoe UI"/>
                <w:color w:val="000000" w:themeColor="text1"/>
              </w:rPr>
            </w:pPr>
          </w:p>
          <w:p w14:paraId="2EF3F573" w14:textId="77777777" w:rsidR="00CC2565" w:rsidRDefault="00CC2565" w:rsidP="00871DDC">
            <w:pPr>
              <w:rPr>
                <w:rFonts w:ascii="Segoe UI" w:hAnsi="Segoe UI" w:cs="Segoe UI"/>
                <w:color w:val="000000" w:themeColor="text1"/>
              </w:rPr>
            </w:pPr>
          </w:p>
          <w:p w14:paraId="39E59015"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6D55922"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t>(Cont’d)</w:t>
            </w:r>
          </w:p>
          <w:p w14:paraId="2F9F8874" w14:textId="77777777" w:rsidR="00CC2565" w:rsidRDefault="00CC2565" w:rsidP="00871DDC">
            <w:pPr>
              <w:rPr>
                <w:rFonts w:ascii="Segoe UI" w:hAnsi="Segoe UI" w:cs="Segoe UI"/>
                <w:color w:val="000000" w:themeColor="text1"/>
              </w:rPr>
            </w:pPr>
          </w:p>
          <w:p w14:paraId="12638AD9" w14:textId="77777777" w:rsidR="00CC2565" w:rsidRDefault="00CC2565" w:rsidP="00871DDC">
            <w:pPr>
              <w:rPr>
                <w:rFonts w:ascii="Segoe UI" w:hAnsi="Segoe UI" w:cs="Segoe UI"/>
                <w:color w:val="000000" w:themeColor="text1"/>
              </w:rPr>
            </w:pPr>
          </w:p>
          <w:p w14:paraId="39DD1DDA" w14:textId="16428E8E" w:rsidR="00CC2565" w:rsidRPr="00807785" w:rsidRDefault="00CC2565" w:rsidP="00871DDC">
            <w:pPr>
              <w:rPr>
                <w:rFonts w:ascii="Segoe UI" w:hAnsi="Segoe UI" w:cs="Segoe UI"/>
                <w:color w:val="000000" w:themeColor="text1"/>
              </w:rPr>
            </w:pPr>
          </w:p>
        </w:tc>
        <w:tc>
          <w:tcPr>
            <w:tcW w:w="1440" w:type="dxa"/>
            <w:vMerge w:val="restart"/>
            <w:tcBorders>
              <w:top w:val="single" w:sz="4" w:space="0" w:color="auto"/>
              <w:bottom w:val="nil"/>
            </w:tcBorders>
          </w:tcPr>
          <w:p w14:paraId="72CF0F88"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p w14:paraId="0C93BE5C"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AFA7CE8"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284-51-205(1)(a)</w:t>
            </w: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28C20A35" w14:textId="77777777" w:rsidTr="005F12A5">
              <w:trPr>
                <w:trHeight w:val="275"/>
              </w:trPr>
              <w:tc>
                <w:tcPr>
                  <w:tcW w:w="6552" w:type="dxa"/>
                </w:tcPr>
                <w:p w14:paraId="16968D93" w14:textId="77777777" w:rsidR="00871DDC" w:rsidRPr="00807785" w:rsidRDefault="00871DDC" w:rsidP="00871DDC">
                  <w:pPr>
                    <w:autoSpaceDE w:val="0"/>
                    <w:autoSpaceDN w:val="0"/>
                    <w:adjustRightInd w:val="0"/>
                    <w:spacing w:after="0" w:line="240" w:lineRule="auto"/>
                    <w:rPr>
                      <w:rFonts w:ascii="Segoe UI" w:hAnsi="Segoe UI" w:cs="Segoe UI"/>
                      <w:color w:val="000000" w:themeColor="text1"/>
                    </w:rPr>
                  </w:pPr>
                  <w:r w:rsidRPr="00807785">
                    <w:rPr>
                      <w:rFonts w:ascii="Segoe UI" w:hAnsi="Segoe UI" w:cs="Segoe UI"/>
                      <w:color w:val="000000" w:themeColor="text1"/>
                    </w:rPr>
                    <w:t>Contract may not contain any provisions that are inconsistent with or less favorable than these COB rules:</w:t>
                  </w:r>
                </w:p>
              </w:tc>
            </w:tr>
          </w:tbl>
          <w:p w14:paraId="370E69DF"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3F0068F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DC7236C" w14:textId="77777777" w:rsidR="00871DDC" w:rsidRPr="00807785" w:rsidRDefault="00871DDC" w:rsidP="00871DDC">
            <w:pPr>
              <w:jc w:val="center"/>
              <w:rPr>
                <w:rFonts w:ascii="Segoe UI" w:hAnsi="Segoe UI" w:cs="Segoe UI"/>
                <w:color w:val="000000" w:themeColor="text1"/>
              </w:rPr>
            </w:pPr>
          </w:p>
        </w:tc>
      </w:tr>
      <w:tr w:rsidR="00871DDC" w:rsidRPr="00807785" w14:paraId="3A2CDB00" w14:textId="77777777" w:rsidTr="0052765B">
        <w:tc>
          <w:tcPr>
            <w:tcW w:w="1800" w:type="dxa"/>
            <w:vMerge/>
          </w:tcPr>
          <w:p w14:paraId="32FBDA6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2F75740"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65DAE8F2"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1A277CB0"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7E71E36"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87EF93F" w14:textId="77777777" w:rsidR="00871DDC" w:rsidRPr="00807785" w:rsidRDefault="00871DDC" w:rsidP="00871DDC">
            <w:pPr>
              <w:jc w:val="center"/>
              <w:rPr>
                <w:rFonts w:ascii="Segoe UI" w:hAnsi="Segoe UI" w:cs="Segoe UI"/>
                <w:color w:val="000000" w:themeColor="text1"/>
              </w:rPr>
            </w:pPr>
          </w:p>
        </w:tc>
      </w:tr>
      <w:tr w:rsidR="00871DDC" w:rsidRPr="00807785" w14:paraId="62C4B3BB" w14:textId="77777777" w:rsidTr="0052765B">
        <w:tc>
          <w:tcPr>
            <w:tcW w:w="1800" w:type="dxa"/>
            <w:vMerge/>
          </w:tcPr>
          <w:p w14:paraId="65DA653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66AD7F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ECBDEE"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3F3611"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80A0584"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260" w:type="dxa"/>
            <w:tcBorders>
              <w:top w:val="single" w:sz="4" w:space="0" w:color="auto"/>
              <w:bottom w:val="single" w:sz="4" w:space="0" w:color="auto"/>
            </w:tcBorders>
          </w:tcPr>
          <w:p w14:paraId="53825C8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24EDD4" w14:textId="77777777" w:rsidR="00871DDC" w:rsidRPr="00807785" w:rsidRDefault="00871DDC" w:rsidP="00871DDC">
            <w:pPr>
              <w:jc w:val="center"/>
              <w:rPr>
                <w:rFonts w:ascii="Segoe UI" w:hAnsi="Segoe UI" w:cs="Segoe UI"/>
                <w:color w:val="000000" w:themeColor="text1"/>
              </w:rPr>
            </w:pPr>
          </w:p>
        </w:tc>
      </w:tr>
      <w:tr w:rsidR="00871DDC" w:rsidRPr="00807785" w14:paraId="2957382B" w14:textId="77777777" w:rsidTr="0052765B">
        <w:tc>
          <w:tcPr>
            <w:tcW w:w="1800" w:type="dxa"/>
            <w:vMerge/>
          </w:tcPr>
          <w:p w14:paraId="2F30055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049D6D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BC3AFBB"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394032"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48609EE5"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3DBCA43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F49079" w14:textId="77777777" w:rsidR="00871DDC" w:rsidRPr="00807785" w:rsidRDefault="00871DDC" w:rsidP="00871DDC">
            <w:pPr>
              <w:jc w:val="center"/>
              <w:rPr>
                <w:rFonts w:ascii="Segoe UI" w:hAnsi="Segoe UI" w:cs="Segoe UI"/>
                <w:color w:val="000000" w:themeColor="text1"/>
              </w:rPr>
            </w:pPr>
          </w:p>
        </w:tc>
      </w:tr>
      <w:tr w:rsidR="00871DDC" w:rsidRPr="00807785" w14:paraId="2A1B1884" w14:textId="77777777" w:rsidTr="0052765B">
        <w:tc>
          <w:tcPr>
            <w:tcW w:w="1800" w:type="dxa"/>
            <w:vMerge/>
          </w:tcPr>
          <w:p w14:paraId="121284A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B784CB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23017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FBD9B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76DC371E"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793B6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C2CC0D" w14:textId="77777777" w:rsidR="00871DDC" w:rsidRPr="00807785" w:rsidRDefault="00871DDC" w:rsidP="00871DDC">
            <w:pPr>
              <w:jc w:val="center"/>
              <w:rPr>
                <w:rFonts w:ascii="Segoe UI" w:hAnsi="Segoe UI" w:cs="Segoe UI"/>
                <w:color w:val="000000" w:themeColor="text1"/>
              </w:rPr>
            </w:pPr>
          </w:p>
        </w:tc>
      </w:tr>
      <w:tr w:rsidR="00871DDC" w:rsidRPr="00807785" w14:paraId="2B5B3856" w14:textId="77777777" w:rsidTr="0052765B">
        <w:tc>
          <w:tcPr>
            <w:tcW w:w="1800" w:type="dxa"/>
            <w:vMerge/>
          </w:tcPr>
          <w:p w14:paraId="6C885B4A"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6230FD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23323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4A985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1FC3F198"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3B18047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706EE6" w14:textId="77777777" w:rsidR="00871DDC" w:rsidRPr="00807785" w:rsidRDefault="00871DDC" w:rsidP="00871DDC">
            <w:pPr>
              <w:jc w:val="center"/>
              <w:rPr>
                <w:rFonts w:ascii="Segoe UI" w:hAnsi="Segoe UI" w:cs="Segoe UI"/>
                <w:color w:val="000000" w:themeColor="text1"/>
              </w:rPr>
            </w:pPr>
          </w:p>
        </w:tc>
      </w:tr>
      <w:tr w:rsidR="00871DDC" w:rsidRPr="00807785" w14:paraId="2CC99D3A" w14:textId="77777777" w:rsidTr="0052765B">
        <w:tc>
          <w:tcPr>
            <w:tcW w:w="1800" w:type="dxa"/>
            <w:vMerge/>
          </w:tcPr>
          <w:p w14:paraId="658CF95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C470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108FD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26A22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284-51-245 (2)(a)</w:t>
            </w:r>
          </w:p>
        </w:tc>
        <w:tc>
          <w:tcPr>
            <w:tcW w:w="6750" w:type="dxa"/>
            <w:tcBorders>
              <w:top w:val="single" w:sz="4" w:space="0" w:color="auto"/>
              <w:bottom w:val="single" w:sz="4" w:space="0" w:color="auto"/>
            </w:tcBorders>
          </w:tcPr>
          <w:p w14:paraId="5CA99142" w14:textId="77777777" w:rsidR="00871DDC" w:rsidRPr="00807785" w:rsidRDefault="00871DDC" w:rsidP="00871DDC">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A plan with order of benefit determination rules that comply with the WAC rules (complying plan) may coordinate its </w:t>
            </w:r>
            <w:r w:rsidRPr="00807785">
              <w:rPr>
                <w:rFonts w:ascii="Segoe UI" w:hAnsi="Segoe UI" w:cs="Segoe UI"/>
                <w:color w:val="000000" w:themeColor="text1"/>
                <w:sz w:val="22"/>
                <w:szCs w:val="22"/>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70367BD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39283D" w14:textId="77777777" w:rsidR="00871DDC" w:rsidRPr="00807785" w:rsidRDefault="00871DDC" w:rsidP="00871DDC">
            <w:pPr>
              <w:jc w:val="center"/>
              <w:rPr>
                <w:rFonts w:ascii="Segoe UI" w:hAnsi="Segoe UI" w:cs="Segoe UI"/>
                <w:color w:val="000000" w:themeColor="text1"/>
              </w:rPr>
            </w:pPr>
          </w:p>
        </w:tc>
      </w:tr>
      <w:tr w:rsidR="00871DDC" w:rsidRPr="00807785" w14:paraId="16E251BA" w14:textId="77777777" w:rsidTr="0052765B">
        <w:tc>
          <w:tcPr>
            <w:tcW w:w="1800" w:type="dxa"/>
            <w:vMerge/>
          </w:tcPr>
          <w:p w14:paraId="4DA197A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B43DCD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57C625A" w14:textId="77777777" w:rsidR="00871DDC" w:rsidRPr="00807785" w:rsidRDefault="00177F03"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rPr>
              <w:t>(2)(a)(i)</w:t>
            </w:r>
          </w:p>
        </w:tc>
        <w:tc>
          <w:tcPr>
            <w:tcW w:w="6750" w:type="dxa"/>
            <w:tcBorders>
              <w:top w:val="single" w:sz="4" w:space="0" w:color="auto"/>
              <w:bottom w:val="single" w:sz="4" w:space="0" w:color="auto"/>
            </w:tcBorders>
          </w:tcPr>
          <w:p w14:paraId="0FD5D14B"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18CADF5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E81109" w14:textId="77777777" w:rsidR="00871DDC" w:rsidRPr="00807785" w:rsidRDefault="00871DDC" w:rsidP="00871DDC">
            <w:pPr>
              <w:jc w:val="center"/>
              <w:rPr>
                <w:rFonts w:ascii="Segoe UI" w:hAnsi="Segoe UI" w:cs="Segoe UI"/>
                <w:color w:val="000000" w:themeColor="text1"/>
              </w:rPr>
            </w:pPr>
          </w:p>
        </w:tc>
      </w:tr>
      <w:tr w:rsidR="00871DDC" w:rsidRPr="00807785" w14:paraId="5469028A" w14:textId="77777777" w:rsidTr="0052765B">
        <w:tc>
          <w:tcPr>
            <w:tcW w:w="1800" w:type="dxa"/>
            <w:vMerge/>
          </w:tcPr>
          <w:p w14:paraId="0365FCA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7A9B43D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86D53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1CAE82B6"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6DD950E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010D53" w14:textId="77777777" w:rsidR="00871DDC" w:rsidRPr="00807785" w:rsidRDefault="00871DDC" w:rsidP="00871DDC">
            <w:pPr>
              <w:jc w:val="center"/>
              <w:rPr>
                <w:rFonts w:ascii="Segoe UI" w:hAnsi="Segoe UI" w:cs="Segoe UI"/>
                <w:color w:val="000000" w:themeColor="text1"/>
              </w:rPr>
            </w:pPr>
          </w:p>
        </w:tc>
      </w:tr>
      <w:tr w:rsidR="00871DDC" w:rsidRPr="00807785" w14:paraId="58BF7340" w14:textId="77777777" w:rsidTr="0052765B">
        <w:tc>
          <w:tcPr>
            <w:tcW w:w="1800" w:type="dxa"/>
            <w:vMerge/>
          </w:tcPr>
          <w:p w14:paraId="5B935CB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3F58F0F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20D95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13EE5D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7504B0B6" w14:textId="77777777" w:rsidR="00871DDC" w:rsidRPr="00807785" w:rsidRDefault="00871DDC" w:rsidP="00871DDC">
            <w:pPr>
              <w:pStyle w:val="Default"/>
              <w:numPr>
                <w:ilvl w:val="3"/>
                <w:numId w:val="3"/>
              </w:numPr>
              <w:ind w:left="124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4FFC321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1BC0C8" w14:textId="77777777" w:rsidR="00871DDC" w:rsidRPr="00807785" w:rsidRDefault="00871DDC" w:rsidP="00871DDC">
            <w:pPr>
              <w:jc w:val="center"/>
              <w:rPr>
                <w:rFonts w:ascii="Segoe UI" w:hAnsi="Segoe UI" w:cs="Segoe UI"/>
                <w:color w:val="000000" w:themeColor="text1"/>
              </w:rPr>
            </w:pPr>
          </w:p>
        </w:tc>
      </w:tr>
      <w:tr w:rsidR="00871DDC" w:rsidRPr="00807785" w14:paraId="01F5BC9B" w14:textId="77777777" w:rsidTr="0052765B">
        <w:tc>
          <w:tcPr>
            <w:tcW w:w="1800" w:type="dxa"/>
            <w:vMerge/>
          </w:tcPr>
          <w:p w14:paraId="43B539B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1A74D92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BCAB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0D3082"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single" w:sz="4" w:space="0" w:color="auto"/>
            </w:tcBorders>
          </w:tcPr>
          <w:p w14:paraId="190ADC99" w14:textId="77777777" w:rsidR="00871DDC" w:rsidRPr="00807785" w:rsidRDefault="009A5FA5" w:rsidP="009A5FA5">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w:t>
            </w:r>
            <w:r w:rsidRPr="00807785">
              <w:rPr>
                <w:rFonts w:ascii="Segoe UI" w:hAnsi="Segoe UI" w:cs="Segoe UI"/>
                <w:color w:val="000000" w:themeColor="text1"/>
              </w:rPr>
              <w:lastRenderedPageBreak/>
              <w:t>complying plan may advance to the covered person or on behalf of the covered person an amount equal to the difference.</w:t>
            </w:r>
          </w:p>
        </w:tc>
        <w:tc>
          <w:tcPr>
            <w:tcW w:w="1260" w:type="dxa"/>
            <w:tcBorders>
              <w:top w:val="single" w:sz="4" w:space="0" w:color="auto"/>
              <w:bottom w:val="single" w:sz="4" w:space="0" w:color="auto"/>
            </w:tcBorders>
          </w:tcPr>
          <w:p w14:paraId="50BD863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D3B5E5" w14:textId="77777777" w:rsidR="00871DDC" w:rsidRPr="00807785" w:rsidRDefault="00871DDC" w:rsidP="00871DDC">
            <w:pPr>
              <w:jc w:val="center"/>
              <w:rPr>
                <w:rFonts w:ascii="Segoe UI" w:hAnsi="Segoe UI" w:cs="Segoe UI"/>
                <w:color w:val="000000" w:themeColor="text1"/>
              </w:rPr>
            </w:pPr>
          </w:p>
        </w:tc>
      </w:tr>
      <w:tr w:rsidR="00871DDC" w:rsidRPr="00807785" w14:paraId="4493DB94" w14:textId="77777777" w:rsidTr="0052765B">
        <w:tc>
          <w:tcPr>
            <w:tcW w:w="1800" w:type="dxa"/>
            <w:vMerge/>
          </w:tcPr>
          <w:p w14:paraId="4B513271"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tcBorders>
          </w:tcPr>
          <w:p w14:paraId="0508F25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46DE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CF28F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single" w:sz="4" w:space="0" w:color="auto"/>
              <w:bottom w:val="single" w:sz="4" w:space="0" w:color="auto"/>
            </w:tcBorders>
          </w:tcPr>
          <w:p w14:paraId="7662E511"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4AFAA18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12B419" w14:textId="77777777" w:rsidR="00871DDC" w:rsidRPr="00807785" w:rsidRDefault="00871DDC" w:rsidP="00871DDC">
            <w:pPr>
              <w:jc w:val="center"/>
              <w:rPr>
                <w:rFonts w:ascii="Segoe UI" w:hAnsi="Segoe UI" w:cs="Segoe UI"/>
                <w:color w:val="000000" w:themeColor="text1"/>
              </w:rPr>
            </w:pPr>
          </w:p>
        </w:tc>
      </w:tr>
      <w:tr w:rsidR="00871DDC" w:rsidRPr="00807785" w14:paraId="151497D1" w14:textId="77777777" w:rsidTr="0052765B">
        <w:tc>
          <w:tcPr>
            <w:tcW w:w="1800" w:type="dxa"/>
            <w:vMerge/>
          </w:tcPr>
          <w:p w14:paraId="775B94F4" w14:textId="77777777" w:rsidR="00871DDC" w:rsidRPr="00807785" w:rsidRDefault="00871DDC" w:rsidP="00871DDC">
            <w:pPr>
              <w:ind w:left="-108"/>
              <w:rPr>
                <w:rFonts w:ascii="Segoe UI" w:hAnsi="Segoe UI" w:cs="Segoe UI"/>
                <w:b/>
                <w:color w:val="000000" w:themeColor="text1"/>
              </w:rPr>
            </w:pPr>
          </w:p>
        </w:tc>
        <w:tc>
          <w:tcPr>
            <w:tcW w:w="1530" w:type="dxa"/>
            <w:vMerge/>
          </w:tcPr>
          <w:p w14:paraId="0F6E4CD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8621F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5D2602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02C01E20"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1F5076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E129FC" w14:textId="77777777" w:rsidR="00871DDC" w:rsidRPr="00807785" w:rsidRDefault="00871DDC" w:rsidP="00871DDC">
            <w:pPr>
              <w:jc w:val="center"/>
              <w:rPr>
                <w:rFonts w:ascii="Segoe UI" w:hAnsi="Segoe UI" w:cs="Segoe UI"/>
                <w:color w:val="000000" w:themeColor="text1"/>
              </w:rPr>
            </w:pPr>
          </w:p>
        </w:tc>
      </w:tr>
      <w:tr w:rsidR="00871DDC" w:rsidRPr="00807785" w14:paraId="3D8616C8" w14:textId="77777777" w:rsidTr="003B65F3">
        <w:trPr>
          <w:trHeight w:val="620"/>
        </w:trPr>
        <w:tc>
          <w:tcPr>
            <w:tcW w:w="1800" w:type="dxa"/>
            <w:vMerge/>
          </w:tcPr>
          <w:p w14:paraId="5210FCB9" w14:textId="77777777" w:rsidR="00871DDC" w:rsidRPr="00807785" w:rsidRDefault="00871DDC" w:rsidP="00871DDC">
            <w:pPr>
              <w:ind w:left="-108"/>
              <w:rPr>
                <w:rFonts w:ascii="Segoe UI" w:hAnsi="Segoe UI" w:cs="Segoe UI"/>
                <w:b/>
                <w:color w:val="000000" w:themeColor="text1"/>
              </w:rPr>
            </w:pPr>
          </w:p>
        </w:tc>
        <w:tc>
          <w:tcPr>
            <w:tcW w:w="1530" w:type="dxa"/>
            <w:vMerge/>
          </w:tcPr>
          <w:p w14:paraId="70BC303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9223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7658255"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C45D5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116CC2" w14:textId="77777777" w:rsidR="00871DDC" w:rsidRPr="00807785" w:rsidRDefault="00871DDC" w:rsidP="00871DDC">
            <w:pPr>
              <w:jc w:val="center"/>
              <w:rPr>
                <w:rFonts w:ascii="Segoe UI" w:hAnsi="Segoe UI" w:cs="Segoe UI"/>
                <w:color w:val="000000" w:themeColor="text1"/>
              </w:rPr>
            </w:pPr>
          </w:p>
        </w:tc>
      </w:tr>
      <w:tr w:rsidR="00871DDC" w:rsidRPr="00807785" w14:paraId="1AE234FC" w14:textId="77777777" w:rsidTr="003B65F3">
        <w:tc>
          <w:tcPr>
            <w:tcW w:w="1800" w:type="dxa"/>
            <w:vMerge/>
          </w:tcPr>
          <w:p w14:paraId="5C24DB5C" w14:textId="77777777" w:rsidR="00871DDC" w:rsidRPr="00807785" w:rsidRDefault="00871DDC" w:rsidP="00871DDC">
            <w:pPr>
              <w:ind w:left="-108"/>
              <w:rPr>
                <w:rFonts w:ascii="Segoe UI" w:hAnsi="Segoe UI" w:cs="Segoe UI"/>
                <w:b/>
                <w:color w:val="000000" w:themeColor="text1"/>
              </w:rPr>
            </w:pPr>
          </w:p>
        </w:tc>
        <w:tc>
          <w:tcPr>
            <w:tcW w:w="1530" w:type="dxa"/>
            <w:vMerge/>
          </w:tcPr>
          <w:p w14:paraId="0D0037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4CFDB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AEF37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w:t>
            </w:r>
          </w:p>
        </w:tc>
        <w:tc>
          <w:tcPr>
            <w:tcW w:w="6750" w:type="dxa"/>
            <w:tcBorders>
              <w:top w:val="single" w:sz="4" w:space="0" w:color="auto"/>
              <w:bottom w:val="single" w:sz="4" w:space="0" w:color="auto"/>
            </w:tcBorders>
          </w:tcPr>
          <w:p w14:paraId="22BF9BE3" w14:textId="77777777" w:rsidR="00871DDC" w:rsidRPr="00807785" w:rsidRDefault="00871DDC" w:rsidP="00871DDC">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2BCC2404"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518E6B0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AD6AAC" w14:textId="77777777" w:rsidR="00871DDC" w:rsidRPr="00807785" w:rsidRDefault="00871DDC" w:rsidP="00871DDC">
            <w:pPr>
              <w:jc w:val="center"/>
              <w:rPr>
                <w:rFonts w:ascii="Segoe UI" w:hAnsi="Segoe UI" w:cs="Segoe UI"/>
                <w:color w:val="000000" w:themeColor="text1"/>
              </w:rPr>
            </w:pPr>
          </w:p>
        </w:tc>
      </w:tr>
      <w:tr w:rsidR="00871DDC" w:rsidRPr="00807785" w14:paraId="68D417F7" w14:textId="77777777" w:rsidTr="003B65F3">
        <w:tc>
          <w:tcPr>
            <w:tcW w:w="1800" w:type="dxa"/>
            <w:vMerge/>
          </w:tcPr>
          <w:p w14:paraId="73175B9F" w14:textId="77777777" w:rsidR="00871DDC" w:rsidRPr="00807785" w:rsidRDefault="00871DDC" w:rsidP="00871DDC">
            <w:pPr>
              <w:ind w:left="-108"/>
              <w:rPr>
                <w:rFonts w:ascii="Segoe UI" w:hAnsi="Segoe UI" w:cs="Segoe UI"/>
                <w:b/>
                <w:color w:val="000000" w:themeColor="text1"/>
              </w:rPr>
            </w:pPr>
          </w:p>
        </w:tc>
        <w:tc>
          <w:tcPr>
            <w:tcW w:w="1530" w:type="dxa"/>
            <w:vMerge/>
          </w:tcPr>
          <w:p w14:paraId="6222C5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6B0BC1D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18F41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p>
        </w:tc>
        <w:tc>
          <w:tcPr>
            <w:tcW w:w="6750" w:type="dxa"/>
            <w:tcBorders>
              <w:top w:val="single" w:sz="4" w:space="0" w:color="auto"/>
              <w:bottom w:val="nil"/>
            </w:tcBorders>
          </w:tcPr>
          <w:p w14:paraId="0158977C" w14:textId="77777777" w:rsidR="00871DDC" w:rsidRPr="00807785" w:rsidRDefault="009A5FA5" w:rsidP="009E2E9A">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If the person is a Medicare beneficiary, and, as a result of the provisions of Title XVIII of the Social Security Act and implementing regulations, Medicare is:</w:t>
            </w:r>
          </w:p>
        </w:tc>
        <w:tc>
          <w:tcPr>
            <w:tcW w:w="1260" w:type="dxa"/>
            <w:tcBorders>
              <w:top w:val="single" w:sz="4" w:space="0" w:color="auto"/>
              <w:bottom w:val="nil"/>
            </w:tcBorders>
          </w:tcPr>
          <w:p w14:paraId="3EB818F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7A24F97" w14:textId="77777777" w:rsidR="00871DDC" w:rsidRPr="00807785" w:rsidRDefault="00871DDC" w:rsidP="00871DDC">
            <w:pPr>
              <w:jc w:val="center"/>
              <w:rPr>
                <w:rFonts w:ascii="Segoe UI" w:hAnsi="Segoe UI" w:cs="Segoe UI"/>
                <w:color w:val="000000" w:themeColor="text1"/>
              </w:rPr>
            </w:pPr>
          </w:p>
        </w:tc>
      </w:tr>
      <w:tr w:rsidR="00871DDC" w:rsidRPr="00807785" w14:paraId="358F01C1" w14:textId="77777777" w:rsidTr="0052765B">
        <w:tc>
          <w:tcPr>
            <w:tcW w:w="1800" w:type="dxa"/>
            <w:vMerge/>
          </w:tcPr>
          <w:p w14:paraId="2BA83CD8" w14:textId="77777777" w:rsidR="00871DDC" w:rsidRPr="00807785" w:rsidRDefault="00871DDC" w:rsidP="00871DDC">
            <w:pPr>
              <w:ind w:left="-108"/>
              <w:rPr>
                <w:rFonts w:ascii="Segoe UI" w:hAnsi="Segoe UI" w:cs="Segoe UI"/>
                <w:b/>
                <w:color w:val="000000" w:themeColor="text1"/>
              </w:rPr>
            </w:pPr>
          </w:p>
        </w:tc>
        <w:tc>
          <w:tcPr>
            <w:tcW w:w="1530" w:type="dxa"/>
            <w:vMerge/>
          </w:tcPr>
          <w:p w14:paraId="7032E35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6B485546"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50FC4229"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7882EFB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5234257D" w14:textId="77777777" w:rsidR="00871DDC" w:rsidRPr="00807785" w:rsidRDefault="00871DDC" w:rsidP="00871DDC">
            <w:pPr>
              <w:jc w:val="center"/>
              <w:rPr>
                <w:rFonts w:ascii="Segoe UI" w:hAnsi="Segoe UI" w:cs="Segoe UI"/>
                <w:color w:val="000000" w:themeColor="text1"/>
              </w:rPr>
            </w:pPr>
          </w:p>
        </w:tc>
      </w:tr>
      <w:tr w:rsidR="00871DDC" w:rsidRPr="00807785" w14:paraId="1833532A" w14:textId="77777777" w:rsidTr="00F22594">
        <w:tc>
          <w:tcPr>
            <w:tcW w:w="1800" w:type="dxa"/>
            <w:vMerge/>
          </w:tcPr>
          <w:p w14:paraId="4A431EAE" w14:textId="77777777" w:rsidR="00871DDC" w:rsidRPr="00807785" w:rsidRDefault="00871DDC" w:rsidP="00871DDC">
            <w:pPr>
              <w:ind w:left="-108"/>
              <w:rPr>
                <w:rFonts w:ascii="Segoe UI" w:hAnsi="Segoe UI" w:cs="Segoe UI"/>
                <w:b/>
                <w:color w:val="000000" w:themeColor="text1"/>
              </w:rPr>
            </w:pPr>
          </w:p>
        </w:tc>
        <w:tc>
          <w:tcPr>
            <w:tcW w:w="1530" w:type="dxa"/>
            <w:vMerge/>
          </w:tcPr>
          <w:p w14:paraId="0BFCE3B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7FB78EA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3FE9AECF"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nil"/>
            </w:tcBorders>
          </w:tcPr>
          <w:p w14:paraId="02E40FF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02447B1A" w14:textId="77777777" w:rsidR="00871DDC" w:rsidRPr="00807785" w:rsidRDefault="00871DDC" w:rsidP="00871DDC">
            <w:pPr>
              <w:jc w:val="center"/>
              <w:rPr>
                <w:rFonts w:ascii="Segoe UI" w:hAnsi="Segoe UI" w:cs="Segoe UI"/>
                <w:color w:val="000000" w:themeColor="text1"/>
              </w:rPr>
            </w:pPr>
          </w:p>
        </w:tc>
      </w:tr>
      <w:tr w:rsidR="00871DDC" w:rsidRPr="00807785" w14:paraId="11AC275A" w14:textId="77777777" w:rsidTr="00F22594">
        <w:tc>
          <w:tcPr>
            <w:tcW w:w="1800" w:type="dxa"/>
            <w:vMerge/>
          </w:tcPr>
          <w:p w14:paraId="040A3E02" w14:textId="77777777" w:rsidR="00871DDC" w:rsidRPr="00807785" w:rsidRDefault="00871DDC" w:rsidP="00871DDC">
            <w:pPr>
              <w:ind w:left="-108"/>
              <w:rPr>
                <w:rFonts w:ascii="Segoe UI" w:hAnsi="Segoe UI" w:cs="Segoe UI"/>
                <w:b/>
                <w:color w:val="000000" w:themeColor="text1"/>
              </w:rPr>
            </w:pPr>
          </w:p>
        </w:tc>
        <w:tc>
          <w:tcPr>
            <w:tcW w:w="1530" w:type="dxa"/>
            <w:vMerge/>
          </w:tcPr>
          <w:p w14:paraId="17F9971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5D25C56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0D13FB94" w14:textId="77777777" w:rsidR="00871DDC" w:rsidRPr="00807785" w:rsidRDefault="00871DDC" w:rsidP="00871DDC">
            <w:pPr>
              <w:pStyle w:val="Default"/>
              <w:ind w:left="67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tcPr>
          <w:p w14:paraId="52A70C45"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6D8E930C" w14:textId="77777777" w:rsidR="00871DDC" w:rsidRPr="00807785" w:rsidRDefault="00871DDC" w:rsidP="00871DDC">
            <w:pPr>
              <w:jc w:val="center"/>
              <w:rPr>
                <w:rFonts w:ascii="Segoe UI" w:hAnsi="Segoe UI" w:cs="Segoe UI"/>
                <w:color w:val="000000" w:themeColor="text1"/>
              </w:rPr>
            </w:pPr>
          </w:p>
        </w:tc>
      </w:tr>
      <w:tr w:rsidR="00871DDC" w:rsidRPr="00807785" w14:paraId="2C10B072" w14:textId="77777777" w:rsidTr="0052765B">
        <w:tc>
          <w:tcPr>
            <w:tcW w:w="1800" w:type="dxa"/>
            <w:vMerge/>
          </w:tcPr>
          <w:p w14:paraId="146E6211" w14:textId="77777777" w:rsidR="00871DDC" w:rsidRPr="00807785" w:rsidRDefault="00871DDC" w:rsidP="00871DDC">
            <w:pPr>
              <w:ind w:left="-108"/>
              <w:rPr>
                <w:rFonts w:ascii="Segoe UI" w:hAnsi="Segoe UI" w:cs="Segoe UI"/>
                <w:b/>
                <w:color w:val="000000" w:themeColor="text1"/>
              </w:rPr>
            </w:pPr>
          </w:p>
        </w:tc>
        <w:tc>
          <w:tcPr>
            <w:tcW w:w="1530" w:type="dxa"/>
            <w:vMerge/>
          </w:tcPr>
          <w:p w14:paraId="69B4E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BAC5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840361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268D792" w14:textId="77777777" w:rsidR="00BD71C6" w:rsidRDefault="00871DDC" w:rsidP="00871DDC">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7B22B821" w14:textId="77777777" w:rsidR="00871DDC" w:rsidRPr="00807785" w:rsidRDefault="00871DDC" w:rsidP="00BD71C6">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7DFEBDC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C26104" w14:textId="77777777" w:rsidR="00871DDC" w:rsidRPr="00807785" w:rsidRDefault="00871DDC" w:rsidP="00871DDC">
            <w:pPr>
              <w:jc w:val="center"/>
              <w:rPr>
                <w:rFonts w:ascii="Segoe UI" w:hAnsi="Segoe UI" w:cs="Segoe UI"/>
                <w:color w:val="000000" w:themeColor="text1"/>
              </w:rPr>
            </w:pPr>
          </w:p>
        </w:tc>
      </w:tr>
      <w:tr w:rsidR="00871DDC" w:rsidRPr="00807785" w14:paraId="5C552267" w14:textId="77777777" w:rsidTr="0052765B">
        <w:tc>
          <w:tcPr>
            <w:tcW w:w="1800" w:type="dxa"/>
            <w:vMerge/>
          </w:tcPr>
          <w:p w14:paraId="174DBEA9" w14:textId="77777777" w:rsidR="00871DDC" w:rsidRPr="00807785" w:rsidRDefault="00871DDC" w:rsidP="00871DDC">
            <w:pPr>
              <w:ind w:left="-108"/>
              <w:rPr>
                <w:rFonts w:ascii="Segoe UI" w:hAnsi="Segoe UI" w:cs="Segoe UI"/>
                <w:b/>
                <w:color w:val="000000" w:themeColor="text1"/>
              </w:rPr>
            </w:pPr>
          </w:p>
        </w:tc>
        <w:tc>
          <w:tcPr>
            <w:tcW w:w="1530" w:type="dxa"/>
            <w:vMerge/>
          </w:tcPr>
          <w:p w14:paraId="1C982A8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A4E579"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284-51-205(4)(b)(i)</w:t>
            </w:r>
          </w:p>
        </w:tc>
        <w:tc>
          <w:tcPr>
            <w:tcW w:w="6750" w:type="dxa"/>
            <w:tcBorders>
              <w:top w:val="single" w:sz="4" w:space="0" w:color="auto"/>
              <w:bottom w:val="single" w:sz="4" w:space="0" w:color="auto"/>
            </w:tcBorders>
          </w:tcPr>
          <w:p w14:paraId="150417AB"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tcPr>
          <w:p w14:paraId="590CC4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D1AFE1" w14:textId="77777777" w:rsidR="00871DDC" w:rsidRPr="00807785" w:rsidRDefault="00871DDC" w:rsidP="00871DDC">
            <w:pPr>
              <w:jc w:val="center"/>
              <w:rPr>
                <w:rFonts w:ascii="Segoe UI" w:hAnsi="Segoe UI" w:cs="Segoe UI"/>
                <w:color w:val="000000" w:themeColor="text1"/>
              </w:rPr>
            </w:pPr>
          </w:p>
        </w:tc>
      </w:tr>
      <w:tr w:rsidR="00871DDC" w:rsidRPr="00807785" w14:paraId="306F42C7" w14:textId="77777777" w:rsidTr="0052765B">
        <w:tc>
          <w:tcPr>
            <w:tcW w:w="1800" w:type="dxa"/>
            <w:vMerge/>
          </w:tcPr>
          <w:p w14:paraId="4915B730" w14:textId="77777777" w:rsidR="00871DDC" w:rsidRPr="00807785" w:rsidRDefault="00871DDC" w:rsidP="00871DDC">
            <w:pPr>
              <w:ind w:left="-108"/>
              <w:rPr>
                <w:rFonts w:ascii="Segoe UI" w:hAnsi="Segoe UI" w:cs="Segoe UI"/>
                <w:b/>
                <w:color w:val="000000" w:themeColor="text1"/>
              </w:rPr>
            </w:pPr>
          </w:p>
        </w:tc>
        <w:tc>
          <w:tcPr>
            <w:tcW w:w="1530" w:type="dxa"/>
            <w:vMerge/>
          </w:tcPr>
          <w:p w14:paraId="61218A3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EC17C9C"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(4)(b)(i)(A)</w:t>
            </w:r>
          </w:p>
        </w:tc>
        <w:tc>
          <w:tcPr>
            <w:tcW w:w="6750" w:type="dxa"/>
            <w:tcBorders>
              <w:top w:val="single" w:sz="4" w:space="0" w:color="auto"/>
              <w:bottom w:val="single" w:sz="4" w:space="0" w:color="auto"/>
            </w:tcBorders>
          </w:tcPr>
          <w:p w14:paraId="3FD651D3"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C0DED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661638" w14:textId="77777777" w:rsidR="00871DDC" w:rsidRPr="00807785" w:rsidRDefault="00871DDC" w:rsidP="00871DDC">
            <w:pPr>
              <w:jc w:val="center"/>
              <w:rPr>
                <w:rFonts w:ascii="Segoe UI" w:hAnsi="Segoe UI" w:cs="Segoe UI"/>
                <w:color w:val="000000" w:themeColor="text1"/>
              </w:rPr>
            </w:pPr>
          </w:p>
        </w:tc>
      </w:tr>
      <w:tr w:rsidR="00871DDC" w:rsidRPr="00807785" w14:paraId="12860F7F" w14:textId="77777777" w:rsidTr="003B65F3">
        <w:tc>
          <w:tcPr>
            <w:tcW w:w="1800" w:type="dxa"/>
            <w:vMerge/>
          </w:tcPr>
          <w:p w14:paraId="37619D5E" w14:textId="77777777" w:rsidR="00871DDC" w:rsidRPr="00807785" w:rsidRDefault="00871DDC" w:rsidP="00871DDC">
            <w:pPr>
              <w:ind w:left="-108"/>
              <w:rPr>
                <w:rFonts w:ascii="Segoe UI" w:hAnsi="Segoe UI" w:cs="Segoe UI"/>
                <w:b/>
                <w:color w:val="000000" w:themeColor="text1"/>
              </w:rPr>
            </w:pPr>
          </w:p>
        </w:tc>
        <w:tc>
          <w:tcPr>
            <w:tcW w:w="1530" w:type="dxa"/>
            <w:vMerge/>
          </w:tcPr>
          <w:p w14:paraId="36DEE7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56B25D"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(4)(b)(i)(B)</w:t>
            </w:r>
          </w:p>
        </w:tc>
        <w:tc>
          <w:tcPr>
            <w:tcW w:w="6750" w:type="dxa"/>
            <w:tcBorders>
              <w:top w:val="single" w:sz="4" w:space="0" w:color="auto"/>
              <w:bottom w:val="single" w:sz="4" w:space="0" w:color="auto"/>
            </w:tcBorders>
          </w:tcPr>
          <w:p w14:paraId="3905628B"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1EA2304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F23266D" w14:textId="77777777" w:rsidR="00871DDC" w:rsidRPr="00807785" w:rsidRDefault="00871DDC" w:rsidP="00871DDC">
            <w:pPr>
              <w:jc w:val="center"/>
              <w:rPr>
                <w:rFonts w:ascii="Segoe UI" w:hAnsi="Segoe UI" w:cs="Segoe UI"/>
                <w:color w:val="000000" w:themeColor="text1"/>
              </w:rPr>
            </w:pPr>
          </w:p>
        </w:tc>
      </w:tr>
      <w:tr w:rsidR="00871DDC" w:rsidRPr="00807785" w14:paraId="3D89FD24" w14:textId="77777777" w:rsidTr="003B65F3">
        <w:tc>
          <w:tcPr>
            <w:tcW w:w="1800" w:type="dxa"/>
            <w:vMerge/>
          </w:tcPr>
          <w:p w14:paraId="3C0D4431" w14:textId="77777777" w:rsidR="00871DDC" w:rsidRPr="00807785" w:rsidRDefault="00871DDC" w:rsidP="00871DDC">
            <w:pPr>
              <w:ind w:left="-108"/>
              <w:rPr>
                <w:rFonts w:ascii="Segoe UI" w:hAnsi="Segoe UI" w:cs="Segoe UI"/>
                <w:b/>
                <w:color w:val="000000" w:themeColor="text1"/>
              </w:rPr>
            </w:pPr>
          </w:p>
        </w:tc>
        <w:tc>
          <w:tcPr>
            <w:tcW w:w="1530" w:type="dxa"/>
            <w:vMerge/>
          </w:tcPr>
          <w:p w14:paraId="63FDE97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F22FA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1B07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43EAD225" w14:textId="77777777" w:rsidR="00871DDC" w:rsidRPr="00807785" w:rsidRDefault="008B3078" w:rsidP="008B3078">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For a dependent child whose parents are divorced or separated or are not living together, whether or not they have ever been married:</w:t>
            </w:r>
          </w:p>
        </w:tc>
        <w:tc>
          <w:tcPr>
            <w:tcW w:w="1260" w:type="dxa"/>
            <w:tcBorders>
              <w:top w:val="single" w:sz="4" w:space="0" w:color="auto"/>
              <w:bottom w:val="single" w:sz="4" w:space="0" w:color="auto"/>
            </w:tcBorders>
          </w:tcPr>
          <w:p w14:paraId="228CAD6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9E55211" w14:textId="77777777" w:rsidR="00871DDC" w:rsidRPr="00807785" w:rsidRDefault="00871DDC" w:rsidP="00871DDC">
            <w:pPr>
              <w:jc w:val="center"/>
              <w:rPr>
                <w:rFonts w:ascii="Segoe UI" w:hAnsi="Segoe UI" w:cs="Segoe UI"/>
                <w:color w:val="000000" w:themeColor="text1"/>
              </w:rPr>
            </w:pPr>
          </w:p>
        </w:tc>
      </w:tr>
      <w:tr w:rsidR="00871DDC" w:rsidRPr="00807785" w14:paraId="18B25877" w14:textId="77777777" w:rsidTr="003B65F3">
        <w:tc>
          <w:tcPr>
            <w:tcW w:w="1800" w:type="dxa"/>
            <w:vMerge/>
          </w:tcPr>
          <w:p w14:paraId="71C112EF" w14:textId="77777777" w:rsidR="00871DDC" w:rsidRPr="00807785" w:rsidRDefault="00871DDC" w:rsidP="00871DDC">
            <w:pPr>
              <w:ind w:left="-108"/>
              <w:rPr>
                <w:rFonts w:ascii="Segoe UI" w:hAnsi="Segoe UI" w:cs="Segoe UI"/>
                <w:b/>
                <w:color w:val="000000" w:themeColor="text1"/>
              </w:rPr>
            </w:pPr>
          </w:p>
        </w:tc>
        <w:tc>
          <w:tcPr>
            <w:tcW w:w="1530" w:type="dxa"/>
            <w:vMerge/>
          </w:tcPr>
          <w:p w14:paraId="1700584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46922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61A22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4D96B705"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29F8072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37D9FC" w14:textId="77777777" w:rsidR="00871DDC" w:rsidRPr="00807785" w:rsidRDefault="00871DDC" w:rsidP="00871DDC">
            <w:pPr>
              <w:jc w:val="center"/>
              <w:rPr>
                <w:rFonts w:ascii="Segoe UI" w:hAnsi="Segoe UI" w:cs="Segoe UI"/>
                <w:color w:val="000000" w:themeColor="text1"/>
              </w:rPr>
            </w:pPr>
          </w:p>
        </w:tc>
      </w:tr>
      <w:tr w:rsidR="00871DDC" w:rsidRPr="00807785" w14:paraId="5AA4A6A3" w14:textId="77777777" w:rsidTr="0052765B">
        <w:tc>
          <w:tcPr>
            <w:tcW w:w="1800" w:type="dxa"/>
            <w:vMerge/>
          </w:tcPr>
          <w:p w14:paraId="0CF87E63" w14:textId="77777777" w:rsidR="00871DDC" w:rsidRPr="00807785" w:rsidRDefault="00871DDC" w:rsidP="00871DDC">
            <w:pPr>
              <w:ind w:left="-108"/>
              <w:rPr>
                <w:rFonts w:ascii="Segoe UI" w:hAnsi="Segoe UI" w:cs="Segoe UI"/>
                <w:b/>
                <w:color w:val="000000" w:themeColor="text1"/>
              </w:rPr>
            </w:pPr>
          </w:p>
        </w:tc>
        <w:tc>
          <w:tcPr>
            <w:tcW w:w="1530" w:type="dxa"/>
            <w:vMerge/>
          </w:tcPr>
          <w:p w14:paraId="341555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7B696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8670D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4EA42107"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tcPr>
          <w:p w14:paraId="0993EE7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306523" w14:textId="77777777" w:rsidR="00871DDC" w:rsidRPr="00807785" w:rsidRDefault="00871DDC" w:rsidP="00871DDC">
            <w:pPr>
              <w:jc w:val="center"/>
              <w:rPr>
                <w:rFonts w:ascii="Segoe UI" w:hAnsi="Segoe UI" w:cs="Segoe UI"/>
                <w:color w:val="000000" w:themeColor="text1"/>
              </w:rPr>
            </w:pPr>
          </w:p>
        </w:tc>
      </w:tr>
      <w:tr w:rsidR="00871DDC" w:rsidRPr="00807785" w14:paraId="2D674BD9" w14:textId="77777777" w:rsidTr="0052765B">
        <w:tc>
          <w:tcPr>
            <w:tcW w:w="1800" w:type="dxa"/>
            <w:vMerge/>
          </w:tcPr>
          <w:p w14:paraId="79999A85" w14:textId="77777777" w:rsidR="00871DDC" w:rsidRPr="00807785" w:rsidRDefault="00871DDC" w:rsidP="00871DDC">
            <w:pPr>
              <w:ind w:left="-108"/>
              <w:rPr>
                <w:rFonts w:ascii="Segoe UI" w:hAnsi="Segoe UI" w:cs="Segoe UI"/>
                <w:b/>
                <w:color w:val="000000" w:themeColor="text1"/>
              </w:rPr>
            </w:pPr>
          </w:p>
        </w:tc>
        <w:tc>
          <w:tcPr>
            <w:tcW w:w="1530" w:type="dxa"/>
            <w:vMerge/>
          </w:tcPr>
          <w:p w14:paraId="14C9E2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FC1CF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5EFD38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7C9374F4"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3FFA9F5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F9943" w14:textId="77777777" w:rsidR="00871DDC" w:rsidRPr="00807785" w:rsidRDefault="00871DDC" w:rsidP="00871DDC">
            <w:pPr>
              <w:jc w:val="center"/>
              <w:rPr>
                <w:rFonts w:ascii="Segoe UI" w:hAnsi="Segoe UI" w:cs="Segoe UI"/>
                <w:color w:val="000000" w:themeColor="text1"/>
              </w:rPr>
            </w:pPr>
          </w:p>
        </w:tc>
      </w:tr>
      <w:tr w:rsidR="00871DDC" w:rsidRPr="00807785" w14:paraId="69CFB6AA" w14:textId="77777777" w:rsidTr="0052765B">
        <w:tc>
          <w:tcPr>
            <w:tcW w:w="1800" w:type="dxa"/>
            <w:vMerge/>
          </w:tcPr>
          <w:p w14:paraId="6ED5999F" w14:textId="77777777" w:rsidR="00871DDC" w:rsidRPr="00807785" w:rsidRDefault="00871DDC" w:rsidP="00871DDC">
            <w:pPr>
              <w:ind w:left="-108"/>
              <w:rPr>
                <w:rFonts w:ascii="Segoe UI" w:hAnsi="Segoe UI" w:cs="Segoe UI"/>
                <w:b/>
                <w:color w:val="000000" w:themeColor="text1"/>
              </w:rPr>
            </w:pPr>
          </w:p>
        </w:tc>
        <w:tc>
          <w:tcPr>
            <w:tcW w:w="1530" w:type="dxa"/>
            <w:vMerge/>
          </w:tcPr>
          <w:p w14:paraId="1373682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6EFED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2C50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54BCCE31"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260" w:type="dxa"/>
            <w:tcBorders>
              <w:top w:val="single" w:sz="4" w:space="0" w:color="auto"/>
              <w:bottom w:val="single" w:sz="4" w:space="0" w:color="auto"/>
            </w:tcBorders>
          </w:tcPr>
          <w:p w14:paraId="6A3F204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C6A5B4" w14:textId="77777777" w:rsidR="00871DDC" w:rsidRPr="00807785" w:rsidRDefault="00871DDC" w:rsidP="00871DDC">
            <w:pPr>
              <w:jc w:val="center"/>
              <w:rPr>
                <w:rFonts w:ascii="Segoe UI" w:hAnsi="Segoe UI" w:cs="Segoe UI"/>
                <w:color w:val="000000" w:themeColor="text1"/>
              </w:rPr>
            </w:pPr>
          </w:p>
        </w:tc>
      </w:tr>
      <w:tr w:rsidR="00871DDC" w:rsidRPr="00807785" w14:paraId="23F4382A" w14:textId="77777777" w:rsidTr="0052765B">
        <w:tc>
          <w:tcPr>
            <w:tcW w:w="1800" w:type="dxa"/>
            <w:vMerge/>
          </w:tcPr>
          <w:p w14:paraId="609F9483" w14:textId="77777777" w:rsidR="00871DDC" w:rsidRPr="00807785" w:rsidRDefault="00871DDC" w:rsidP="00871DDC">
            <w:pPr>
              <w:ind w:left="-108"/>
              <w:rPr>
                <w:rFonts w:ascii="Segoe UI" w:hAnsi="Segoe UI" w:cs="Segoe UI"/>
                <w:b/>
                <w:color w:val="000000" w:themeColor="text1"/>
              </w:rPr>
            </w:pPr>
          </w:p>
        </w:tc>
        <w:tc>
          <w:tcPr>
            <w:tcW w:w="1530" w:type="dxa"/>
            <w:vMerge/>
          </w:tcPr>
          <w:p w14:paraId="65114FF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36740D" w14:textId="77777777" w:rsidR="00871DDC" w:rsidRPr="0052765B" w:rsidRDefault="0066716E" w:rsidP="0066716E">
            <w:pPr>
              <w:pStyle w:val="Default"/>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180EFA15" w14:textId="77777777" w:rsidR="00871DDC" w:rsidRPr="00807785" w:rsidRDefault="00871DDC" w:rsidP="00871DDC">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19CA5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88460D" w14:textId="77777777" w:rsidR="00871DDC" w:rsidRPr="00807785" w:rsidRDefault="00871DDC" w:rsidP="00871DDC">
            <w:pPr>
              <w:jc w:val="center"/>
              <w:rPr>
                <w:rFonts w:ascii="Segoe UI" w:hAnsi="Segoe UI" w:cs="Segoe UI"/>
                <w:color w:val="000000" w:themeColor="text1"/>
              </w:rPr>
            </w:pPr>
          </w:p>
        </w:tc>
      </w:tr>
      <w:tr w:rsidR="00871DDC" w:rsidRPr="00807785" w14:paraId="27B6A50D" w14:textId="77777777" w:rsidTr="0052765B">
        <w:tc>
          <w:tcPr>
            <w:tcW w:w="1800" w:type="dxa"/>
            <w:vMerge/>
          </w:tcPr>
          <w:p w14:paraId="6B1B7C1F" w14:textId="77777777" w:rsidR="00871DDC" w:rsidRPr="00807785" w:rsidRDefault="00871DDC" w:rsidP="00871DDC">
            <w:pPr>
              <w:ind w:left="-108"/>
              <w:rPr>
                <w:rFonts w:ascii="Segoe UI" w:hAnsi="Segoe UI" w:cs="Segoe UI"/>
                <w:b/>
                <w:color w:val="000000" w:themeColor="text1"/>
              </w:rPr>
            </w:pPr>
          </w:p>
        </w:tc>
        <w:tc>
          <w:tcPr>
            <w:tcW w:w="1530" w:type="dxa"/>
            <w:vMerge/>
          </w:tcPr>
          <w:p w14:paraId="18759B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D8D9FF" w14:textId="77777777" w:rsidR="00871DDC" w:rsidRPr="00807785" w:rsidRDefault="00871DDC" w:rsidP="0066716E">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04300254"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0D5F93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C60B91" w14:textId="77777777" w:rsidR="00871DDC" w:rsidRPr="00807785" w:rsidRDefault="00871DDC" w:rsidP="00871DDC">
            <w:pPr>
              <w:jc w:val="center"/>
              <w:rPr>
                <w:rFonts w:ascii="Segoe UI" w:hAnsi="Segoe UI" w:cs="Segoe UI"/>
                <w:color w:val="000000" w:themeColor="text1"/>
              </w:rPr>
            </w:pPr>
          </w:p>
        </w:tc>
      </w:tr>
      <w:tr w:rsidR="00871DDC" w:rsidRPr="00807785" w14:paraId="4D65A72D" w14:textId="77777777" w:rsidTr="0052765B">
        <w:tc>
          <w:tcPr>
            <w:tcW w:w="1800" w:type="dxa"/>
            <w:vMerge/>
          </w:tcPr>
          <w:p w14:paraId="24E6A271" w14:textId="77777777" w:rsidR="00871DDC" w:rsidRPr="00807785" w:rsidRDefault="00871DDC" w:rsidP="00871DDC">
            <w:pPr>
              <w:ind w:left="-108"/>
              <w:rPr>
                <w:rFonts w:ascii="Segoe UI" w:hAnsi="Segoe UI" w:cs="Segoe UI"/>
                <w:b/>
                <w:color w:val="000000" w:themeColor="text1"/>
              </w:rPr>
            </w:pPr>
          </w:p>
        </w:tc>
        <w:tc>
          <w:tcPr>
            <w:tcW w:w="1530" w:type="dxa"/>
            <w:vMerge/>
          </w:tcPr>
          <w:p w14:paraId="3EF27DC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D0F683" w14:textId="77777777" w:rsidR="00871DDC" w:rsidRPr="00807785" w:rsidRDefault="00871DDC" w:rsidP="0066716E">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268E0603"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18975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17A56EE" w14:textId="77777777" w:rsidR="00871DDC" w:rsidRPr="00807785" w:rsidRDefault="00871DDC" w:rsidP="00871DDC">
            <w:pPr>
              <w:jc w:val="center"/>
              <w:rPr>
                <w:rFonts w:ascii="Segoe UI" w:hAnsi="Segoe UI" w:cs="Segoe UI"/>
                <w:color w:val="000000" w:themeColor="text1"/>
              </w:rPr>
            </w:pPr>
          </w:p>
        </w:tc>
      </w:tr>
      <w:tr w:rsidR="00871DDC" w:rsidRPr="00807785" w14:paraId="13420AF9" w14:textId="77777777" w:rsidTr="0052765B">
        <w:tc>
          <w:tcPr>
            <w:tcW w:w="1800" w:type="dxa"/>
            <w:vMerge/>
          </w:tcPr>
          <w:p w14:paraId="4FCB4476" w14:textId="77777777" w:rsidR="00871DDC" w:rsidRPr="00807785" w:rsidRDefault="00871DDC" w:rsidP="00871DDC">
            <w:pPr>
              <w:ind w:left="-108"/>
              <w:rPr>
                <w:rFonts w:ascii="Segoe UI" w:hAnsi="Segoe UI" w:cs="Segoe UI"/>
                <w:b/>
                <w:color w:val="000000" w:themeColor="text1"/>
              </w:rPr>
            </w:pPr>
          </w:p>
        </w:tc>
        <w:tc>
          <w:tcPr>
            <w:tcW w:w="1530" w:type="dxa"/>
            <w:vMerge/>
          </w:tcPr>
          <w:p w14:paraId="440E436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3B91EA" w14:textId="77777777" w:rsidR="00871DDC" w:rsidRPr="00807785" w:rsidRDefault="00871DDC" w:rsidP="0066716E">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7259A841" w14:textId="77777777" w:rsidR="00871DDC" w:rsidRPr="00807785" w:rsidRDefault="00DC75A2" w:rsidP="00DC75A2">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7498B55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715120" w14:textId="77777777" w:rsidR="00871DDC" w:rsidRPr="00807785" w:rsidRDefault="00871DDC" w:rsidP="00871DDC">
            <w:pPr>
              <w:jc w:val="center"/>
              <w:rPr>
                <w:rFonts w:ascii="Segoe UI" w:hAnsi="Segoe UI" w:cs="Segoe UI"/>
                <w:color w:val="000000" w:themeColor="text1"/>
              </w:rPr>
            </w:pPr>
          </w:p>
        </w:tc>
      </w:tr>
      <w:tr w:rsidR="00871DDC" w:rsidRPr="00807785" w14:paraId="4A6EDDDB" w14:textId="77777777" w:rsidTr="0052765B">
        <w:tc>
          <w:tcPr>
            <w:tcW w:w="1800" w:type="dxa"/>
            <w:vMerge/>
          </w:tcPr>
          <w:p w14:paraId="67ABBDD5" w14:textId="77777777" w:rsidR="00871DDC" w:rsidRPr="00807785" w:rsidRDefault="00871DDC" w:rsidP="00871DDC">
            <w:pPr>
              <w:ind w:left="-108"/>
              <w:rPr>
                <w:rFonts w:ascii="Segoe UI" w:hAnsi="Segoe UI" w:cs="Segoe UI"/>
                <w:b/>
                <w:color w:val="000000" w:themeColor="text1"/>
              </w:rPr>
            </w:pPr>
          </w:p>
        </w:tc>
        <w:tc>
          <w:tcPr>
            <w:tcW w:w="1530" w:type="dxa"/>
            <w:vMerge/>
          </w:tcPr>
          <w:p w14:paraId="429E8A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2A3BA6" w14:textId="77777777" w:rsidR="00871DDC" w:rsidRPr="00807785" w:rsidRDefault="00871DDC" w:rsidP="0066716E">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0A3F21F4" w14:textId="77777777" w:rsidR="00871DDC" w:rsidRPr="00807785" w:rsidRDefault="00871DDC" w:rsidP="00871DDC">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33064E8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FF766D" w14:textId="77777777" w:rsidR="00871DDC" w:rsidRPr="00807785" w:rsidRDefault="00871DDC" w:rsidP="00871DDC">
            <w:pPr>
              <w:jc w:val="center"/>
              <w:rPr>
                <w:rFonts w:ascii="Segoe UI" w:hAnsi="Segoe UI" w:cs="Segoe UI"/>
                <w:color w:val="000000" w:themeColor="text1"/>
              </w:rPr>
            </w:pPr>
          </w:p>
        </w:tc>
      </w:tr>
      <w:tr w:rsidR="00871DDC" w:rsidRPr="00807785" w14:paraId="455B8D9C" w14:textId="77777777" w:rsidTr="0052765B">
        <w:tc>
          <w:tcPr>
            <w:tcW w:w="1800" w:type="dxa"/>
            <w:vMerge/>
          </w:tcPr>
          <w:p w14:paraId="1A42057C" w14:textId="77777777" w:rsidR="00871DDC" w:rsidRPr="00807785" w:rsidRDefault="00871DDC" w:rsidP="00871DDC">
            <w:pPr>
              <w:ind w:left="-108"/>
              <w:rPr>
                <w:rFonts w:ascii="Segoe UI" w:hAnsi="Segoe UI" w:cs="Segoe UI"/>
                <w:b/>
                <w:color w:val="000000" w:themeColor="text1"/>
              </w:rPr>
            </w:pPr>
          </w:p>
        </w:tc>
        <w:tc>
          <w:tcPr>
            <w:tcW w:w="1530" w:type="dxa"/>
            <w:vMerge/>
          </w:tcPr>
          <w:p w14:paraId="71D9213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DD0E0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8701FE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50848FF9" w14:textId="77777777" w:rsidR="00871DDC" w:rsidRPr="00807785" w:rsidRDefault="00871DDC" w:rsidP="00B41306">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08941FF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C39A0" w14:textId="77777777" w:rsidR="00871DDC" w:rsidRPr="00807785" w:rsidRDefault="00871DDC" w:rsidP="00871DDC">
            <w:pPr>
              <w:jc w:val="center"/>
              <w:rPr>
                <w:rFonts w:ascii="Segoe UI" w:hAnsi="Segoe UI" w:cs="Segoe UI"/>
                <w:color w:val="000000" w:themeColor="text1"/>
              </w:rPr>
            </w:pPr>
          </w:p>
        </w:tc>
      </w:tr>
      <w:tr w:rsidR="00871DDC" w:rsidRPr="00807785" w14:paraId="704BCDA9" w14:textId="77777777" w:rsidTr="00F22594">
        <w:tc>
          <w:tcPr>
            <w:tcW w:w="1800" w:type="dxa"/>
            <w:vMerge/>
          </w:tcPr>
          <w:p w14:paraId="64547562" w14:textId="77777777" w:rsidR="00871DDC" w:rsidRPr="00807785" w:rsidRDefault="00871DDC" w:rsidP="00871DDC">
            <w:pPr>
              <w:ind w:left="-108"/>
              <w:rPr>
                <w:rFonts w:ascii="Segoe UI" w:hAnsi="Segoe UI" w:cs="Segoe UI"/>
                <w:b/>
                <w:color w:val="000000" w:themeColor="text1"/>
              </w:rPr>
            </w:pPr>
          </w:p>
        </w:tc>
        <w:tc>
          <w:tcPr>
            <w:tcW w:w="1530" w:type="dxa"/>
            <w:vMerge/>
          </w:tcPr>
          <w:p w14:paraId="1728170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78084CF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17EAA3A" w14:textId="77777777" w:rsidR="00871DDC" w:rsidRPr="0066716E" w:rsidRDefault="00871DDC" w:rsidP="00871DDC">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235559F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C6881E4" w14:textId="77777777" w:rsidR="00871DDC" w:rsidRPr="00807785" w:rsidRDefault="00871DDC" w:rsidP="00871DDC">
            <w:pPr>
              <w:jc w:val="center"/>
              <w:rPr>
                <w:rFonts w:ascii="Segoe UI" w:hAnsi="Segoe UI" w:cs="Segoe UI"/>
                <w:color w:val="000000" w:themeColor="text1"/>
              </w:rPr>
            </w:pPr>
          </w:p>
        </w:tc>
      </w:tr>
      <w:tr w:rsidR="00871DDC" w:rsidRPr="00807785" w14:paraId="4FD00D40" w14:textId="77777777" w:rsidTr="0052765B">
        <w:tc>
          <w:tcPr>
            <w:tcW w:w="1800" w:type="dxa"/>
            <w:vMerge/>
          </w:tcPr>
          <w:p w14:paraId="271DB153" w14:textId="77777777" w:rsidR="00871DDC" w:rsidRPr="00807785" w:rsidRDefault="00871DDC" w:rsidP="00871DDC">
            <w:pPr>
              <w:ind w:left="-108"/>
              <w:rPr>
                <w:rFonts w:ascii="Segoe UI" w:hAnsi="Segoe UI" w:cs="Segoe UI"/>
                <w:b/>
                <w:color w:val="000000" w:themeColor="text1"/>
              </w:rPr>
            </w:pPr>
          </w:p>
        </w:tc>
        <w:tc>
          <w:tcPr>
            <w:tcW w:w="1530" w:type="dxa"/>
            <w:vMerge/>
          </w:tcPr>
          <w:p w14:paraId="39288A6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35275A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7922A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284-51-205(4)(c)(i)</w:t>
            </w:r>
          </w:p>
        </w:tc>
        <w:tc>
          <w:tcPr>
            <w:tcW w:w="6750" w:type="dxa"/>
            <w:tcBorders>
              <w:top w:val="nil"/>
              <w:bottom w:val="single" w:sz="4" w:space="0" w:color="auto"/>
            </w:tcBorders>
          </w:tcPr>
          <w:p w14:paraId="5B33FC7F"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746A701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25A5DDF" w14:textId="77777777" w:rsidR="00871DDC" w:rsidRPr="00807785" w:rsidRDefault="00871DDC" w:rsidP="00871DDC">
            <w:pPr>
              <w:jc w:val="center"/>
              <w:rPr>
                <w:rFonts w:ascii="Segoe UI" w:hAnsi="Segoe UI" w:cs="Segoe UI"/>
                <w:color w:val="000000" w:themeColor="text1"/>
              </w:rPr>
            </w:pPr>
          </w:p>
        </w:tc>
      </w:tr>
      <w:tr w:rsidR="00871DDC" w:rsidRPr="00807785" w14:paraId="1F6B066D" w14:textId="77777777" w:rsidTr="0052765B">
        <w:tc>
          <w:tcPr>
            <w:tcW w:w="1800" w:type="dxa"/>
            <w:vMerge/>
          </w:tcPr>
          <w:p w14:paraId="7B9936E6" w14:textId="77777777" w:rsidR="00871DDC" w:rsidRPr="00807785" w:rsidRDefault="00871DDC" w:rsidP="00871DDC">
            <w:pPr>
              <w:ind w:left="-108"/>
              <w:rPr>
                <w:rFonts w:ascii="Segoe UI" w:hAnsi="Segoe UI" w:cs="Segoe UI"/>
                <w:b/>
                <w:color w:val="000000" w:themeColor="text1"/>
              </w:rPr>
            </w:pPr>
          </w:p>
        </w:tc>
        <w:tc>
          <w:tcPr>
            <w:tcW w:w="1530" w:type="dxa"/>
            <w:vMerge/>
          </w:tcPr>
          <w:p w14:paraId="3FDC0FE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85B4F4F"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61FE7897"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A6532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4DD181" w14:textId="77777777" w:rsidR="00871DDC" w:rsidRPr="00807785" w:rsidRDefault="00871DDC" w:rsidP="00871DDC">
            <w:pPr>
              <w:jc w:val="center"/>
              <w:rPr>
                <w:rFonts w:ascii="Segoe UI" w:hAnsi="Segoe UI" w:cs="Segoe UI"/>
                <w:color w:val="000000" w:themeColor="text1"/>
              </w:rPr>
            </w:pPr>
          </w:p>
        </w:tc>
      </w:tr>
      <w:tr w:rsidR="00871DDC" w:rsidRPr="00807785" w14:paraId="63E22902" w14:textId="77777777" w:rsidTr="0052765B">
        <w:tc>
          <w:tcPr>
            <w:tcW w:w="1800" w:type="dxa"/>
            <w:vMerge/>
          </w:tcPr>
          <w:p w14:paraId="67E23ECA" w14:textId="77777777" w:rsidR="00871DDC" w:rsidRPr="00807785" w:rsidRDefault="00871DDC" w:rsidP="00871DDC">
            <w:pPr>
              <w:ind w:left="-108"/>
              <w:rPr>
                <w:rFonts w:ascii="Segoe UI" w:hAnsi="Segoe UI" w:cs="Segoe UI"/>
                <w:b/>
                <w:color w:val="000000" w:themeColor="text1"/>
              </w:rPr>
            </w:pPr>
          </w:p>
        </w:tc>
        <w:tc>
          <w:tcPr>
            <w:tcW w:w="1530" w:type="dxa"/>
            <w:vMerge/>
          </w:tcPr>
          <w:p w14:paraId="6D8FB84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D9C6C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34FC6BDB"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nondependents and dependents can determine the order of benefits. </w:t>
            </w:r>
          </w:p>
        </w:tc>
        <w:tc>
          <w:tcPr>
            <w:tcW w:w="1260" w:type="dxa"/>
            <w:tcBorders>
              <w:top w:val="single" w:sz="4" w:space="0" w:color="auto"/>
              <w:bottom w:val="single" w:sz="4" w:space="0" w:color="auto"/>
            </w:tcBorders>
          </w:tcPr>
          <w:p w14:paraId="52C291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D49D0F6" w14:textId="77777777" w:rsidR="00871DDC" w:rsidRPr="00807785" w:rsidRDefault="00871DDC" w:rsidP="00871DDC">
            <w:pPr>
              <w:jc w:val="center"/>
              <w:rPr>
                <w:rFonts w:ascii="Segoe UI" w:hAnsi="Segoe UI" w:cs="Segoe UI"/>
                <w:color w:val="000000" w:themeColor="text1"/>
              </w:rPr>
            </w:pPr>
          </w:p>
        </w:tc>
      </w:tr>
      <w:tr w:rsidR="00871DDC" w:rsidRPr="00807785" w14:paraId="5A8DD67B" w14:textId="77777777" w:rsidTr="00F22594">
        <w:tc>
          <w:tcPr>
            <w:tcW w:w="1800" w:type="dxa"/>
            <w:vMerge/>
          </w:tcPr>
          <w:p w14:paraId="764C220B" w14:textId="77777777" w:rsidR="00871DDC" w:rsidRPr="00807785" w:rsidRDefault="00871DDC" w:rsidP="00871DDC">
            <w:pPr>
              <w:ind w:left="-108"/>
              <w:rPr>
                <w:rFonts w:ascii="Segoe UI" w:hAnsi="Segoe UI" w:cs="Segoe UI"/>
                <w:b/>
                <w:color w:val="000000" w:themeColor="text1"/>
              </w:rPr>
            </w:pPr>
          </w:p>
        </w:tc>
        <w:tc>
          <w:tcPr>
            <w:tcW w:w="1530" w:type="dxa"/>
            <w:vMerge/>
          </w:tcPr>
          <w:p w14:paraId="61C2E48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0CC6C613"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40A97A01" w14:textId="77777777" w:rsidR="00871DDC" w:rsidRPr="0066716E" w:rsidRDefault="00871DDC" w:rsidP="00871DDC">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40BA4D8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463E2E95" w14:textId="77777777" w:rsidR="00871DDC" w:rsidRPr="00807785" w:rsidRDefault="00871DDC" w:rsidP="00871DDC">
            <w:pPr>
              <w:jc w:val="center"/>
              <w:rPr>
                <w:rFonts w:ascii="Segoe UI" w:hAnsi="Segoe UI" w:cs="Segoe UI"/>
                <w:color w:val="000000" w:themeColor="text1"/>
              </w:rPr>
            </w:pPr>
          </w:p>
        </w:tc>
      </w:tr>
      <w:tr w:rsidR="00871DDC" w:rsidRPr="00807785" w14:paraId="4186CFC9" w14:textId="77777777" w:rsidTr="0052765B">
        <w:tc>
          <w:tcPr>
            <w:tcW w:w="1800" w:type="dxa"/>
            <w:vMerge/>
          </w:tcPr>
          <w:p w14:paraId="0E6A0A0C" w14:textId="77777777" w:rsidR="00871DDC" w:rsidRPr="00807785" w:rsidRDefault="00871DDC" w:rsidP="00871DDC">
            <w:pPr>
              <w:ind w:left="-108"/>
              <w:rPr>
                <w:rFonts w:ascii="Segoe UI" w:hAnsi="Segoe UI" w:cs="Segoe UI"/>
                <w:b/>
                <w:color w:val="000000" w:themeColor="text1"/>
              </w:rPr>
            </w:pPr>
          </w:p>
        </w:tc>
        <w:tc>
          <w:tcPr>
            <w:tcW w:w="1530" w:type="dxa"/>
            <w:vMerge/>
          </w:tcPr>
          <w:p w14:paraId="15102E4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28CC0AF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CCC5C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w:t>
            </w:r>
          </w:p>
        </w:tc>
        <w:tc>
          <w:tcPr>
            <w:tcW w:w="6750" w:type="dxa"/>
            <w:tcBorders>
              <w:top w:val="nil"/>
              <w:bottom w:val="single" w:sz="4" w:space="0" w:color="auto"/>
            </w:tcBorders>
          </w:tcPr>
          <w:p w14:paraId="68CB1670"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w:t>
            </w:r>
            <w:r w:rsidRPr="00807785">
              <w:rPr>
                <w:rFonts w:ascii="Segoe UI" w:hAnsi="Segoe UI" w:cs="Segoe UI"/>
                <w:color w:val="000000" w:themeColor="text1"/>
                <w:sz w:val="22"/>
                <w:szCs w:val="22"/>
              </w:rPr>
              <w:lastRenderedPageBreak/>
              <w:t xml:space="preserve">right of continuation according to state or other federal law is the secondary plan. </w:t>
            </w:r>
          </w:p>
        </w:tc>
        <w:tc>
          <w:tcPr>
            <w:tcW w:w="1260" w:type="dxa"/>
            <w:tcBorders>
              <w:top w:val="nil"/>
              <w:bottom w:val="single" w:sz="4" w:space="0" w:color="auto"/>
            </w:tcBorders>
          </w:tcPr>
          <w:p w14:paraId="5228AFA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DE7D296" w14:textId="77777777" w:rsidR="00871DDC" w:rsidRPr="00807785" w:rsidRDefault="00871DDC" w:rsidP="00871DDC">
            <w:pPr>
              <w:jc w:val="center"/>
              <w:rPr>
                <w:rFonts w:ascii="Segoe UI" w:hAnsi="Segoe UI" w:cs="Segoe UI"/>
                <w:color w:val="000000" w:themeColor="text1"/>
              </w:rPr>
            </w:pPr>
          </w:p>
        </w:tc>
      </w:tr>
      <w:tr w:rsidR="00871DDC" w:rsidRPr="00807785" w14:paraId="1917A586" w14:textId="77777777" w:rsidTr="0052765B">
        <w:tc>
          <w:tcPr>
            <w:tcW w:w="1800" w:type="dxa"/>
            <w:vMerge/>
          </w:tcPr>
          <w:p w14:paraId="6BDE1F45" w14:textId="77777777" w:rsidR="00871DDC" w:rsidRPr="00807785" w:rsidRDefault="00871DDC" w:rsidP="00871DDC">
            <w:pPr>
              <w:ind w:left="-108"/>
              <w:rPr>
                <w:rFonts w:ascii="Segoe UI" w:hAnsi="Segoe UI" w:cs="Segoe UI"/>
                <w:b/>
                <w:color w:val="000000" w:themeColor="text1"/>
              </w:rPr>
            </w:pPr>
          </w:p>
        </w:tc>
        <w:tc>
          <w:tcPr>
            <w:tcW w:w="1530" w:type="dxa"/>
            <w:vMerge/>
          </w:tcPr>
          <w:p w14:paraId="43627E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94EB2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single" w:sz="4" w:space="0" w:color="auto"/>
            </w:tcBorders>
          </w:tcPr>
          <w:p w14:paraId="500D1493"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20DB1F1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44D7CE" w14:textId="77777777" w:rsidR="00871DDC" w:rsidRPr="00807785" w:rsidRDefault="00871DDC" w:rsidP="00871DDC">
            <w:pPr>
              <w:jc w:val="center"/>
              <w:rPr>
                <w:rFonts w:ascii="Segoe UI" w:hAnsi="Segoe UI" w:cs="Segoe UI"/>
                <w:color w:val="000000" w:themeColor="text1"/>
              </w:rPr>
            </w:pPr>
          </w:p>
        </w:tc>
      </w:tr>
      <w:tr w:rsidR="00871DDC" w:rsidRPr="00807785" w14:paraId="2ABA634C" w14:textId="77777777" w:rsidTr="0052765B">
        <w:tc>
          <w:tcPr>
            <w:tcW w:w="1800" w:type="dxa"/>
            <w:vMerge/>
          </w:tcPr>
          <w:p w14:paraId="3B35B52F" w14:textId="77777777" w:rsidR="00871DDC" w:rsidRPr="00807785" w:rsidRDefault="00871DDC" w:rsidP="00871DDC">
            <w:pPr>
              <w:ind w:left="-108"/>
              <w:rPr>
                <w:rFonts w:ascii="Segoe UI" w:hAnsi="Segoe UI" w:cs="Segoe UI"/>
                <w:b/>
                <w:color w:val="000000" w:themeColor="text1"/>
              </w:rPr>
            </w:pPr>
          </w:p>
        </w:tc>
        <w:tc>
          <w:tcPr>
            <w:tcW w:w="1530" w:type="dxa"/>
            <w:vMerge/>
          </w:tcPr>
          <w:p w14:paraId="1674AC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F9891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40C7EA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single" w:sz="4" w:space="0" w:color="auto"/>
              <w:bottom w:val="single" w:sz="4" w:space="0" w:color="auto"/>
            </w:tcBorders>
          </w:tcPr>
          <w:p w14:paraId="2E62F9CC"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nondependents and dependents in (a) of this subsection can determine the order of benefits. </w:t>
            </w:r>
          </w:p>
          <w:p w14:paraId="2615E4FF" w14:textId="77777777" w:rsidR="00871DDC" w:rsidRPr="00807785" w:rsidRDefault="00871DDC" w:rsidP="00871DDC">
            <w:pPr>
              <w:pStyle w:val="Default"/>
              <w:ind w:left="671"/>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0FED4F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3CE8C3" w14:textId="77777777" w:rsidR="00871DDC" w:rsidRPr="00807785" w:rsidRDefault="00871DDC" w:rsidP="00871DDC">
            <w:pPr>
              <w:jc w:val="center"/>
              <w:rPr>
                <w:rFonts w:ascii="Segoe UI" w:hAnsi="Segoe UI" w:cs="Segoe UI"/>
                <w:color w:val="000000" w:themeColor="text1"/>
              </w:rPr>
            </w:pPr>
          </w:p>
        </w:tc>
      </w:tr>
      <w:tr w:rsidR="00871DDC" w:rsidRPr="00807785" w14:paraId="75F71682" w14:textId="77777777" w:rsidTr="00F22594">
        <w:tc>
          <w:tcPr>
            <w:tcW w:w="1800" w:type="dxa"/>
            <w:vMerge/>
          </w:tcPr>
          <w:p w14:paraId="4B802803" w14:textId="77777777" w:rsidR="00871DDC" w:rsidRPr="00807785" w:rsidRDefault="00871DDC" w:rsidP="00871DDC">
            <w:pPr>
              <w:ind w:left="-108"/>
              <w:rPr>
                <w:rFonts w:ascii="Segoe UI" w:hAnsi="Segoe UI" w:cs="Segoe UI"/>
                <w:b/>
                <w:color w:val="000000" w:themeColor="text1"/>
              </w:rPr>
            </w:pPr>
          </w:p>
        </w:tc>
        <w:tc>
          <w:tcPr>
            <w:tcW w:w="1530" w:type="dxa"/>
            <w:vMerge/>
          </w:tcPr>
          <w:p w14:paraId="0E8BC6E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35AF852"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1CADBE55" w14:textId="77777777" w:rsidTr="00F12799">
              <w:trPr>
                <w:trHeight w:val="119"/>
              </w:trPr>
              <w:tc>
                <w:tcPr>
                  <w:tcW w:w="6552" w:type="dxa"/>
                </w:tcPr>
                <w:p w14:paraId="73F5182F" w14:textId="77777777" w:rsidR="00871DDC" w:rsidRPr="0066716E" w:rsidRDefault="00871DDC" w:rsidP="00871DDC">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06B9513"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4A42DDB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2404080" w14:textId="77777777" w:rsidR="00871DDC" w:rsidRPr="00807785" w:rsidRDefault="00871DDC" w:rsidP="00871DDC">
            <w:pPr>
              <w:jc w:val="center"/>
              <w:rPr>
                <w:rFonts w:ascii="Segoe UI" w:hAnsi="Segoe UI" w:cs="Segoe UI"/>
                <w:color w:val="000000" w:themeColor="text1"/>
              </w:rPr>
            </w:pPr>
          </w:p>
        </w:tc>
      </w:tr>
      <w:tr w:rsidR="00871DDC" w:rsidRPr="00807785" w14:paraId="46B57B34" w14:textId="77777777" w:rsidTr="0052765B">
        <w:tc>
          <w:tcPr>
            <w:tcW w:w="1800" w:type="dxa"/>
            <w:vMerge/>
          </w:tcPr>
          <w:p w14:paraId="23277949" w14:textId="77777777" w:rsidR="00871DDC" w:rsidRPr="00807785" w:rsidRDefault="00871DDC" w:rsidP="00871DDC">
            <w:pPr>
              <w:ind w:left="-108"/>
              <w:rPr>
                <w:rFonts w:ascii="Segoe UI" w:hAnsi="Segoe UI" w:cs="Segoe UI"/>
                <w:b/>
                <w:color w:val="000000" w:themeColor="text1"/>
              </w:rPr>
            </w:pPr>
          </w:p>
        </w:tc>
        <w:tc>
          <w:tcPr>
            <w:tcW w:w="1530" w:type="dxa"/>
            <w:vMerge/>
          </w:tcPr>
          <w:p w14:paraId="3C6499E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A70BEC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2E6C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284-51-205(4)(e)(i)</w:t>
            </w:r>
          </w:p>
        </w:tc>
        <w:tc>
          <w:tcPr>
            <w:tcW w:w="6750" w:type="dxa"/>
            <w:tcBorders>
              <w:top w:val="nil"/>
              <w:bottom w:val="single" w:sz="4" w:space="0" w:color="auto"/>
            </w:tcBorders>
          </w:tcPr>
          <w:p w14:paraId="516C3317" w14:textId="77777777" w:rsidR="00871DDC" w:rsidRPr="00807785" w:rsidRDefault="00871DDC" w:rsidP="00871DDC">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If the preceding rules do not determine the order of benefits, the plan that covered the person for the longer period of time is the primary plan and the plan that covered the person for the shorter period of time is the secondary plan.</w:t>
            </w:r>
          </w:p>
        </w:tc>
        <w:tc>
          <w:tcPr>
            <w:tcW w:w="1260" w:type="dxa"/>
            <w:tcBorders>
              <w:top w:val="nil"/>
              <w:bottom w:val="single" w:sz="4" w:space="0" w:color="auto"/>
            </w:tcBorders>
          </w:tcPr>
          <w:p w14:paraId="3EF0C82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63C69D9" w14:textId="77777777" w:rsidR="00871DDC" w:rsidRPr="00807785" w:rsidRDefault="00871DDC" w:rsidP="00871DDC">
            <w:pPr>
              <w:jc w:val="center"/>
              <w:rPr>
                <w:rFonts w:ascii="Segoe UI" w:hAnsi="Segoe UI" w:cs="Segoe UI"/>
                <w:color w:val="000000" w:themeColor="text1"/>
              </w:rPr>
            </w:pPr>
          </w:p>
        </w:tc>
      </w:tr>
      <w:tr w:rsidR="00871DDC" w:rsidRPr="00807785" w14:paraId="6A8ABA34" w14:textId="77777777" w:rsidTr="0052765B">
        <w:tc>
          <w:tcPr>
            <w:tcW w:w="1800" w:type="dxa"/>
            <w:vMerge/>
          </w:tcPr>
          <w:p w14:paraId="3B445DC5" w14:textId="77777777" w:rsidR="00871DDC" w:rsidRPr="00807785" w:rsidRDefault="00871DDC" w:rsidP="00871DDC">
            <w:pPr>
              <w:ind w:left="-108"/>
              <w:rPr>
                <w:rFonts w:ascii="Segoe UI" w:hAnsi="Segoe UI" w:cs="Segoe UI"/>
                <w:b/>
                <w:color w:val="000000" w:themeColor="text1"/>
              </w:rPr>
            </w:pPr>
          </w:p>
        </w:tc>
        <w:tc>
          <w:tcPr>
            <w:tcW w:w="1530" w:type="dxa"/>
            <w:vMerge/>
          </w:tcPr>
          <w:p w14:paraId="48CE2D4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8ABC70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60FFF16C" w14:textId="77777777" w:rsidR="00871DDC" w:rsidRPr="00807785" w:rsidRDefault="00B41306" w:rsidP="00B41306">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55DDA2C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2BBD297" w14:textId="77777777" w:rsidR="00871DDC" w:rsidRPr="00807785" w:rsidRDefault="00871DDC" w:rsidP="00871DDC">
            <w:pPr>
              <w:jc w:val="center"/>
              <w:rPr>
                <w:rFonts w:ascii="Segoe UI" w:hAnsi="Segoe UI" w:cs="Segoe UI"/>
                <w:color w:val="000000" w:themeColor="text1"/>
              </w:rPr>
            </w:pPr>
          </w:p>
        </w:tc>
      </w:tr>
      <w:tr w:rsidR="00871DDC" w:rsidRPr="00807785" w14:paraId="26BBF689" w14:textId="77777777" w:rsidTr="0052765B">
        <w:tc>
          <w:tcPr>
            <w:tcW w:w="1800" w:type="dxa"/>
            <w:vMerge/>
          </w:tcPr>
          <w:p w14:paraId="67164471" w14:textId="77777777" w:rsidR="00871DDC" w:rsidRPr="00807785" w:rsidRDefault="00871DDC" w:rsidP="00871DDC">
            <w:pPr>
              <w:ind w:left="-108"/>
              <w:rPr>
                <w:rFonts w:ascii="Segoe UI" w:hAnsi="Segoe UI" w:cs="Segoe UI"/>
                <w:b/>
                <w:color w:val="000000" w:themeColor="text1"/>
              </w:rPr>
            </w:pPr>
          </w:p>
        </w:tc>
        <w:tc>
          <w:tcPr>
            <w:tcW w:w="1530" w:type="dxa"/>
            <w:vMerge/>
          </w:tcPr>
          <w:p w14:paraId="5C4C7DF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D8846B0"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700CBA5B"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33562EF8"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C54A7F4" w14:textId="77777777" w:rsidR="00871DDC" w:rsidRPr="00807785" w:rsidRDefault="00871DDC" w:rsidP="00871DDC">
            <w:pPr>
              <w:jc w:val="center"/>
              <w:rPr>
                <w:rFonts w:ascii="Segoe UI" w:hAnsi="Segoe UI" w:cs="Segoe UI"/>
                <w:color w:val="000000" w:themeColor="text1"/>
              </w:rPr>
            </w:pPr>
          </w:p>
        </w:tc>
      </w:tr>
      <w:tr w:rsidR="00871DDC" w:rsidRPr="00807785" w14:paraId="6A34EC40" w14:textId="77777777" w:rsidTr="0052765B">
        <w:tc>
          <w:tcPr>
            <w:tcW w:w="1800" w:type="dxa"/>
            <w:vMerge/>
          </w:tcPr>
          <w:p w14:paraId="13EDB6C5" w14:textId="77777777" w:rsidR="00871DDC" w:rsidRPr="00807785" w:rsidRDefault="00871DDC" w:rsidP="00871DDC">
            <w:pPr>
              <w:ind w:left="-108"/>
              <w:rPr>
                <w:rFonts w:ascii="Segoe UI" w:hAnsi="Segoe UI" w:cs="Segoe UI"/>
                <w:b/>
                <w:color w:val="000000" w:themeColor="text1"/>
              </w:rPr>
            </w:pPr>
          </w:p>
        </w:tc>
        <w:tc>
          <w:tcPr>
            <w:tcW w:w="1530" w:type="dxa"/>
            <w:vMerge/>
          </w:tcPr>
          <w:p w14:paraId="2189649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E55B43"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2FEAE1B9"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60E23B8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121177" w14:textId="77777777" w:rsidR="00871DDC" w:rsidRPr="00807785" w:rsidRDefault="00871DDC" w:rsidP="00871DDC">
            <w:pPr>
              <w:jc w:val="center"/>
              <w:rPr>
                <w:rFonts w:ascii="Segoe UI" w:hAnsi="Segoe UI" w:cs="Segoe UI"/>
                <w:color w:val="000000" w:themeColor="text1"/>
              </w:rPr>
            </w:pPr>
          </w:p>
        </w:tc>
      </w:tr>
      <w:tr w:rsidR="00871DDC" w:rsidRPr="00807785" w14:paraId="206F7004" w14:textId="77777777" w:rsidTr="0052765B">
        <w:tc>
          <w:tcPr>
            <w:tcW w:w="1800" w:type="dxa"/>
            <w:vMerge/>
          </w:tcPr>
          <w:p w14:paraId="0B585448" w14:textId="77777777" w:rsidR="00871DDC" w:rsidRPr="00807785" w:rsidRDefault="00871DDC" w:rsidP="00871DDC">
            <w:pPr>
              <w:ind w:left="-108"/>
              <w:rPr>
                <w:rFonts w:ascii="Segoe UI" w:hAnsi="Segoe UI" w:cs="Segoe UI"/>
                <w:b/>
                <w:color w:val="000000" w:themeColor="text1"/>
              </w:rPr>
            </w:pPr>
          </w:p>
        </w:tc>
        <w:tc>
          <w:tcPr>
            <w:tcW w:w="1530" w:type="dxa"/>
            <w:vMerge/>
          </w:tcPr>
          <w:p w14:paraId="56A5F96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5D43C0" w14:textId="77777777" w:rsidR="00871DDC" w:rsidRPr="0052765B" w:rsidRDefault="00871DDC" w:rsidP="0066716E">
            <w:pPr>
              <w:pStyle w:val="Default"/>
              <w:ind w:right="-1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6CFCEF18"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3E6D5D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A74785" w14:textId="77777777" w:rsidR="00871DDC" w:rsidRPr="00807785" w:rsidRDefault="00871DDC" w:rsidP="00871DDC">
            <w:pPr>
              <w:jc w:val="center"/>
              <w:rPr>
                <w:rFonts w:ascii="Segoe UI" w:hAnsi="Segoe UI" w:cs="Segoe UI"/>
                <w:color w:val="000000" w:themeColor="text1"/>
              </w:rPr>
            </w:pPr>
          </w:p>
        </w:tc>
      </w:tr>
      <w:tr w:rsidR="00871DDC" w:rsidRPr="00807785" w14:paraId="69C8CAC0" w14:textId="77777777" w:rsidTr="003B65F3">
        <w:tc>
          <w:tcPr>
            <w:tcW w:w="1800" w:type="dxa"/>
            <w:vMerge/>
          </w:tcPr>
          <w:p w14:paraId="6E2913DB" w14:textId="77777777" w:rsidR="00871DDC" w:rsidRPr="00807785" w:rsidRDefault="00871DDC" w:rsidP="00871DDC">
            <w:pPr>
              <w:ind w:left="-108"/>
              <w:rPr>
                <w:rFonts w:ascii="Segoe UI" w:hAnsi="Segoe UI" w:cs="Segoe UI"/>
                <w:b/>
                <w:color w:val="000000" w:themeColor="text1"/>
              </w:rPr>
            </w:pPr>
          </w:p>
        </w:tc>
        <w:tc>
          <w:tcPr>
            <w:tcW w:w="1530" w:type="dxa"/>
            <w:vMerge/>
          </w:tcPr>
          <w:p w14:paraId="38EBA08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7B6C49" w14:textId="77777777" w:rsidR="00871DDC" w:rsidRPr="00807785" w:rsidRDefault="00871DDC" w:rsidP="0066716E">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13F5FA4C" w14:textId="77777777" w:rsidR="00871DDC" w:rsidRPr="00807785" w:rsidRDefault="00871DDC" w:rsidP="00871DDC">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5E8FFD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0CDEB6" w14:textId="77777777" w:rsidR="00871DDC" w:rsidRPr="00807785" w:rsidRDefault="00871DDC" w:rsidP="00871DDC">
            <w:pPr>
              <w:jc w:val="center"/>
              <w:rPr>
                <w:rFonts w:ascii="Segoe UI" w:hAnsi="Segoe UI" w:cs="Segoe UI"/>
                <w:color w:val="000000" w:themeColor="text1"/>
              </w:rPr>
            </w:pPr>
          </w:p>
        </w:tc>
      </w:tr>
      <w:tr w:rsidR="00871DDC" w:rsidRPr="00807785" w14:paraId="77EA4094" w14:textId="77777777" w:rsidTr="003B65F3">
        <w:tc>
          <w:tcPr>
            <w:tcW w:w="1800" w:type="dxa"/>
            <w:vMerge/>
          </w:tcPr>
          <w:p w14:paraId="57171166" w14:textId="77777777" w:rsidR="00871DDC" w:rsidRPr="00807785" w:rsidRDefault="00871DDC" w:rsidP="00871DDC">
            <w:pPr>
              <w:ind w:left="-108"/>
              <w:rPr>
                <w:rFonts w:ascii="Segoe UI" w:hAnsi="Segoe UI" w:cs="Segoe UI"/>
                <w:b/>
                <w:color w:val="000000" w:themeColor="text1"/>
              </w:rPr>
            </w:pPr>
          </w:p>
        </w:tc>
        <w:tc>
          <w:tcPr>
            <w:tcW w:w="1530" w:type="dxa"/>
            <w:vMerge/>
          </w:tcPr>
          <w:p w14:paraId="2B0354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C38E5D"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1E395656"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w:t>
            </w:r>
            <w:r w:rsidRPr="00807785">
              <w:rPr>
                <w:rFonts w:ascii="Segoe UI" w:hAnsi="Segoe UI" w:cs="Segoe UI"/>
                <w:color w:val="000000" w:themeColor="text1"/>
                <w:sz w:val="22"/>
                <w:szCs w:val="22"/>
              </w:rPr>
              <w:lastRenderedPageBreak/>
              <w:t xml:space="preserve">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8B1DE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BE770E" w14:textId="77777777" w:rsidR="00871DDC" w:rsidRPr="00807785" w:rsidRDefault="00871DDC" w:rsidP="00871DDC">
            <w:pPr>
              <w:jc w:val="center"/>
              <w:rPr>
                <w:rFonts w:ascii="Segoe UI" w:hAnsi="Segoe UI" w:cs="Segoe UI"/>
                <w:color w:val="000000" w:themeColor="text1"/>
              </w:rPr>
            </w:pPr>
          </w:p>
        </w:tc>
      </w:tr>
      <w:tr w:rsidR="00871DDC" w:rsidRPr="00807785" w14:paraId="095E3D4C" w14:textId="77777777" w:rsidTr="0052765B">
        <w:tc>
          <w:tcPr>
            <w:tcW w:w="1800" w:type="dxa"/>
            <w:vMerge/>
          </w:tcPr>
          <w:p w14:paraId="70BC6E91" w14:textId="77777777" w:rsidR="00871DDC" w:rsidRPr="00807785" w:rsidRDefault="00871DDC" w:rsidP="00871DDC">
            <w:pPr>
              <w:ind w:left="-108"/>
              <w:rPr>
                <w:rFonts w:ascii="Segoe UI" w:hAnsi="Segoe UI" w:cs="Segoe UI"/>
                <w:b/>
                <w:color w:val="000000" w:themeColor="text1"/>
              </w:rPr>
            </w:pPr>
          </w:p>
        </w:tc>
        <w:tc>
          <w:tcPr>
            <w:tcW w:w="1530" w:type="dxa"/>
            <w:vMerge/>
          </w:tcPr>
          <w:p w14:paraId="07EA93C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352BA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D8ECD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1C025337"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203F22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1860FA" w14:textId="77777777" w:rsidR="00871DDC" w:rsidRPr="00807785" w:rsidRDefault="00871DDC" w:rsidP="00871DDC">
            <w:pPr>
              <w:jc w:val="center"/>
              <w:rPr>
                <w:rFonts w:ascii="Segoe UI" w:hAnsi="Segoe UI" w:cs="Segoe UI"/>
                <w:color w:val="000000" w:themeColor="text1"/>
              </w:rPr>
            </w:pPr>
          </w:p>
          <w:p w14:paraId="0F4D2533" w14:textId="77777777" w:rsidR="00871DDC" w:rsidRPr="00807785" w:rsidRDefault="00871DDC" w:rsidP="00871DDC">
            <w:pPr>
              <w:rPr>
                <w:rFonts w:ascii="Segoe UI" w:hAnsi="Segoe UI" w:cs="Segoe UI"/>
                <w:color w:val="000000" w:themeColor="text1"/>
              </w:rPr>
            </w:pPr>
          </w:p>
          <w:p w14:paraId="1D98C8DB" w14:textId="77777777" w:rsidR="00871DDC" w:rsidRPr="00807785" w:rsidRDefault="00871DDC" w:rsidP="00871DDC">
            <w:pPr>
              <w:jc w:val="center"/>
              <w:rPr>
                <w:rFonts w:ascii="Segoe UI" w:hAnsi="Segoe UI" w:cs="Segoe UI"/>
                <w:color w:val="000000" w:themeColor="text1"/>
              </w:rPr>
            </w:pPr>
          </w:p>
        </w:tc>
      </w:tr>
      <w:tr w:rsidR="00871DDC" w:rsidRPr="00807785" w14:paraId="48DE26AC" w14:textId="77777777" w:rsidTr="00B570AF">
        <w:tc>
          <w:tcPr>
            <w:tcW w:w="1800" w:type="dxa"/>
            <w:vMerge/>
          </w:tcPr>
          <w:p w14:paraId="7F6247E0" w14:textId="77777777" w:rsidR="00871DDC" w:rsidRPr="00807785" w:rsidRDefault="00871DDC" w:rsidP="00871DDC">
            <w:pPr>
              <w:ind w:left="-108"/>
              <w:rPr>
                <w:rFonts w:ascii="Segoe UI" w:hAnsi="Segoe UI" w:cs="Segoe UI"/>
                <w:b/>
                <w:color w:val="000000" w:themeColor="text1"/>
              </w:rPr>
            </w:pPr>
          </w:p>
        </w:tc>
        <w:tc>
          <w:tcPr>
            <w:tcW w:w="1530" w:type="dxa"/>
            <w:vMerge/>
          </w:tcPr>
          <w:p w14:paraId="786C503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E4E20E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465200EF"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52FAACC3" w14:textId="77777777" w:rsidR="00871DDC" w:rsidRPr="00807785" w:rsidRDefault="00B5685E" w:rsidP="009D05C2">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w:t>
            </w:r>
          </w:p>
        </w:tc>
        <w:tc>
          <w:tcPr>
            <w:tcW w:w="1260" w:type="dxa"/>
            <w:tcBorders>
              <w:top w:val="nil"/>
              <w:bottom w:val="single" w:sz="4" w:space="0" w:color="auto"/>
            </w:tcBorders>
          </w:tcPr>
          <w:p w14:paraId="75C289C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32DA34A" w14:textId="77777777" w:rsidR="00871DDC" w:rsidRPr="00807785" w:rsidRDefault="00871DDC" w:rsidP="00871DDC">
            <w:pPr>
              <w:jc w:val="center"/>
              <w:rPr>
                <w:rFonts w:ascii="Segoe UI" w:hAnsi="Segoe UI" w:cs="Segoe UI"/>
                <w:color w:val="000000" w:themeColor="text1"/>
              </w:rPr>
            </w:pPr>
          </w:p>
        </w:tc>
      </w:tr>
      <w:tr w:rsidR="009D05C2" w:rsidRPr="00807785" w14:paraId="1485267A" w14:textId="77777777" w:rsidTr="00B570AF">
        <w:tc>
          <w:tcPr>
            <w:tcW w:w="1800" w:type="dxa"/>
            <w:vMerge/>
          </w:tcPr>
          <w:p w14:paraId="0D7E77B1" w14:textId="77777777" w:rsidR="009D05C2" w:rsidRPr="00807785" w:rsidRDefault="009D05C2" w:rsidP="00871DDC">
            <w:pPr>
              <w:ind w:left="-108"/>
              <w:rPr>
                <w:rFonts w:ascii="Segoe UI" w:hAnsi="Segoe UI" w:cs="Segoe UI"/>
                <w:b/>
                <w:color w:val="000000" w:themeColor="text1"/>
              </w:rPr>
            </w:pPr>
          </w:p>
        </w:tc>
        <w:tc>
          <w:tcPr>
            <w:tcW w:w="1530" w:type="dxa"/>
            <w:vMerge/>
          </w:tcPr>
          <w:p w14:paraId="47C287A9" w14:textId="77777777" w:rsidR="009D05C2" w:rsidRPr="00807785" w:rsidRDefault="009D05C2"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B2761" w14:textId="77777777" w:rsidR="009D05C2" w:rsidRPr="00807785" w:rsidRDefault="009D05C2"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E826491" w14:textId="77777777" w:rsidR="009D05C2" w:rsidRPr="00807785" w:rsidRDefault="009D05C2" w:rsidP="009D05C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284-51-230(2)</w:t>
            </w:r>
          </w:p>
        </w:tc>
        <w:tc>
          <w:tcPr>
            <w:tcW w:w="6750" w:type="dxa"/>
            <w:tcBorders>
              <w:top w:val="single" w:sz="4" w:space="0" w:color="auto"/>
              <w:bottom w:val="single" w:sz="4" w:space="0" w:color="auto"/>
            </w:tcBorders>
          </w:tcPr>
          <w:p w14:paraId="7B58EE95" w14:textId="77777777" w:rsidR="009D05C2" w:rsidRPr="009D05C2" w:rsidRDefault="009D05C2" w:rsidP="00871DDC">
            <w:pPr>
              <w:pStyle w:val="Default"/>
              <w:numPr>
                <w:ilvl w:val="3"/>
                <w:numId w:val="6"/>
              </w:numPr>
              <w:ind w:left="491" w:hanging="270"/>
              <w:rPr>
                <w:rFonts w:ascii="Segoe UI" w:hAnsi="Segoe UI" w:cs="Segoe UI"/>
                <w:color w:val="000000" w:themeColor="text1"/>
                <w:sz w:val="22"/>
                <w:szCs w:val="22"/>
              </w:rPr>
            </w:pPr>
            <w:r w:rsidRPr="009D05C2">
              <w:rPr>
                <w:rFonts w:ascii="Segoe UI" w:hAnsi="Segoe UI" w:cs="Segoe UI"/>
                <w:color w:val="000000" w:themeColor="text1"/>
                <w:sz w:val="22"/>
                <w:szCs w:val="22"/>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tcPr>
          <w:p w14:paraId="1DC5B727" w14:textId="77777777" w:rsidR="009D05C2" w:rsidRPr="00807785" w:rsidRDefault="009D05C2"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1011BC" w14:textId="77777777" w:rsidR="009D05C2" w:rsidRPr="00807785" w:rsidRDefault="009D05C2" w:rsidP="00871DDC">
            <w:pPr>
              <w:jc w:val="center"/>
              <w:rPr>
                <w:rFonts w:ascii="Segoe UI" w:hAnsi="Segoe UI" w:cs="Segoe UI"/>
                <w:color w:val="000000" w:themeColor="text1"/>
              </w:rPr>
            </w:pPr>
          </w:p>
        </w:tc>
      </w:tr>
      <w:tr w:rsidR="00871DDC" w:rsidRPr="00807785" w14:paraId="27CCC19B" w14:textId="77777777" w:rsidTr="00F22594">
        <w:tc>
          <w:tcPr>
            <w:tcW w:w="1800" w:type="dxa"/>
            <w:vMerge/>
          </w:tcPr>
          <w:p w14:paraId="5321CD3E" w14:textId="77777777" w:rsidR="00871DDC" w:rsidRPr="00807785" w:rsidRDefault="00871DDC" w:rsidP="00871DDC">
            <w:pPr>
              <w:ind w:left="-108"/>
              <w:rPr>
                <w:rFonts w:ascii="Segoe UI" w:hAnsi="Segoe UI" w:cs="Segoe UI"/>
                <w:b/>
                <w:color w:val="000000" w:themeColor="text1"/>
              </w:rPr>
            </w:pPr>
          </w:p>
        </w:tc>
        <w:tc>
          <w:tcPr>
            <w:tcW w:w="1530" w:type="dxa"/>
            <w:vMerge/>
          </w:tcPr>
          <w:p w14:paraId="52CBA2D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932A10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657F5E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nil"/>
              <w:bottom w:val="single" w:sz="4" w:space="0" w:color="auto"/>
            </w:tcBorders>
          </w:tcPr>
          <w:p w14:paraId="0781D539" w14:textId="77777777" w:rsidR="00871DDC" w:rsidRPr="00807785" w:rsidRDefault="00871DDC" w:rsidP="009D05C2">
            <w:pPr>
              <w:pStyle w:val="Default"/>
              <w:numPr>
                <w:ilvl w:val="1"/>
                <w:numId w:val="6"/>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nil"/>
              <w:bottom w:val="single" w:sz="4" w:space="0" w:color="auto"/>
            </w:tcBorders>
          </w:tcPr>
          <w:p w14:paraId="1ADD9C90"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2CC0446" w14:textId="77777777" w:rsidR="00871DDC" w:rsidRPr="00807785" w:rsidRDefault="00871DDC" w:rsidP="00871DDC">
            <w:pPr>
              <w:jc w:val="center"/>
              <w:rPr>
                <w:rFonts w:ascii="Segoe UI" w:hAnsi="Segoe UI" w:cs="Segoe UI"/>
                <w:color w:val="000000" w:themeColor="text1"/>
              </w:rPr>
            </w:pPr>
          </w:p>
        </w:tc>
      </w:tr>
      <w:tr w:rsidR="00871DDC" w:rsidRPr="00807785" w14:paraId="008606E7" w14:textId="77777777" w:rsidTr="0052765B">
        <w:tc>
          <w:tcPr>
            <w:tcW w:w="1800" w:type="dxa"/>
            <w:vMerge/>
          </w:tcPr>
          <w:p w14:paraId="752C186B" w14:textId="77777777" w:rsidR="00871DDC" w:rsidRPr="00807785" w:rsidRDefault="00871DDC" w:rsidP="00871DDC">
            <w:pPr>
              <w:ind w:left="-108"/>
              <w:rPr>
                <w:rFonts w:ascii="Segoe UI" w:hAnsi="Segoe UI" w:cs="Segoe UI"/>
                <w:b/>
                <w:color w:val="000000" w:themeColor="text1"/>
              </w:rPr>
            </w:pPr>
          </w:p>
        </w:tc>
        <w:tc>
          <w:tcPr>
            <w:tcW w:w="1530" w:type="dxa"/>
            <w:vMerge/>
          </w:tcPr>
          <w:p w14:paraId="37B1BB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65B1C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0627E6E"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D9918F4" w14:textId="77777777" w:rsidR="00871DDC" w:rsidRPr="00807785" w:rsidRDefault="00871DDC" w:rsidP="00E866B3">
            <w:pPr>
              <w:pStyle w:val="Default"/>
              <w:numPr>
                <w:ilvl w:val="1"/>
                <w:numId w:val="6"/>
              </w:numPr>
              <w:ind w:left="97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055F1E1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1101FD" w14:textId="77777777" w:rsidR="00871DDC" w:rsidRPr="00807785" w:rsidRDefault="00871DDC" w:rsidP="00871DDC">
            <w:pPr>
              <w:jc w:val="center"/>
              <w:rPr>
                <w:rFonts w:ascii="Segoe UI" w:hAnsi="Segoe UI" w:cs="Segoe UI"/>
                <w:color w:val="000000" w:themeColor="text1"/>
              </w:rPr>
            </w:pPr>
          </w:p>
        </w:tc>
      </w:tr>
      <w:tr w:rsidR="00871DDC" w:rsidRPr="00807785" w14:paraId="283736C0" w14:textId="77777777" w:rsidTr="0052765B">
        <w:tc>
          <w:tcPr>
            <w:tcW w:w="1800" w:type="dxa"/>
            <w:vMerge/>
          </w:tcPr>
          <w:p w14:paraId="30C3840A"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57AD4F5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C9D4E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FF9495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697F0A2F" w14:textId="77777777" w:rsidR="00871DDC" w:rsidRPr="00807785" w:rsidRDefault="00871DDC" w:rsidP="00871DDC">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w:t>
            </w:r>
            <w:r w:rsidRPr="00807785">
              <w:rPr>
                <w:rFonts w:ascii="Segoe UI" w:hAnsi="Segoe UI" w:cs="Segoe UI"/>
                <w:color w:val="000000" w:themeColor="text1"/>
              </w:rPr>
              <w:lastRenderedPageBreak/>
              <w:t xml:space="preserve">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B691C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035DED" w14:textId="77777777" w:rsidR="00871DDC" w:rsidRPr="00807785" w:rsidRDefault="00871DDC" w:rsidP="00871DDC">
            <w:pPr>
              <w:jc w:val="center"/>
              <w:rPr>
                <w:rFonts w:ascii="Segoe UI" w:hAnsi="Segoe UI" w:cs="Segoe UI"/>
                <w:color w:val="000000" w:themeColor="text1"/>
              </w:rPr>
            </w:pPr>
          </w:p>
        </w:tc>
      </w:tr>
      <w:tr w:rsidR="00B570AF" w:rsidRPr="00807785" w14:paraId="73FBEC70" w14:textId="77777777" w:rsidTr="00EB4CF6">
        <w:tc>
          <w:tcPr>
            <w:tcW w:w="1800" w:type="dxa"/>
            <w:vMerge/>
          </w:tcPr>
          <w:p w14:paraId="693C1BB8" w14:textId="77777777" w:rsidR="00B570AF" w:rsidRPr="00807785" w:rsidRDefault="00B570AF" w:rsidP="00871DDC">
            <w:pPr>
              <w:ind w:left="-108"/>
              <w:rPr>
                <w:rFonts w:ascii="Segoe UI" w:hAnsi="Segoe UI" w:cs="Segoe UI"/>
                <w:b/>
                <w:color w:val="000000" w:themeColor="text1"/>
              </w:rPr>
            </w:pPr>
          </w:p>
        </w:tc>
        <w:tc>
          <w:tcPr>
            <w:tcW w:w="1530" w:type="dxa"/>
            <w:tcBorders>
              <w:bottom w:val="nil"/>
            </w:tcBorders>
          </w:tcPr>
          <w:p w14:paraId="420055FC"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vMerge w:val="restart"/>
            <w:tcBorders>
              <w:top w:val="single" w:sz="4" w:space="0" w:color="auto"/>
            </w:tcBorders>
          </w:tcPr>
          <w:p w14:paraId="21EF6CDB" w14:textId="77777777" w:rsidR="00B570AF" w:rsidRPr="00807785" w:rsidRDefault="00B570AF"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792FCBE5" w14:textId="77777777" w:rsidR="00B570AF" w:rsidRPr="00807785" w:rsidRDefault="00B570AF" w:rsidP="0066716E">
            <w:pPr>
              <w:jc w:val="center"/>
              <w:rPr>
                <w:rFonts w:ascii="Segoe UI" w:hAnsi="Segoe UI" w:cs="Segoe UI"/>
                <w:color w:val="000000" w:themeColor="text1"/>
              </w:rPr>
            </w:pPr>
          </w:p>
        </w:tc>
        <w:tc>
          <w:tcPr>
            <w:tcW w:w="6750" w:type="dxa"/>
            <w:tcBorders>
              <w:top w:val="single" w:sz="4" w:space="0" w:color="auto"/>
              <w:bottom w:val="nil"/>
            </w:tcBorders>
          </w:tcPr>
          <w:p w14:paraId="39AE1531" w14:textId="77777777" w:rsidR="00B570AF" w:rsidRPr="00807785" w:rsidRDefault="00B570AF" w:rsidP="00871DDC">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666FBC29" w14:textId="77777777" w:rsidR="00B570AF" w:rsidRPr="00807785" w:rsidRDefault="00B570AF" w:rsidP="00871DDC">
            <w:pPr>
              <w:jc w:val="center"/>
              <w:rPr>
                <w:rFonts w:ascii="Segoe UI" w:hAnsi="Segoe UI" w:cs="Segoe UI"/>
                <w:color w:val="000000" w:themeColor="text1"/>
              </w:rPr>
            </w:pPr>
          </w:p>
        </w:tc>
        <w:tc>
          <w:tcPr>
            <w:tcW w:w="1530" w:type="dxa"/>
            <w:tcBorders>
              <w:top w:val="single" w:sz="4" w:space="0" w:color="auto"/>
              <w:bottom w:val="nil"/>
            </w:tcBorders>
          </w:tcPr>
          <w:p w14:paraId="6792560C" w14:textId="77777777" w:rsidR="00B570AF" w:rsidRPr="00807785" w:rsidRDefault="00B570AF" w:rsidP="00871DDC">
            <w:pPr>
              <w:jc w:val="center"/>
              <w:rPr>
                <w:rFonts w:ascii="Segoe UI" w:hAnsi="Segoe UI" w:cs="Segoe UI"/>
                <w:color w:val="000000" w:themeColor="text1"/>
              </w:rPr>
            </w:pPr>
          </w:p>
        </w:tc>
      </w:tr>
      <w:tr w:rsidR="00B570AF" w:rsidRPr="00807785" w14:paraId="065A1947" w14:textId="77777777" w:rsidTr="00EB4CF6">
        <w:tc>
          <w:tcPr>
            <w:tcW w:w="1800" w:type="dxa"/>
            <w:vMerge/>
          </w:tcPr>
          <w:p w14:paraId="22AA7BFA" w14:textId="77777777" w:rsidR="00B570AF" w:rsidRPr="00807785" w:rsidRDefault="00B570AF" w:rsidP="00871DDC">
            <w:pPr>
              <w:ind w:left="-108"/>
              <w:rPr>
                <w:rFonts w:ascii="Segoe UI" w:hAnsi="Segoe UI" w:cs="Segoe UI"/>
                <w:b/>
                <w:color w:val="000000" w:themeColor="text1"/>
              </w:rPr>
            </w:pPr>
          </w:p>
        </w:tc>
        <w:tc>
          <w:tcPr>
            <w:tcW w:w="1530" w:type="dxa"/>
            <w:tcBorders>
              <w:top w:val="nil"/>
              <w:bottom w:val="single" w:sz="4" w:space="0" w:color="auto"/>
            </w:tcBorders>
          </w:tcPr>
          <w:p w14:paraId="0162DFE5"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vMerge/>
            <w:tcBorders>
              <w:bottom w:val="single" w:sz="4" w:space="0" w:color="auto"/>
            </w:tcBorders>
          </w:tcPr>
          <w:p w14:paraId="4933FEE6" w14:textId="77777777" w:rsidR="00B570AF" w:rsidRPr="00807785" w:rsidRDefault="00B570AF" w:rsidP="0066716E">
            <w:pPr>
              <w:jc w:val="center"/>
              <w:rPr>
                <w:rFonts w:ascii="Segoe UI" w:hAnsi="Segoe UI" w:cs="Segoe UI"/>
                <w:color w:val="000000" w:themeColor="text1"/>
              </w:rPr>
            </w:pPr>
          </w:p>
        </w:tc>
        <w:tc>
          <w:tcPr>
            <w:tcW w:w="6750" w:type="dxa"/>
            <w:tcBorders>
              <w:top w:val="nil"/>
              <w:bottom w:val="single" w:sz="4" w:space="0" w:color="auto"/>
            </w:tcBorders>
          </w:tcPr>
          <w:p w14:paraId="6AC6ABEC" w14:textId="2928055A" w:rsidR="00B570AF" w:rsidRPr="00807785" w:rsidRDefault="00CC2565" w:rsidP="00871DDC">
            <w:pPr>
              <w:pStyle w:val="Default"/>
              <w:numPr>
                <w:ilvl w:val="2"/>
                <w:numId w:val="6"/>
              </w:numPr>
              <w:ind w:left="252" w:hanging="252"/>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771A0A">
              <w:rPr>
                <w:rFonts w:ascii="Segoe UI" w:hAnsi="Segoe UI" w:cs="Segoe UI"/>
                <w:b/>
                <w:bCs/>
                <w:color w:val="auto"/>
                <w:sz w:val="22"/>
                <w:szCs w:val="22"/>
                <w:highlight w:val="cyan"/>
              </w:rPr>
              <w:t xml:space="preserve"> </w:t>
            </w:r>
            <w:r w:rsidR="00B570AF"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2BE7764" w14:textId="77777777" w:rsidR="00B570AF" w:rsidRPr="00807785" w:rsidRDefault="00B570AF" w:rsidP="00871DDC">
            <w:pPr>
              <w:jc w:val="center"/>
              <w:rPr>
                <w:rFonts w:ascii="Segoe UI" w:hAnsi="Segoe UI" w:cs="Segoe UI"/>
                <w:color w:val="000000" w:themeColor="text1"/>
              </w:rPr>
            </w:pPr>
          </w:p>
        </w:tc>
        <w:tc>
          <w:tcPr>
            <w:tcW w:w="1530" w:type="dxa"/>
            <w:tcBorders>
              <w:top w:val="nil"/>
              <w:bottom w:val="single" w:sz="4" w:space="0" w:color="auto"/>
            </w:tcBorders>
          </w:tcPr>
          <w:p w14:paraId="3FF71E81" w14:textId="77777777" w:rsidR="00B570AF" w:rsidRPr="00807785" w:rsidRDefault="00B570AF" w:rsidP="00871DDC">
            <w:pPr>
              <w:jc w:val="center"/>
              <w:rPr>
                <w:rFonts w:ascii="Segoe UI" w:hAnsi="Segoe UI" w:cs="Segoe UI"/>
                <w:color w:val="000000" w:themeColor="text1"/>
              </w:rPr>
            </w:pPr>
          </w:p>
        </w:tc>
      </w:tr>
      <w:tr w:rsidR="00871DDC" w:rsidRPr="00807785" w14:paraId="4013CF20" w14:textId="77777777" w:rsidTr="003B5626">
        <w:tc>
          <w:tcPr>
            <w:tcW w:w="1800" w:type="dxa"/>
            <w:vMerge/>
          </w:tcPr>
          <w:p w14:paraId="4988672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10EAED8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1FA75F7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7306F328"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6CAB40F0" w14:textId="789F49EE" w:rsidR="00871DDC" w:rsidRDefault="00CC2565" w:rsidP="00871DDC">
            <w:pPr>
              <w:pStyle w:val="Default"/>
              <w:numPr>
                <w:ilvl w:val="2"/>
                <w:numId w:val="6"/>
              </w:numPr>
              <w:ind w:left="162" w:hanging="180"/>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CC2565">
              <w:rPr>
                <w:rFonts w:ascii="Segoe UI" w:hAnsi="Segoe UI" w:cs="Segoe UI"/>
                <w:b/>
                <w:bCs/>
                <w:color w:val="7030A0"/>
                <w:sz w:val="22"/>
                <w:szCs w:val="22"/>
                <w:highlight w:val="cyan"/>
              </w:rPr>
              <w:t xml:space="preserve"> </w:t>
            </w:r>
            <w:r w:rsidR="00871DDC"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00E71753" w14:textId="77777777" w:rsidR="003E1EC1" w:rsidRPr="00807785" w:rsidRDefault="003E1EC1" w:rsidP="003E1EC1">
            <w:pPr>
              <w:pStyle w:val="Default"/>
              <w:ind w:left="1800"/>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C7680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29B50F" w14:textId="77777777" w:rsidR="00871DDC" w:rsidRPr="00807785" w:rsidRDefault="00871DDC" w:rsidP="00871DDC">
            <w:pPr>
              <w:jc w:val="center"/>
              <w:rPr>
                <w:rFonts w:ascii="Segoe UI" w:hAnsi="Segoe UI" w:cs="Segoe UI"/>
                <w:color w:val="000000" w:themeColor="text1"/>
              </w:rPr>
            </w:pPr>
          </w:p>
        </w:tc>
      </w:tr>
      <w:tr w:rsidR="00871DDC" w:rsidRPr="00807785" w14:paraId="17C08BD2" w14:textId="77777777" w:rsidTr="003B5626">
        <w:tc>
          <w:tcPr>
            <w:tcW w:w="1800" w:type="dxa"/>
            <w:vMerge/>
          </w:tcPr>
          <w:p w14:paraId="52FDCDD3"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6DCDF144"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10ADA0D6" w14:textId="77777777" w:rsidR="00871DDC" w:rsidRPr="00807785" w:rsidRDefault="00871DDC" w:rsidP="00871DDC">
            <w:pPr>
              <w:pStyle w:val="Default"/>
              <w:jc w:val="center"/>
              <w:rPr>
                <w:rFonts w:ascii="Segoe UI" w:hAnsi="Segoe UI" w:cs="Segoe UI"/>
                <w:color w:val="000000" w:themeColor="text1"/>
                <w:sz w:val="22"/>
                <w:szCs w:val="22"/>
              </w:rPr>
            </w:pPr>
          </w:p>
          <w:p w14:paraId="6FFFF134" w14:textId="77777777" w:rsidR="00871DDC" w:rsidRPr="00807785" w:rsidRDefault="00871DDC" w:rsidP="00871DDC">
            <w:pPr>
              <w:pStyle w:val="Default"/>
              <w:jc w:val="center"/>
              <w:rPr>
                <w:rFonts w:ascii="Segoe UI" w:hAnsi="Segoe UI" w:cs="Segoe UI"/>
                <w:color w:val="000000" w:themeColor="text1"/>
                <w:sz w:val="22"/>
                <w:szCs w:val="22"/>
              </w:rPr>
            </w:pPr>
          </w:p>
          <w:p w14:paraId="48D55253" w14:textId="77777777" w:rsidR="00871DDC" w:rsidRPr="00807785" w:rsidRDefault="00871DDC" w:rsidP="00871DDC">
            <w:pPr>
              <w:pStyle w:val="Default"/>
              <w:jc w:val="center"/>
              <w:rPr>
                <w:rFonts w:ascii="Segoe UI" w:hAnsi="Segoe UI" w:cs="Segoe UI"/>
                <w:color w:val="000000" w:themeColor="text1"/>
                <w:sz w:val="22"/>
                <w:szCs w:val="22"/>
              </w:rPr>
            </w:pPr>
          </w:p>
          <w:p w14:paraId="3AC40C80" w14:textId="77777777" w:rsidR="00871DDC" w:rsidRPr="00807785" w:rsidRDefault="00871DDC" w:rsidP="00871DDC">
            <w:pPr>
              <w:pStyle w:val="Default"/>
              <w:jc w:val="center"/>
              <w:rPr>
                <w:rFonts w:ascii="Segoe UI" w:hAnsi="Segoe UI" w:cs="Segoe UI"/>
                <w:color w:val="000000" w:themeColor="text1"/>
                <w:sz w:val="22"/>
                <w:szCs w:val="22"/>
              </w:rPr>
            </w:pPr>
          </w:p>
          <w:p w14:paraId="0E2055E2" w14:textId="77777777" w:rsidR="00871DDC" w:rsidRPr="00807785" w:rsidRDefault="00871DDC" w:rsidP="00871DDC">
            <w:pPr>
              <w:pStyle w:val="Default"/>
              <w:jc w:val="center"/>
              <w:rPr>
                <w:rFonts w:ascii="Segoe UI" w:hAnsi="Segoe UI" w:cs="Segoe UI"/>
                <w:color w:val="000000" w:themeColor="text1"/>
                <w:sz w:val="22"/>
                <w:szCs w:val="22"/>
              </w:rPr>
            </w:pPr>
          </w:p>
          <w:p w14:paraId="098B683E" w14:textId="77777777" w:rsidR="00871DDC" w:rsidRPr="00807785" w:rsidRDefault="00871DDC" w:rsidP="00871DDC">
            <w:pPr>
              <w:pStyle w:val="Default"/>
              <w:jc w:val="center"/>
              <w:rPr>
                <w:rFonts w:ascii="Segoe UI" w:hAnsi="Segoe UI" w:cs="Segoe UI"/>
                <w:color w:val="000000" w:themeColor="text1"/>
                <w:sz w:val="22"/>
                <w:szCs w:val="22"/>
              </w:rPr>
            </w:pPr>
          </w:p>
          <w:p w14:paraId="442ABB49" w14:textId="77777777" w:rsidR="00871DDC" w:rsidRPr="00807785" w:rsidRDefault="00871DDC" w:rsidP="00D04E74">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365FB22B" w14:textId="77777777" w:rsidR="00871DDC"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 284-51-235</w:t>
            </w:r>
          </w:p>
          <w:p w14:paraId="1042DC83" w14:textId="77777777" w:rsidR="00D67213" w:rsidRDefault="00D67213" w:rsidP="0066716E">
            <w:pPr>
              <w:pStyle w:val="Default"/>
              <w:jc w:val="center"/>
              <w:rPr>
                <w:rFonts w:ascii="Segoe UI" w:hAnsi="Segoe UI" w:cs="Segoe UI"/>
                <w:color w:val="000000" w:themeColor="text1"/>
                <w:sz w:val="22"/>
                <w:szCs w:val="22"/>
              </w:rPr>
            </w:pPr>
          </w:p>
          <w:p w14:paraId="70124C9A" w14:textId="77777777" w:rsidR="00D67213" w:rsidRDefault="00D67213" w:rsidP="0066716E">
            <w:pPr>
              <w:pStyle w:val="Default"/>
              <w:jc w:val="center"/>
              <w:rPr>
                <w:rFonts w:ascii="Segoe UI" w:hAnsi="Segoe UI" w:cs="Segoe UI"/>
                <w:color w:val="000000" w:themeColor="text1"/>
                <w:sz w:val="22"/>
                <w:szCs w:val="22"/>
              </w:rPr>
            </w:pPr>
          </w:p>
          <w:p w14:paraId="0911A6EF" w14:textId="77777777" w:rsidR="00D67213" w:rsidRDefault="00D67213" w:rsidP="0066716E">
            <w:pPr>
              <w:pStyle w:val="Default"/>
              <w:jc w:val="center"/>
              <w:rPr>
                <w:rFonts w:ascii="Segoe UI" w:hAnsi="Segoe UI" w:cs="Segoe UI"/>
                <w:color w:val="000000" w:themeColor="text1"/>
                <w:sz w:val="22"/>
                <w:szCs w:val="22"/>
              </w:rPr>
            </w:pPr>
          </w:p>
          <w:p w14:paraId="053DE363" w14:textId="77777777" w:rsidR="00D67213" w:rsidRDefault="00D67213" w:rsidP="0066716E">
            <w:pPr>
              <w:pStyle w:val="Default"/>
              <w:jc w:val="center"/>
              <w:rPr>
                <w:rFonts w:ascii="Segoe UI" w:hAnsi="Segoe UI" w:cs="Segoe UI"/>
                <w:color w:val="000000" w:themeColor="text1"/>
                <w:sz w:val="22"/>
                <w:szCs w:val="22"/>
              </w:rPr>
            </w:pPr>
          </w:p>
          <w:p w14:paraId="32490829" w14:textId="77777777" w:rsidR="00D67213" w:rsidRDefault="00D67213" w:rsidP="0066716E">
            <w:pPr>
              <w:pStyle w:val="Default"/>
              <w:jc w:val="center"/>
              <w:rPr>
                <w:rFonts w:ascii="Segoe UI" w:hAnsi="Segoe UI" w:cs="Segoe UI"/>
                <w:color w:val="000000" w:themeColor="text1"/>
                <w:sz w:val="22"/>
                <w:szCs w:val="22"/>
              </w:rPr>
            </w:pPr>
          </w:p>
          <w:p w14:paraId="36CAD367" w14:textId="77777777" w:rsidR="00D67213" w:rsidRDefault="00D67213" w:rsidP="0066716E">
            <w:pPr>
              <w:pStyle w:val="Default"/>
              <w:jc w:val="center"/>
              <w:rPr>
                <w:rFonts w:ascii="Segoe UI" w:hAnsi="Segoe UI" w:cs="Segoe UI"/>
                <w:color w:val="000000" w:themeColor="text1"/>
                <w:sz w:val="22"/>
                <w:szCs w:val="22"/>
              </w:rPr>
            </w:pPr>
          </w:p>
          <w:p w14:paraId="1E1CED56" w14:textId="77777777" w:rsidR="00D67213" w:rsidRDefault="00D67213" w:rsidP="0066716E">
            <w:pPr>
              <w:pStyle w:val="Default"/>
              <w:jc w:val="center"/>
              <w:rPr>
                <w:rFonts w:ascii="Segoe UI" w:hAnsi="Segoe UI" w:cs="Segoe UI"/>
                <w:color w:val="000000" w:themeColor="text1"/>
                <w:sz w:val="22"/>
                <w:szCs w:val="22"/>
              </w:rPr>
            </w:pPr>
          </w:p>
          <w:p w14:paraId="56C9CAB1" w14:textId="77777777" w:rsidR="00871DDC" w:rsidRPr="00807785" w:rsidRDefault="00871DDC" w:rsidP="003E1EC1">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1671C8F6" w14:textId="77777777" w:rsidR="00871DDC" w:rsidRPr="005406D2" w:rsidRDefault="00871DDC" w:rsidP="00871DDC">
            <w:pPr>
              <w:pStyle w:val="Default"/>
              <w:numPr>
                <w:ilvl w:val="2"/>
                <w:numId w:val="6"/>
              </w:numPr>
              <w:ind w:left="162" w:hanging="180"/>
              <w:rPr>
                <w:rFonts w:ascii="Segoe UI" w:hAnsi="Segoe UI" w:cs="Segoe UI"/>
                <w:color w:val="000000" w:themeColor="text1"/>
                <w:sz w:val="22"/>
                <w:szCs w:val="22"/>
                <w:highlight w:val="cyan"/>
              </w:rPr>
            </w:pPr>
            <w:r w:rsidRPr="005406D2">
              <w:rPr>
                <w:rFonts w:ascii="Segoe UI" w:hAnsi="Segoe UI" w:cs="Segoe UI"/>
                <w:color w:val="000000" w:themeColor="text1"/>
                <w:sz w:val="22"/>
                <w:szCs w:val="22"/>
                <w:highlight w:val="cyan"/>
              </w:rPr>
              <w:lastRenderedPageBreak/>
              <w:t xml:space="preserve">The plan must include the following statement in the enrollee contract or booklet provided to covered persons: </w:t>
            </w:r>
          </w:p>
          <w:p w14:paraId="263744FC"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t>
            </w:r>
            <w:r w:rsidRPr="00807785">
              <w:rPr>
                <w:rFonts w:ascii="Segoe UI" w:hAnsi="Segoe UI" w:cs="Segoe UI"/>
                <w:color w:val="000000" w:themeColor="text1"/>
                <w:sz w:val="22"/>
                <w:szCs w:val="22"/>
              </w:rPr>
              <w:lastRenderedPageBreak/>
              <w:t xml:space="preserve">with the other plan to determine which is primary and will let you know within thirty calendar days. </w:t>
            </w:r>
          </w:p>
          <w:p w14:paraId="315E333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5DEA8C2" w14:textId="77777777" w:rsidR="00871DDC" w:rsidRPr="00807785"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49FCD8A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10E8D3" w14:textId="77777777" w:rsidR="00871DDC" w:rsidRPr="00807785" w:rsidRDefault="00871DDC" w:rsidP="00871DDC">
            <w:pPr>
              <w:jc w:val="center"/>
              <w:rPr>
                <w:rFonts w:ascii="Segoe UI" w:hAnsi="Segoe UI" w:cs="Segoe UI"/>
                <w:color w:val="000000" w:themeColor="text1"/>
              </w:rPr>
            </w:pPr>
          </w:p>
        </w:tc>
      </w:tr>
      <w:tr w:rsidR="00871DDC" w:rsidRPr="00807785" w14:paraId="522594C5" w14:textId="77777777" w:rsidTr="00F22594">
        <w:tc>
          <w:tcPr>
            <w:tcW w:w="1800" w:type="dxa"/>
            <w:vMerge/>
          </w:tcPr>
          <w:p w14:paraId="50C0AE5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0AEDECAC" w14:textId="77777777" w:rsidR="00871DDC" w:rsidRPr="00807785" w:rsidRDefault="00971382" w:rsidP="00871DDC">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649D2F84" w14:textId="77777777" w:rsidR="00871DDC" w:rsidRPr="00807785" w:rsidRDefault="00871DDC" w:rsidP="00D6721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7D34BB28" w14:textId="77777777" w:rsidR="00871DDC" w:rsidRPr="00807785" w:rsidRDefault="00871DDC" w:rsidP="00871DDC">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6AFCF66C" w14:textId="77777777" w:rsidR="00871DDC"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p w14:paraId="0586880C" w14:textId="77777777" w:rsidR="003E1EC1" w:rsidRDefault="003E1EC1" w:rsidP="00871DDC">
            <w:pPr>
              <w:autoSpaceDE w:val="0"/>
              <w:autoSpaceDN w:val="0"/>
              <w:adjustRightInd w:val="0"/>
              <w:rPr>
                <w:rFonts w:ascii="Segoe UI" w:hAnsi="Segoe UI" w:cs="Segoe UI"/>
                <w:color w:val="000000" w:themeColor="text1"/>
              </w:rPr>
            </w:pPr>
          </w:p>
          <w:p w14:paraId="151DDCC0" w14:textId="77777777" w:rsidR="003E1EC1" w:rsidRPr="00807785" w:rsidRDefault="003E1EC1" w:rsidP="00871DDC">
            <w:pPr>
              <w:autoSpaceDE w:val="0"/>
              <w:autoSpaceDN w:val="0"/>
              <w:adjustRightInd w:val="0"/>
              <w:rPr>
                <w:rFonts w:ascii="Segoe UI" w:hAnsi="Segoe UI" w:cs="Segoe UI"/>
                <w:color w:val="000000" w:themeColor="text1"/>
              </w:rPr>
            </w:pPr>
          </w:p>
        </w:tc>
        <w:tc>
          <w:tcPr>
            <w:tcW w:w="1260" w:type="dxa"/>
            <w:tcBorders>
              <w:top w:val="single" w:sz="4" w:space="0" w:color="auto"/>
              <w:bottom w:val="nil"/>
            </w:tcBorders>
          </w:tcPr>
          <w:p w14:paraId="35AA618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646D5A14" w14:textId="77777777" w:rsidR="00871DDC" w:rsidRPr="00807785" w:rsidRDefault="00871DDC" w:rsidP="00871DDC">
            <w:pPr>
              <w:jc w:val="center"/>
              <w:rPr>
                <w:rFonts w:ascii="Segoe UI" w:hAnsi="Segoe UI" w:cs="Segoe UI"/>
                <w:color w:val="000000" w:themeColor="text1"/>
              </w:rPr>
            </w:pPr>
          </w:p>
        </w:tc>
      </w:tr>
      <w:tr w:rsidR="00871DDC" w:rsidRPr="00807785" w14:paraId="63A45EE7" w14:textId="77777777" w:rsidTr="00F22594">
        <w:tc>
          <w:tcPr>
            <w:tcW w:w="1800" w:type="dxa"/>
            <w:shd w:val="clear" w:color="auto" w:fill="000000" w:themeFill="text1"/>
          </w:tcPr>
          <w:p w14:paraId="06C92BCD" w14:textId="77777777" w:rsidR="00871DDC" w:rsidRPr="00807785" w:rsidRDefault="00871DDC" w:rsidP="00871DDC">
            <w:pPr>
              <w:ind w:left="-108"/>
              <w:rPr>
                <w:rFonts w:ascii="Segoe UI" w:hAnsi="Segoe UI" w:cs="Segoe UI"/>
                <w:b/>
                <w:color w:val="000000" w:themeColor="text1"/>
              </w:rPr>
            </w:pPr>
          </w:p>
        </w:tc>
        <w:tc>
          <w:tcPr>
            <w:tcW w:w="1530" w:type="dxa"/>
            <w:shd w:val="clear" w:color="auto" w:fill="000000" w:themeFill="text1"/>
          </w:tcPr>
          <w:p w14:paraId="6EA20FF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A4B754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BDF436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F2A27C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6F45CBB2" w14:textId="77777777" w:rsidR="00871DDC" w:rsidRPr="00807785" w:rsidRDefault="00871DDC" w:rsidP="00871DDC">
            <w:pPr>
              <w:jc w:val="center"/>
              <w:rPr>
                <w:rFonts w:ascii="Segoe UI" w:hAnsi="Segoe UI" w:cs="Segoe UI"/>
                <w:color w:val="000000" w:themeColor="text1"/>
              </w:rPr>
            </w:pPr>
          </w:p>
        </w:tc>
      </w:tr>
      <w:tr w:rsidR="00871DDC" w:rsidRPr="00807785" w14:paraId="0B8A1480" w14:textId="77777777" w:rsidTr="003365AB">
        <w:tc>
          <w:tcPr>
            <w:tcW w:w="1800" w:type="dxa"/>
            <w:vMerge w:val="restart"/>
          </w:tcPr>
          <w:p w14:paraId="33D9ABD8" w14:textId="77777777" w:rsidR="00E414A7" w:rsidRPr="00807785" w:rsidRDefault="00E414A7" w:rsidP="00E414A7">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40A254D6" w14:textId="77777777" w:rsidR="00871DDC" w:rsidRDefault="00871DDC" w:rsidP="00871DDC">
            <w:pPr>
              <w:ind w:left="-108"/>
              <w:rPr>
                <w:rFonts w:ascii="Segoe UI" w:hAnsi="Segoe UI" w:cs="Segoe UI"/>
                <w:b/>
                <w:color w:val="000000" w:themeColor="text1"/>
              </w:rPr>
            </w:pPr>
          </w:p>
          <w:p w14:paraId="2E9D67A4" w14:textId="77777777" w:rsidR="00BF7FAD" w:rsidRDefault="00BF7FAD" w:rsidP="00871DDC">
            <w:pPr>
              <w:ind w:left="-108"/>
              <w:rPr>
                <w:rFonts w:ascii="Segoe UI" w:hAnsi="Segoe UI" w:cs="Segoe UI"/>
                <w:b/>
                <w:color w:val="000000" w:themeColor="text1"/>
              </w:rPr>
            </w:pPr>
          </w:p>
          <w:p w14:paraId="679DC682" w14:textId="77777777" w:rsidR="00BF7FAD" w:rsidRDefault="00BF7FAD" w:rsidP="00871DDC">
            <w:pPr>
              <w:ind w:left="-108"/>
              <w:rPr>
                <w:rFonts w:ascii="Segoe UI" w:hAnsi="Segoe UI" w:cs="Segoe UI"/>
                <w:b/>
                <w:color w:val="000000" w:themeColor="text1"/>
              </w:rPr>
            </w:pPr>
          </w:p>
          <w:p w14:paraId="2AD55174" w14:textId="77777777" w:rsidR="00BF7FAD" w:rsidRDefault="00BF7FAD" w:rsidP="00871DDC">
            <w:pPr>
              <w:ind w:left="-108"/>
              <w:rPr>
                <w:rFonts w:ascii="Segoe UI" w:hAnsi="Segoe UI" w:cs="Segoe UI"/>
                <w:b/>
                <w:color w:val="000000" w:themeColor="text1"/>
              </w:rPr>
            </w:pPr>
          </w:p>
          <w:p w14:paraId="54FBF9DD" w14:textId="77777777" w:rsidR="00BF7FAD" w:rsidRPr="00807785" w:rsidRDefault="00BF7FAD" w:rsidP="00BF7FAD">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1AD6D6C" w14:textId="77777777" w:rsidR="00BF7FAD" w:rsidRDefault="00BF7FAD" w:rsidP="00871DDC">
            <w:pPr>
              <w:ind w:left="-108"/>
              <w:rPr>
                <w:rFonts w:ascii="Segoe UI" w:hAnsi="Segoe UI" w:cs="Segoe UI"/>
                <w:b/>
                <w:color w:val="000000" w:themeColor="text1"/>
              </w:rPr>
            </w:pPr>
          </w:p>
          <w:p w14:paraId="571C2647" w14:textId="77777777" w:rsidR="00BF7FAD" w:rsidRDefault="00BF7FAD" w:rsidP="00BF7FAD">
            <w:pPr>
              <w:rPr>
                <w:rFonts w:ascii="Segoe UI" w:hAnsi="Segoe UI" w:cs="Segoe UI"/>
                <w:b/>
                <w:color w:val="000000" w:themeColor="text1"/>
              </w:rPr>
            </w:pPr>
          </w:p>
          <w:p w14:paraId="7AB605BB" w14:textId="77777777" w:rsidR="00B77FDA" w:rsidRDefault="00B77FDA" w:rsidP="00BF7FAD">
            <w:pPr>
              <w:rPr>
                <w:rFonts w:ascii="Segoe UI" w:hAnsi="Segoe UI" w:cs="Segoe UI"/>
                <w:b/>
                <w:color w:val="000000" w:themeColor="text1"/>
              </w:rPr>
            </w:pPr>
          </w:p>
          <w:p w14:paraId="035BC3C7" w14:textId="77777777" w:rsidR="00B77FDA" w:rsidRDefault="00B77FDA" w:rsidP="00BF7FAD">
            <w:pPr>
              <w:rPr>
                <w:rFonts w:ascii="Segoe UI" w:hAnsi="Segoe UI" w:cs="Segoe UI"/>
                <w:b/>
                <w:color w:val="000000" w:themeColor="text1"/>
              </w:rPr>
            </w:pPr>
          </w:p>
          <w:p w14:paraId="2A774B0E" w14:textId="77777777" w:rsidR="00B77FDA" w:rsidRDefault="00B77FDA" w:rsidP="00BF7FAD">
            <w:pPr>
              <w:rPr>
                <w:rFonts w:ascii="Segoe UI" w:hAnsi="Segoe UI" w:cs="Segoe UI"/>
                <w:b/>
                <w:color w:val="000000" w:themeColor="text1"/>
              </w:rPr>
            </w:pPr>
          </w:p>
          <w:p w14:paraId="0603693D" w14:textId="77777777" w:rsidR="00B77FDA" w:rsidRDefault="00B77FDA" w:rsidP="00BF7FAD">
            <w:pPr>
              <w:rPr>
                <w:rFonts w:ascii="Segoe UI" w:hAnsi="Segoe UI" w:cs="Segoe UI"/>
                <w:b/>
                <w:color w:val="000000" w:themeColor="text1"/>
              </w:rPr>
            </w:pPr>
          </w:p>
          <w:p w14:paraId="4641B317" w14:textId="77777777" w:rsidR="00B77FDA" w:rsidRDefault="00B77FDA" w:rsidP="00BF7FAD">
            <w:pPr>
              <w:rPr>
                <w:rFonts w:ascii="Segoe UI" w:hAnsi="Segoe UI" w:cs="Segoe UI"/>
                <w:b/>
                <w:color w:val="000000" w:themeColor="text1"/>
              </w:rPr>
            </w:pPr>
          </w:p>
          <w:p w14:paraId="144C2819" w14:textId="77777777" w:rsidR="00B77FDA" w:rsidRDefault="00B77FDA" w:rsidP="00BF7FAD">
            <w:pPr>
              <w:rPr>
                <w:rFonts w:ascii="Segoe UI" w:hAnsi="Segoe UI" w:cs="Segoe UI"/>
                <w:b/>
                <w:color w:val="000000" w:themeColor="text1"/>
              </w:rPr>
            </w:pPr>
          </w:p>
          <w:p w14:paraId="60DFA2B1" w14:textId="77777777" w:rsidR="00B77FDA" w:rsidRDefault="00B77FDA" w:rsidP="00BF7FAD">
            <w:pPr>
              <w:rPr>
                <w:rFonts w:ascii="Segoe UI" w:hAnsi="Segoe UI" w:cs="Segoe UI"/>
                <w:b/>
                <w:color w:val="000000" w:themeColor="text1"/>
              </w:rPr>
            </w:pPr>
          </w:p>
          <w:p w14:paraId="59C77DA0" w14:textId="77777777" w:rsidR="00B77FDA" w:rsidRDefault="00B77FDA" w:rsidP="00BF7FAD">
            <w:pPr>
              <w:rPr>
                <w:rFonts w:ascii="Segoe UI" w:hAnsi="Segoe UI" w:cs="Segoe UI"/>
                <w:b/>
                <w:color w:val="000000" w:themeColor="text1"/>
              </w:rPr>
            </w:pPr>
          </w:p>
          <w:p w14:paraId="7B1E6FBD" w14:textId="77777777" w:rsidR="00B77FDA" w:rsidRDefault="00B77FDA" w:rsidP="00BF7FAD">
            <w:pPr>
              <w:rPr>
                <w:rFonts w:ascii="Segoe UI" w:hAnsi="Segoe UI" w:cs="Segoe UI"/>
                <w:b/>
                <w:color w:val="000000" w:themeColor="text1"/>
              </w:rPr>
            </w:pPr>
          </w:p>
          <w:p w14:paraId="0DB3B25D" w14:textId="77777777" w:rsidR="00B77FDA" w:rsidRDefault="00B77FDA" w:rsidP="00BF7FAD">
            <w:pPr>
              <w:rPr>
                <w:rFonts w:ascii="Segoe UI" w:hAnsi="Segoe UI" w:cs="Segoe UI"/>
                <w:b/>
                <w:color w:val="000000" w:themeColor="text1"/>
              </w:rPr>
            </w:pPr>
          </w:p>
          <w:p w14:paraId="25B58FA3" w14:textId="77777777" w:rsidR="00B77FDA" w:rsidRDefault="00B77FDA" w:rsidP="00BF7FAD">
            <w:pPr>
              <w:rPr>
                <w:rFonts w:ascii="Segoe UI" w:hAnsi="Segoe UI" w:cs="Segoe UI"/>
                <w:b/>
                <w:color w:val="000000" w:themeColor="text1"/>
              </w:rPr>
            </w:pPr>
          </w:p>
          <w:p w14:paraId="56F0A082" w14:textId="77777777" w:rsidR="00B77FDA" w:rsidRDefault="00B77FDA" w:rsidP="00BF7FAD">
            <w:pPr>
              <w:rPr>
                <w:rFonts w:ascii="Segoe UI" w:hAnsi="Segoe UI" w:cs="Segoe UI"/>
                <w:b/>
                <w:color w:val="000000" w:themeColor="text1"/>
              </w:rPr>
            </w:pPr>
          </w:p>
          <w:p w14:paraId="0C1237FF" w14:textId="77777777" w:rsidR="00B77FDA" w:rsidRDefault="00B77FDA" w:rsidP="00BF7FAD">
            <w:pPr>
              <w:rPr>
                <w:rFonts w:ascii="Segoe UI" w:hAnsi="Segoe UI" w:cs="Segoe UI"/>
                <w:b/>
                <w:color w:val="000000" w:themeColor="text1"/>
              </w:rPr>
            </w:pPr>
          </w:p>
          <w:p w14:paraId="02E667AF" w14:textId="77777777" w:rsidR="00B77FDA" w:rsidRDefault="00B77FDA" w:rsidP="00BF7FAD">
            <w:pPr>
              <w:rPr>
                <w:rFonts w:ascii="Segoe UI" w:hAnsi="Segoe UI" w:cs="Segoe UI"/>
                <w:b/>
                <w:color w:val="000000" w:themeColor="text1"/>
              </w:rPr>
            </w:pPr>
          </w:p>
          <w:p w14:paraId="77FCABC9" w14:textId="77777777" w:rsidR="00B77FDA" w:rsidRDefault="00B77FDA" w:rsidP="00BF7FAD">
            <w:pPr>
              <w:rPr>
                <w:rFonts w:ascii="Segoe UI" w:hAnsi="Segoe UI" w:cs="Segoe UI"/>
                <w:b/>
                <w:color w:val="000000" w:themeColor="text1"/>
              </w:rPr>
            </w:pPr>
          </w:p>
          <w:p w14:paraId="315D4C19" w14:textId="77777777" w:rsidR="00B77FDA" w:rsidRDefault="00B77FDA" w:rsidP="00BF7FAD">
            <w:pPr>
              <w:rPr>
                <w:rFonts w:ascii="Segoe UI" w:hAnsi="Segoe UI" w:cs="Segoe UI"/>
                <w:b/>
                <w:color w:val="000000" w:themeColor="text1"/>
              </w:rPr>
            </w:pPr>
          </w:p>
          <w:p w14:paraId="3CC28350" w14:textId="77777777" w:rsidR="00B77FDA" w:rsidRDefault="00B77FDA" w:rsidP="00BF7FAD">
            <w:pPr>
              <w:rPr>
                <w:rFonts w:ascii="Segoe UI" w:hAnsi="Segoe UI" w:cs="Segoe UI"/>
                <w:b/>
                <w:color w:val="000000" w:themeColor="text1"/>
              </w:rPr>
            </w:pPr>
          </w:p>
          <w:p w14:paraId="30911B45" w14:textId="77777777" w:rsidR="00B77FDA" w:rsidRDefault="00B77FDA" w:rsidP="00BF7FAD">
            <w:pPr>
              <w:rPr>
                <w:rFonts w:ascii="Segoe UI" w:hAnsi="Segoe UI" w:cs="Segoe UI"/>
                <w:b/>
                <w:color w:val="000000" w:themeColor="text1"/>
              </w:rPr>
            </w:pPr>
          </w:p>
          <w:p w14:paraId="4B291DFF" w14:textId="77777777" w:rsidR="00B77FDA" w:rsidRDefault="00B77FDA" w:rsidP="00BF7FAD">
            <w:pPr>
              <w:rPr>
                <w:rFonts w:ascii="Segoe UI" w:hAnsi="Segoe UI" w:cs="Segoe UI"/>
                <w:b/>
                <w:color w:val="000000" w:themeColor="text1"/>
              </w:rPr>
            </w:pPr>
          </w:p>
          <w:p w14:paraId="12C2433A" w14:textId="77777777" w:rsidR="00B77FDA" w:rsidRDefault="00B77FDA" w:rsidP="00BF7FAD">
            <w:pPr>
              <w:rPr>
                <w:rFonts w:ascii="Segoe UI" w:hAnsi="Segoe UI" w:cs="Segoe UI"/>
                <w:b/>
                <w:color w:val="000000" w:themeColor="text1"/>
              </w:rPr>
            </w:pPr>
          </w:p>
          <w:p w14:paraId="42F60D6F" w14:textId="77777777" w:rsidR="00B77FDA" w:rsidRDefault="00B77FDA" w:rsidP="00BF7FAD">
            <w:pPr>
              <w:rPr>
                <w:rFonts w:ascii="Segoe UI" w:hAnsi="Segoe UI" w:cs="Segoe UI"/>
                <w:b/>
                <w:color w:val="000000" w:themeColor="text1"/>
              </w:rPr>
            </w:pPr>
          </w:p>
          <w:p w14:paraId="44956B70" w14:textId="77777777" w:rsidR="00B77FDA" w:rsidRDefault="00B77FDA" w:rsidP="00BF7FAD">
            <w:pPr>
              <w:rPr>
                <w:rFonts w:ascii="Segoe UI" w:hAnsi="Segoe UI" w:cs="Segoe UI"/>
                <w:b/>
                <w:color w:val="000000" w:themeColor="text1"/>
              </w:rPr>
            </w:pPr>
          </w:p>
          <w:p w14:paraId="571EC249" w14:textId="77777777" w:rsidR="00B77FDA" w:rsidRDefault="00B77FDA" w:rsidP="00BF7FAD">
            <w:pPr>
              <w:rPr>
                <w:rFonts w:ascii="Segoe UI" w:hAnsi="Segoe UI" w:cs="Segoe UI"/>
                <w:b/>
                <w:color w:val="000000" w:themeColor="text1"/>
              </w:rPr>
            </w:pPr>
          </w:p>
          <w:p w14:paraId="554BB5C7" w14:textId="58359723" w:rsidR="00B77FDA" w:rsidRPr="00807785" w:rsidRDefault="00B77FDA" w:rsidP="00B77FDA">
            <w:pPr>
              <w:jc w:val="center"/>
              <w:rPr>
                <w:rFonts w:ascii="Segoe UI" w:hAnsi="Segoe UI" w:cs="Segoe UI"/>
                <w:b/>
                <w:color w:val="000000" w:themeColor="text1"/>
              </w:rPr>
            </w:pPr>
            <w:r w:rsidRPr="00B77FDA">
              <w:rPr>
                <w:rFonts w:ascii="Segoe UI" w:hAnsi="Segoe UI" w:cs="Segoe UI"/>
                <w:b/>
                <w:color w:val="000000" w:themeColor="text1"/>
              </w:rPr>
              <w:lastRenderedPageBreak/>
              <w:t>Dependent Enrollment Requirements</w:t>
            </w:r>
            <w:r w:rsidR="00CF0F60">
              <w:rPr>
                <w:rFonts w:ascii="Segoe UI" w:hAnsi="Segoe UI" w:cs="Segoe UI"/>
                <w:b/>
                <w:color w:val="000000" w:themeColor="text1"/>
              </w:rPr>
              <w:t xml:space="preserve"> (Cont’d)</w:t>
            </w:r>
          </w:p>
        </w:tc>
        <w:tc>
          <w:tcPr>
            <w:tcW w:w="1530" w:type="dxa"/>
            <w:vMerge w:val="restart"/>
          </w:tcPr>
          <w:p w14:paraId="54898290" w14:textId="77777777" w:rsidR="00871DDC"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p>
          <w:p w14:paraId="3A629E09" w14:textId="77777777" w:rsidR="003B5626" w:rsidRDefault="003B5626" w:rsidP="00871DDC">
            <w:pPr>
              <w:jc w:val="center"/>
              <w:rPr>
                <w:rFonts w:ascii="Segoe UI" w:hAnsi="Segoe UI" w:cs="Segoe UI"/>
                <w:color w:val="000000" w:themeColor="text1"/>
              </w:rPr>
            </w:pPr>
          </w:p>
          <w:p w14:paraId="7455A34C" w14:textId="77777777" w:rsidR="003B5626" w:rsidRDefault="003B5626" w:rsidP="00871DDC">
            <w:pPr>
              <w:jc w:val="center"/>
              <w:rPr>
                <w:rFonts w:ascii="Segoe UI" w:hAnsi="Segoe UI" w:cs="Segoe UI"/>
                <w:color w:val="000000" w:themeColor="text1"/>
              </w:rPr>
            </w:pPr>
          </w:p>
          <w:p w14:paraId="14668742" w14:textId="77777777" w:rsidR="003B5626" w:rsidRDefault="003B5626" w:rsidP="00871DDC">
            <w:pPr>
              <w:jc w:val="center"/>
              <w:rPr>
                <w:rFonts w:ascii="Segoe UI" w:hAnsi="Segoe UI" w:cs="Segoe UI"/>
                <w:color w:val="000000" w:themeColor="text1"/>
              </w:rPr>
            </w:pPr>
          </w:p>
          <w:p w14:paraId="3C5FB124" w14:textId="77777777" w:rsidR="003B5626" w:rsidRDefault="003B5626" w:rsidP="00871DDC">
            <w:pPr>
              <w:jc w:val="center"/>
              <w:rPr>
                <w:rFonts w:ascii="Segoe UI" w:hAnsi="Segoe UI" w:cs="Segoe UI"/>
                <w:color w:val="000000" w:themeColor="text1"/>
              </w:rPr>
            </w:pPr>
          </w:p>
          <w:p w14:paraId="3E1B7477" w14:textId="77777777" w:rsidR="003B5626" w:rsidRDefault="003B5626" w:rsidP="00871DDC">
            <w:pPr>
              <w:jc w:val="center"/>
              <w:rPr>
                <w:rFonts w:ascii="Segoe UI" w:hAnsi="Segoe UI" w:cs="Segoe UI"/>
                <w:color w:val="000000" w:themeColor="text1"/>
              </w:rPr>
            </w:pPr>
          </w:p>
          <w:p w14:paraId="60697FB9" w14:textId="77777777" w:rsidR="003B5626" w:rsidRPr="00807785" w:rsidRDefault="003B5626"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4A55C40F" w14:textId="77777777" w:rsidR="00871DDC" w:rsidRPr="00807785" w:rsidRDefault="00FB0875" w:rsidP="00EF603C">
            <w:pPr>
              <w:pStyle w:val="Default"/>
              <w:ind w:lef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RCW 48.01.180</w:t>
            </w:r>
            <w:r w:rsidR="00871DDC"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574F43D9"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6EAB1D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B5BFC0" w14:textId="77777777" w:rsidR="00871DDC" w:rsidRPr="00807785" w:rsidRDefault="00871DDC" w:rsidP="00871DDC">
            <w:pPr>
              <w:jc w:val="center"/>
              <w:rPr>
                <w:rFonts w:ascii="Segoe UI" w:hAnsi="Segoe UI" w:cs="Segoe UI"/>
                <w:color w:val="000000" w:themeColor="text1"/>
              </w:rPr>
            </w:pPr>
          </w:p>
        </w:tc>
      </w:tr>
      <w:tr w:rsidR="00871DDC" w:rsidRPr="00807785" w14:paraId="71316D69" w14:textId="77777777" w:rsidTr="003365AB">
        <w:tc>
          <w:tcPr>
            <w:tcW w:w="1800" w:type="dxa"/>
            <w:vMerge/>
          </w:tcPr>
          <w:p w14:paraId="4B412D9E" w14:textId="77777777" w:rsidR="00871DDC" w:rsidRPr="00807785" w:rsidRDefault="00871DDC" w:rsidP="00871DDC">
            <w:pPr>
              <w:ind w:left="-108"/>
              <w:rPr>
                <w:rFonts w:ascii="Segoe UI" w:hAnsi="Segoe UI" w:cs="Segoe UI"/>
                <w:b/>
                <w:color w:val="000000" w:themeColor="text1"/>
              </w:rPr>
            </w:pPr>
          </w:p>
        </w:tc>
        <w:tc>
          <w:tcPr>
            <w:tcW w:w="1530" w:type="dxa"/>
            <w:vMerge/>
          </w:tcPr>
          <w:p w14:paraId="1E7FEC4E" w14:textId="77777777" w:rsidR="00871DDC" w:rsidRPr="00807785" w:rsidRDefault="00871DDC" w:rsidP="00871DDC">
            <w:pPr>
              <w:jc w:val="center"/>
              <w:rPr>
                <w:rFonts w:ascii="Segoe UI" w:hAnsi="Segoe UI" w:cs="Segoe UI"/>
                <w:color w:val="000000" w:themeColor="text1"/>
              </w:rPr>
            </w:pPr>
          </w:p>
        </w:tc>
        <w:tc>
          <w:tcPr>
            <w:tcW w:w="1440" w:type="dxa"/>
            <w:vMerge w:val="restart"/>
            <w:tcBorders>
              <w:top w:val="single" w:sz="4" w:space="0" w:color="auto"/>
              <w:bottom w:val="nil"/>
            </w:tcBorders>
          </w:tcPr>
          <w:p w14:paraId="2C992103" w14:textId="77777777" w:rsidR="00871DDC" w:rsidRPr="00807785" w:rsidRDefault="00FB0875" w:rsidP="00645B10">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sidR="00645B10">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09943E2B" w14:textId="77777777" w:rsidR="00871DDC" w:rsidRPr="00EF603C" w:rsidRDefault="00871DDC" w:rsidP="00EF603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w:t>
            </w:r>
            <w:r w:rsidRPr="00807785">
              <w:rPr>
                <w:rFonts w:ascii="Segoe UI" w:eastAsia="Times New Roman" w:hAnsi="Segoe UI" w:cs="Segoe UI"/>
                <w:color w:val="000000" w:themeColor="text1"/>
              </w:rPr>
              <w:lastRenderedPageBreak/>
              <w:t>natural, dependent children, whether or not the adoption has become final</w:t>
            </w:r>
            <w:r w:rsidR="00EF603C">
              <w:rPr>
                <w:rFonts w:ascii="Segoe UI" w:eastAsia="Times New Roman" w:hAnsi="Segoe UI" w:cs="Segoe UI"/>
                <w:color w:val="000000" w:themeColor="text1"/>
              </w:rPr>
              <w:t>.</w:t>
            </w:r>
          </w:p>
        </w:tc>
        <w:tc>
          <w:tcPr>
            <w:tcW w:w="1260" w:type="dxa"/>
            <w:tcBorders>
              <w:top w:val="single" w:sz="4" w:space="0" w:color="auto"/>
              <w:bottom w:val="nil"/>
            </w:tcBorders>
          </w:tcPr>
          <w:p w14:paraId="1721B57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33A5DE9" w14:textId="77777777" w:rsidR="00871DDC" w:rsidRPr="00807785" w:rsidRDefault="00871DDC" w:rsidP="00871DDC">
            <w:pPr>
              <w:jc w:val="center"/>
              <w:rPr>
                <w:rFonts w:ascii="Segoe UI" w:hAnsi="Segoe UI" w:cs="Segoe UI"/>
                <w:color w:val="000000" w:themeColor="text1"/>
              </w:rPr>
            </w:pPr>
          </w:p>
        </w:tc>
      </w:tr>
      <w:tr w:rsidR="00871DDC" w:rsidRPr="00807785" w14:paraId="247D70AD" w14:textId="77777777" w:rsidTr="003365AB">
        <w:tc>
          <w:tcPr>
            <w:tcW w:w="1800" w:type="dxa"/>
            <w:vMerge/>
          </w:tcPr>
          <w:p w14:paraId="103F5713" w14:textId="77777777" w:rsidR="00871DDC" w:rsidRPr="00807785" w:rsidRDefault="00871DDC" w:rsidP="00871DDC">
            <w:pPr>
              <w:ind w:left="-108"/>
              <w:rPr>
                <w:rFonts w:ascii="Segoe UI" w:hAnsi="Segoe UI" w:cs="Segoe UI"/>
                <w:b/>
                <w:color w:val="000000" w:themeColor="text1"/>
              </w:rPr>
            </w:pPr>
          </w:p>
        </w:tc>
        <w:tc>
          <w:tcPr>
            <w:tcW w:w="1530" w:type="dxa"/>
            <w:vMerge/>
          </w:tcPr>
          <w:p w14:paraId="68FC3D1B"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2FC12068" w14:textId="77777777" w:rsidR="00871DDC" w:rsidRPr="00807785" w:rsidRDefault="00871DDC" w:rsidP="00EF603C">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1F050954"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1F43A34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0DC74E7" w14:textId="77777777" w:rsidR="00871DDC" w:rsidRPr="00807785" w:rsidRDefault="00871DDC" w:rsidP="00871DDC">
            <w:pPr>
              <w:jc w:val="center"/>
              <w:rPr>
                <w:rFonts w:ascii="Segoe UI" w:hAnsi="Segoe UI" w:cs="Segoe UI"/>
                <w:color w:val="000000" w:themeColor="text1"/>
              </w:rPr>
            </w:pPr>
          </w:p>
        </w:tc>
      </w:tr>
      <w:tr w:rsidR="00EF603C" w:rsidRPr="00807785" w14:paraId="62BAF55B" w14:textId="77777777" w:rsidTr="003365AB">
        <w:tc>
          <w:tcPr>
            <w:tcW w:w="1800" w:type="dxa"/>
            <w:vMerge/>
          </w:tcPr>
          <w:p w14:paraId="7B585D82" w14:textId="77777777" w:rsidR="00EF603C" w:rsidRPr="00807785" w:rsidRDefault="00EF603C" w:rsidP="00871DDC">
            <w:pPr>
              <w:ind w:left="-108"/>
              <w:rPr>
                <w:rFonts w:ascii="Segoe UI" w:hAnsi="Segoe UI" w:cs="Segoe UI"/>
                <w:b/>
                <w:color w:val="000000" w:themeColor="text1"/>
              </w:rPr>
            </w:pPr>
          </w:p>
        </w:tc>
        <w:tc>
          <w:tcPr>
            <w:tcW w:w="1530" w:type="dxa"/>
            <w:vMerge/>
          </w:tcPr>
          <w:p w14:paraId="08084691" w14:textId="77777777" w:rsidR="00EF603C" w:rsidRPr="00807785" w:rsidRDefault="00EF603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7EDFC" w14:textId="77777777" w:rsidR="00EF603C" w:rsidRPr="00807785" w:rsidRDefault="00EF603C" w:rsidP="00EF603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39C1B710" w14:textId="77777777" w:rsidR="00EF603C" w:rsidRPr="00807785" w:rsidRDefault="00EF603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5798A479" w14:textId="77777777" w:rsidR="00EF603C" w:rsidRPr="00807785" w:rsidRDefault="00EF60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EA90A0" w14:textId="77777777" w:rsidR="00EF603C" w:rsidRPr="00807785" w:rsidRDefault="00EF603C" w:rsidP="00871DDC">
            <w:pPr>
              <w:jc w:val="center"/>
              <w:rPr>
                <w:rFonts w:ascii="Segoe UI" w:hAnsi="Segoe UI" w:cs="Segoe UI"/>
                <w:color w:val="000000" w:themeColor="text1"/>
              </w:rPr>
            </w:pPr>
          </w:p>
        </w:tc>
      </w:tr>
      <w:tr w:rsidR="00871DDC" w:rsidRPr="00807785" w14:paraId="5DCD3392" w14:textId="77777777" w:rsidTr="003365AB">
        <w:tc>
          <w:tcPr>
            <w:tcW w:w="1800" w:type="dxa"/>
            <w:vMerge/>
          </w:tcPr>
          <w:p w14:paraId="39639CD8" w14:textId="77777777" w:rsidR="00871DDC" w:rsidRPr="00807785" w:rsidRDefault="00871DDC" w:rsidP="00871DDC">
            <w:pPr>
              <w:ind w:left="-108"/>
              <w:rPr>
                <w:rFonts w:ascii="Segoe UI" w:hAnsi="Segoe UI" w:cs="Segoe UI"/>
                <w:b/>
                <w:color w:val="000000" w:themeColor="text1"/>
              </w:rPr>
            </w:pPr>
          </w:p>
        </w:tc>
        <w:tc>
          <w:tcPr>
            <w:tcW w:w="1530" w:type="dxa"/>
            <w:vMerge/>
          </w:tcPr>
          <w:p w14:paraId="3D84DC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D18094E" w14:textId="77777777" w:rsidR="00871DDC" w:rsidRPr="00807785" w:rsidRDefault="00E931F9" w:rsidP="00877D1A">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00877D1A">
              <w:rPr>
                <w:rFonts w:ascii="Segoe UI" w:hAnsi="Segoe UI" w:cs="Segoe UI"/>
                <w:color w:val="000000" w:themeColor="text1"/>
                <w:sz w:val="22"/>
                <w:szCs w:val="22"/>
              </w:rPr>
              <w:t>.500(2)</w:t>
            </w:r>
          </w:p>
        </w:tc>
        <w:tc>
          <w:tcPr>
            <w:tcW w:w="6750" w:type="dxa"/>
            <w:tcBorders>
              <w:top w:val="single" w:sz="4" w:space="0" w:color="auto"/>
              <w:bottom w:val="single" w:sz="4" w:space="0" w:color="auto"/>
            </w:tcBorders>
          </w:tcPr>
          <w:p w14:paraId="0E29C4D7" w14:textId="77777777" w:rsidR="00871DDC" w:rsidRPr="00807785" w:rsidRDefault="00871DDC" w:rsidP="00871DDC">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737114D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3A5B4B" w14:textId="77777777" w:rsidR="00871DDC" w:rsidRPr="00807785" w:rsidRDefault="00871DDC" w:rsidP="00871DDC">
            <w:pPr>
              <w:jc w:val="center"/>
              <w:rPr>
                <w:rFonts w:ascii="Segoe UI" w:hAnsi="Segoe UI" w:cs="Segoe UI"/>
                <w:color w:val="000000" w:themeColor="text1"/>
              </w:rPr>
            </w:pPr>
          </w:p>
        </w:tc>
      </w:tr>
      <w:tr w:rsidR="00871DDC" w:rsidRPr="00807785" w14:paraId="0D29DBDF" w14:textId="77777777" w:rsidTr="00F22594">
        <w:tc>
          <w:tcPr>
            <w:tcW w:w="1800" w:type="dxa"/>
            <w:vMerge/>
          </w:tcPr>
          <w:p w14:paraId="24405463"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tcPr>
          <w:p w14:paraId="52F2267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2EBA8E87" w14:textId="77777777" w:rsidR="00871DDC" w:rsidRPr="00807785" w:rsidRDefault="00871DDC"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215363">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215363">
              <w:rPr>
                <w:rFonts w:ascii="Segoe UI" w:hAnsi="Segoe UI" w:cs="Segoe UI"/>
                <w:color w:val="000000" w:themeColor="text1"/>
                <w:sz w:val="22"/>
                <w:szCs w:val="22"/>
              </w:rPr>
              <w:t>420</w:t>
            </w:r>
          </w:p>
        </w:tc>
        <w:tc>
          <w:tcPr>
            <w:tcW w:w="6750" w:type="dxa"/>
            <w:tcBorders>
              <w:top w:val="single" w:sz="4" w:space="0" w:color="auto"/>
              <w:bottom w:val="single" w:sz="4" w:space="0" w:color="auto"/>
            </w:tcBorders>
          </w:tcPr>
          <w:p w14:paraId="45FAAF14"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B523AB"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3D1B6A88"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5FD2BC3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8AAD5F" w14:textId="77777777" w:rsidR="00871DDC" w:rsidRPr="00807785" w:rsidRDefault="00871DDC" w:rsidP="00871DDC">
            <w:pPr>
              <w:jc w:val="center"/>
              <w:rPr>
                <w:rFonts w:ascii="Segoe UI" w:hAnsi="Segoe UI" w:cs="Segoe UI"/>
                <w:color w:val="000000" w:themeColor="text1"/>
              </w:rPr>
            </w:pPr>
          </w:p>
        </w:tc>
      </w:tr>
      <w:tr w:rsidR="00871DDC" w:rsidRPr="00807785" w14:paraId="3C0B31F8" w14:textId="77777777" w:rsidTr="003365AB">
        <w:trPr>
          <w:trHeight w:val="1151"/>
        </w:trPr>
        <w:tc>
          <w:tcPr>
            <w:tcW w:w="1800" w:type="dxa"/>
            <w:vMerge/>
          </w:tcPr>
          <w:p w14:paraId="19E4C2FF"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81960F6"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00A9C3A5" w14:textId="77777777" w:rsidR="00871DDC" w:rsidRPr="00807785" w:rsidRDefault="00871DDC" w:rsidP="0034081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340814">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340814">
              <w:rPr>
                <w:rFonts w:ascii="Segoe UI" w:hAnsi="Segoe UI" w:cs="Segoe UI"/>
                <w:color w:val="000000" w:themeColor="text1"/>
                <w:sz w:val="22"/>
                <w:szCs w:val="22"/>
              </w:rPr>
              <w:t>430(1)</w:t>
            </w:r>
          </w:p>
        </w:tc>
        <w:tc>
          <w:tcPr>
            <w:tcW w:w="6750" w:type="dxa"/>
            <w:tcBorders>
              <w:top w:val="single" w:sz="4" w:space="0" w:color="auto"/>
              <w:bottom w:val="single" w:sz="4" w:space="0" w:color="auto"/>
            </w:tcBorders>
          </w:tcPr>
          <w:p w14:paraId="0BC3313D" w14:textId="77777777" w:rsidR="00871DDC" w:rsidRPr="00807785" w:rsidRDefault="00871DDC" w:rsidP="00871DDC">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A44AFA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136B61" w14:textId="77777777" w:rsidR="00871DDC" w:rsidRPr="00807785" w:rsidRDefault="00871DDC" w:rsidP="00871DDC">
            <w:pPr>
              <w:jc w:val="center"/>
              <w:rPr>
                <w:rFonts w:ascii="Segoe UI" w:hAnsi="Segoe UI" w:cs="Segoe UI"/>
                <w:color w:val="000000" w:themeColor="text1"/>
              </w:rPr>
            </w:pPr>
          </w:p>
        </w:tc>
      </w:tr>
      <w:tr w:rsidR="00871DDC" w:rsidRPr="00807785" w14:paraId="74168A94" w14:textId="77777777" w:rsidTr="003365AB">
        <w:tc>
          <w:tcPr>
            <w:tcW w:w="1800" w:type="dxa"/>
            <w:vMerge/>
          </w:tcPr>
          <w:p w14:paraId="1488C6BF"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5E3D441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69CA65"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645B10">
              <w:rPr>
                <w:rFonts w:ascii="Segoe UI" w:hAnsi="Segoe UI" w:cs="Segoe UI"/>
                <w:color w:val="000000" w:themeColor="text1"/>
                <w:sz w:val="22"/>
                <w:szCs w:val="22"/>
              </w:rPr>
              <w:t>430(2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866CB1"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6804A0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35AFE" w14:textId="77777777" w:rsidR="00871DDC" w:rsidRPr="00807785" w:rsidRDefault="00871DDC" w:rsidP="00871DDC">
            <w:pPr>
              <w:jc w:val="center"/>
              <w:rPr>
                <w:rFonts w:ascii="Segoe UI" w:hAnsi="Segoe UI" w:cs="Segoe UI"/>
                <w:color w:val="000000" w:themeColor="text1"/>
              </w:rPr>
            </w:pPr>
          </w:p>
        </w:tc>
      </w:tr>
      <w:tr w:rsidR="00871DDC" w:rsidRPr="00807785" w14:paraId="77BC7F2E" w14:textId="77777777" w:rsidTr="00F22594">
        <w:tc>
          <w:tcPr>
            <w:tcW w:w="1800" w:type="dxa"/>
            <w:vMerge/>
          </w:tcPr>
          <w:p w14:paraId="1FCF3479"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6B1CBE3A" w14:textId="77777777" w:rsidR="00871DDC" w:rsidRPr="00807785" w:rsidRDefault="00871DDC" w:rsidP="00871DDC">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 26</w:t>
            </w:r>
          </w:p>
        </w:tc>
        <w:tc>
          <w:tcPr>
            <w:tcW w:w="1440" w:type="dxa"/>
            <w:tcBorders>
              <w:top w:val="single" w:sz="4" w:space="0" w:color="auto"/>
              <w:bottom w:val="nil"/>
            </w:tcBorders>
          </w:tcPr>
          <w:p w14:paraId="48BAA0B8"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sidR="00645B10">
              <w:rPr>
                <w:rFonts w:ascii="Segoe UI" w:eastAsia="Arial" w:hAnsi="Segoe UI" w:cs="Segoe UI"/>
                <w:color w:val="000000" w:themeColor="text1"/>
                <w:spacing w:val="-6"/>
                <w:sz w:val="22"/>
                <w:szCs w:val="22"/>
              </w:rPr>
              <w:t>20.435</w:t>
            </w:r>
          </w:p>
        </w:tc>
        <w:tc>
          <w:tcPr>
            <w:tcW w:w="6750" w:type="dxa"/>
            <w:tcBorders>
              <w:top w:val="single" w:sz="4" w:space="0" w:color="auto"/>
              <w:bottom w:val="nil"/>
            </w:tcBorders>
          </w:tcPr>
          <w:p w14:paraId="3AB4912E" w14:textId="77777777" w:rsidR="00871DDC" w:rsidRPr="00807785" w:rsidRDefault="00871DDC" w:rsidP="00871DDC">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3C325F7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38606B7" w14:textId="77777777" w:rsidR="00871DDC" w:rsidRPr="00807785" w:rsidRDefault="00871DDC" w:rsidP="00871DDC">
            <w:pPr>
              <w:jc w:val="center"/>
              <w:rPr>
                <w:rFonts w:ascii="Segoe UI" w:hAnsi="Segoe UI" w:cs="Segoe UI"/>
                <w:color w:val="000000" w:themeColor="text1"/>
              </w:rPr>
            </w:pPr>
          </w:p>
        </w:tc>
      </w:tr>
      <w:tr w:rsidR="00871DDC" w:rsidRPr="00807785" w14:paraId="59D8A4C8" w14:textId="77777777" w:rsidTr="00F10EB1">
        <w:tc>
          <w:tcPr>
            <w:tcW w:w="1800" w:type="dxa"/>
            <w:shd w:val="clear" w:color="auto" w:fill="000000" w:themeFill="text1"/>
          </w:tcPr>
          <w:p w14:paraId="15680CB6"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53BC657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D8DDE7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9CAA0A"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33412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FBB91E3" w14:textId="77777777" w:rsidR="00871DDC" w:rsidRPr="00807785" w:rsidRDefault="00871DDC" w:rsidP="00871DDC">
            <w:pPr>
              <w:jc w:val="center"/>
              <w:rPr>
                <w:rFonts w:ascii="Segoe UI" w:hAnsi="Segoe UI" w:cs="Segoe UI"/>
                <w:color w:val="000000" w:themeColor="text1"/>
              </w:rPr>
            </w:pPr>
          </w:p>
        </w:tc>
      </w:tr>
      <w:tr w:rsidR="00871DDC" w:rsidRPr="00807785" w14:paraId="4155A46D" w14:textId="77777777" w:rsidTr="003365AB">
        <w:tc>
          <w:tcPr>
            <w:tcW w:w="1800" w:type="dxa"/>
            <w:vMerge w:val="restart"/>
          </w:tcPr>
          <w:p w14:paraId="67366C0A"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Diabetes</w:t>
            </w:r>
          </w:p>
          <w:p w14:paraId="2DDB9E3D" w14:textId="77777777" w:rsidR="00871DDC" w:rsidRPr="00807785" w:rsidRDefault="00871DDC" w:rsidP="00871DDC">
            <w:pPr>
              <w:ind w:left="-108"/>
              <w:jc w:val="center"/>
              <w:rPr>
                <w:rFonts w:ascii="Segoe UI" w:hAnsi="Segoe UI" w:cs="Segoe UI"/>
                <w:b/>
                <w:color w:val="000000" w:themeColor="text1"/>
              </w:rPr>
            </w:pPr>
          </w:p>
          <w:p w14:paraId="5D52657F" w14:textId="77777777" w:rsidR="00871DDC" w:rsidRPr="00807785" w:rsidRDefault="00871DDC" w:rsidP="00871DDC">
            <w:pPr>
              <w:ind w:left="-108"/>
              <w:jc w:val="center"/>
              <w:rPr>
                <w:rFonts w:ascii="Segoe UI" w:hAnsi="Segoe UI" w:cs="Segoe UI"/>
                <w:b/>
                <w:color w:val="000000" w:themeColor="text1"/>
              </w:rPr>
            </w:pPr>
          </w:p>
          <w:p w14:paraId="3D0CA316" w14:textId="77777777" w:rsidR="00871DDC" w:rsidRPr="00807785" w:rsidRDefault="00871DDC" w:rsidP="00871DDC">
            <w:pPr>
              <w:ind w:left="-108"/>
              <w:jc w:val="center"/>
              <w:rPr>
                <w:rFonts w:ascii="Segoe UI" w:hAnsi="Segoe UI" w:cs="Segoe UI"/>
                <w:b/>
                <w:color w:val="000000" w:themeColor="text1"/>
              </w:rPr>
            </w:pPr>
          </w:p>
          <w:p w14:paraId="28D956B0" w14:textId="77777777" w:rsidR="00871DDC" w:rsidRPr="00807785" w:rsidRDefault="00871DDC" w:rsidP="00871DDC">
            <w:pPr>
              <w:ind w:left="-108"/>
              <w:jc w:val="center"/>
              <w:rPr>
                <w:rFonts w:ascii="Segoe UI" w:hAnsi="Segoe UI" w:cs="Segoe UI"/>
                <w:b/>
                <w:color w:val="000000" w:themeColor="text1"/>
              </w:rPr>
            </w:pPr>
          </w:p>
          <w:p w14:paraId="34DF73A8" w14:textId="77777777" w:rsidR="00871DDC" w:rsidRPr="00807785" w:rsidRDefault="00871DDC" w:rsidP="00871DDC">
            <w:pPr>
              <w:ind w:left="-108"/>
              <w:jc w:val="center"/>
              <w:rPr>
                <w:rFonts w:ascii="Segoe UI" w:hAnsi="Segoe UI" w:cs="Segoe UI"/>
                <w:b/>
                <w:color w:val="000000" w:themeColor="text1"/>
              </w:rPr>
            </w:pPr>
          </w:p>
          <w:p w14:paraId="7B64C613" w14:textId="77777777" w:rsidR="00871DDC" w:rsidRDefault="00871DDC" w:rsidP="00871DDC">
            <w:pPr>
              <w:ind w:left="-108"/>
              <w:jc w:val="center"/>
              <w:rPr>
                <w:rFonts w:ascii="Segoe UI" w:hAnsi="Segoe UI" w:cs="Segoe UI"/>
                <w:b/>
                <w:color w:val="000000" w:themeColor="text1"/>
              </w:rPr>
            </w:pPr>
          </w:p>
          <w:p w14:paraId="640FC322" w14:textId="77777777" w:rsidR="0079746F" w:rsidRDefault="0079746F" w:rsidP="00871DDC">
            <w:pPr>
              <w:ind w:left="-108"/>
              <w:jc w:val="center"/>
              <w:rPr>
                <w:rFonts w:ascii="Segoe UI" w:hAnsi="Segoe UI" w:cs="Segoe UI"/>
                <w:b/>
                <w:color w:val="000000" w:themeColor="text1"/>
              </w:rPr>
            </w:pPr>
          </w:p>
          <w:p w14:paraId="4BBDCF7C" w14:textId="77777777" w:rsidR="0079746F" w:rsidRPr="00807785" w:rsidRDefault="0079746F" w:rsidP="00871DDC">
            <w:pPr>
              <w:ind w:left="-108"/>
              <w:jc w:val="center"/>
              <w:rPr>
                <w:rFonts w:ascii="Segoe UI" w:hAnsi="Segoe UI" w:cs="Segoe UI"/>
                <w:b/>
                <w:color w:val="000000" w:themeColor="text1"/>
              </w:rPr>
            </w:pPr>
          </w:p>
          <w:p w14:paraId="4BCDA39C" w14:textId="77777777" w:rsidR="00871DDC" w:rsidRPr="00807785" w:rsidRDefault="00871DDC" w:rsidP="00871DDC">
            <w:pPr>
              <w:ind w:left="-108"/>
              <w:jc w:val="center"/>
              <w:rPr>
                <w:rFonts w:ascii="Segoe UI" w:hAnsi="Segoe UI" w:cs="Segoe UI"/>
                <w:b/>
                <w:color w:val="000000" w:themeColor="text1"/>
              </w:rPr>
            </w:pPr>
          </w:p>
          <w:p w14:paraId="2B0A702A" w14:textId="77777777" w:rsidR="004619DE" w:rsidRDefault="004619DE" w:rsidP="004619DE">
            <w:pPr>
              <w:ind w:left="-108"/>
              <w:jc w:val="center"/>
              <w:rPr>
                <w:rFonts w:ascii="Segoe UI" w:hAnsi="Segoe UI" w:cs="Segoe UI"/>
                <w:b/>
                <w:color w:val="000000" w:themeColor="text1"/>
              </w:rPr>
            </w:pPr>
          </w:p>
          <w:p w14:paraId="4A7DC297" w14:textId="77777777" w:rsidR="004619DE" w:rsidRDefault="004619DE" w:rsidP="004619DE">
            <w:pPr>
              <w:ind w:left="-108"/>
              <w:jc w:val="center"/>
              <w:rPr>
                <w:rFonts w:ascii="Segoe UI" w:hAnsi="Segoe UI" w:cs="Segoe UI"/>
                <w:b/>
                <w:color w:val="000000" w:themeColor="text1"/>
              </w:rPr>
            </w:pPr>
          </w:p>
          <w:p w14:paraId="559EF1B2" w14:textId="77777777" w:rsidR="00CC3543" w:rsidRDefault="00CC3543" w:rsidP="004619DE">
            <w:pPr>
              <w:ind w:left="-108"/>
              <w:jc w:val="center"/>
              <w:rPr>
                <w:rFonts w:ascii="Segoe UI" w:hAnsi="Segoe UI" w:cs="Segoe UI"/>
                <w:b/>
                <w:color w:val="000000" w:themeColor="text1"/>
              </w:rPr>
            </w:pPr>
          </w:p>
          <w:p w14:paraId="4DAB2782" w14:textId="77777777" w:rsidR="00CC3543" w:rsidRDefault="00CC3543" w:rsidP="004619DE">
            <w:pPr>
              <w:ind w:left="-108"/>
              <w:jc w:val="center"/>
              <w:rPr>
                <w:rFonts w:ascii="Segoe UI" w:hAnsi="Segoe UI" w:cs="Segoe UI"/>
                <w:b/>
                <w:color w:val="000000" w:themeColor="text1"/>
              </w:rPr>
            </w:pPr>
          </w:p>
          <w:p w14:paraId="3A178B01" w14:textId="77777777" w:rsidR="00CC3543" w:rsidRDefault="00CC3543" w:rsidP="004619DE">
            <w:pPr>
              <w:ind w:left="-108"/>
              <w:jc w:val="center"/>
              <w:rPr>
                <w:rFonts w:ascii="Segoe UI" w:hAnsi="Segoe UI" w:cs="Segoe UI"/>
                <w:b/>
                <w:color w:val="000000" w:themeColor="text1"/>
              </w:rPr>
            </w:pPr>
          </w:p>
          <w:p w14:paraId="343C8AF8" w14:textId="77777777" w:rsidR="00CC3543" w:rsidRDefault="00CC3543" w:rsidP="004619DE">
            <w:pPr>
              <w:ind w:left="-108"/>
              <w:jc w:val="center"/>
              <w:rPr>
                <w:rFonts w:ascii="Segoe UI" w:hAnsi="Segoe UI" w:cs="Segoe UI"/>
                <w:b/>
                <w:color w:val="000000" w:themeColor="text1"/>
              </w:rPr>
            </w:pPr>
          </w:p>
          <w:p w14:paraId="11AC0B43" w14:textId="77777777" w:rsidR="00CC3543" w:rsidRDefault="00CC3543" w:rsidP="004619DE">
            <w:pPr>
              <w:ind w:left="-108"/>
              <w:jc w:val="center"/>
              <w:rPr>
                <w:rFonts w:ascii="Segoe UI" w:hAnsi="Segoe UI" w:cs="Segoe UI"/>
                <w:b/>
                <w:color w:val="000000" w:themeColor="text1"/>
              </w:rPr>
            </w:pPr>
          </w:p>
          <w:p w14:paraId="1038C18A" w14:textId="77777777" w:rsidR="00CC3543" w:rsidRDefault="00CC3543" w:rsidP="004619DE">
            <w:pPr>
              <w:ind w:left="-108"/>
              <w:jc w:val="center"/>
              <w:rPr>
                <w:rFonts w:ascii="Segoe UI" w:hAnsi="Segoe UI" w:cs="Segoe UI"/>
                <w:b/>
                <w:color w:val="000000" w:themeColor="text1"/>
              </w:rPr>
            </w:pPr>
          </w:p>
          <w:p w14:paraId="6C658773" w14:textId="77777777" w:rsidR="00CC3543" w:rsidRDefault="00CC3543" w:rsidP="004619DE">
            <w:pPr>
              <w:ind w:left="-108"/>
              <w:jc w:val="center"/>
              <w:rPr>
                <w:rFonts w:ascii="Segoe UI" w:hAnsi="Segoe UI" w:cs="Segoe UI"/>
                <w:b/>
                <w:color w:val="000000" w:themeColor="text1"/>
              </w:rPr>
            </w:pPr>
          </w:p>
          <w:p w14:paraId="0E0A2916" w14:textId="77777777" w:rsidR="00CC3543" w:rsidRDefault="00CC3543" w:rsidP="004619DE">
            <w:pPr>
              <w:ind w:left="-108"/>
              <w:jc w:val="center"/>
              <w:rPr>
                <w:rFonts w:ascii="Segoe UI" w:hAnsi="Segoe UI" w:cs="Segoe UI"/>
                <w:b/>
                <w:color w:val="000000" w:themeColor="text1"/>
              </w:rPr>
            </w:pPr>
          </w:p>
          <w:p w14:paraId="44C4B599" w14:textId="77777777" w:rsidR="00871DDC" w:rsidRPr="00807785" w:rsidRDefault="00871DDC" w:rsidP="004619DE">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49779276"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vMerge w:val="restart"/>
          </w:tcPr>
          <w:p w14:paraId="0B3A9795" w14:textId="77777777" w:rsidR="00871DDC" w:rsidRPr="00807785" w:rsidRDefault="00871DDC" w:rsidP="0079746F">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w:t>
            </w:r>
          </w:p>
          <w:p w14:paraId="61D5D305" w14:textId="77777777" w:rsidR="00871DDC" w:rsidRPr="00807785" w:rsidRDefault="00871DDC" w:rsidP="00871DDC">
            <w:pPr>
              <w:ind w:right="-108"/>
              <w:jc w:val="center"/>
              <w:rPr>
                <w:rFonts w:ascii="Segoe UI" w:hAnsi="Segoe UI" w:cs="Segoe UI"/>
                <w:color w:val="000000" w:themeColor="text1"/>
              </w:rPr>
            </w:pPr>
          </w:p>
          <w:p w14:paraId="630D40E1" w14:textId="77777777" w:rsidR="00871DDC" w:rsidRPr="00807785" w:rsidRDefault="00871DDC" w:rsidP="00871DDC">
            <w:pPr>
              <w:ind w:right="-108"/>
              <w:jc w:val="center"/>
              <w:rPr>
                <w:rFonts w:ascii="Segoe UI" w:hAnsi="Segoe UI" w:cs="Segoe UI"/>
                <w:color w:val="000000" w:themeColor="text1"/>
              </w:rPr>
            </w:pPr>
          </w:p>
          <w:p w14:paraId="0E7EDE52" w14:textId="77777777" w:rsidR="00871DDC" w:rsidRPr="00807785" w:rsidRDefault="00871DDC" w:rsidP="00871DDC">
            <w:pPr>
              <w:ind w:right="-108"/>
              <w:jc w:val="center"/>
              <w:rPr>
                <w:rFonts w:ascii="Segoe UI" w:hAnsi="Segoe UI" w:cs="Segoe UI"/>
                <w:color w:val="000000" w:themeColor="text1"/>
              </w:rPr>
            </w:pPr>
          </w:p>
          <w:p w14:paraId="34239674" w14:textId="77777777" w:rsidR="00871DDC" w:rsidRPr="00807785" w:rsidRDefault="00871DDC" w:rsidP="00871DDC">
            <w:pPr>
              <w:ind w:right="-108"/>
              <w:jc w:val="center"/>
              <w:rPr>
                <w:rFonts w:ascii="Segoe UI" w:hAnsi="Segoe UI" w:cs="Segoe UI"/>
                <w:color w:val="000000" w:themeColor="text1"/>
              </w:rPr>
            </w:pPr>
          </w:p>
          <w:p w14:paraId="544FAF7D" w14:textId="77777777" w:rsidR="00871DDC" w:rsidRPr="00807785" w:rsidRDefault="00871DDC" w:rsidP="00871DDC">
            <w:pPr>
              <w:ind w:right="-108"/>
              <w:jc w:val="center"/>
              <w:rPr>
                <w:rFonts w:ascii="Segoe UI" w:hAnsi="Segoe UI" w:cs="Segoe UI"/>
                <w:color w:val="000000" w:themeColor="text1"/>
              </w:rPr>
            </w:pPr>
          </w:p>
          <w:p w14:paraId="100C35F7" w14:textId="77777777" w:rsidR="00871DDC" w:rsidRPr="00807785" w:rsidRDefault="00871DDC" w:rsidP="00871DDC">
            <w:pPr>
              <w:ind w:right="-108"/>
              <w:jc w:val="center"/>
              <w:rPr>
                <w:rFonts w:ascii="Segoe UI" w:hAnsi="Segoe UI" w:cs="Segoe UI"/>
                <w:color w:val="000000" w:themeColor="text1"/>
              </w:rPr>
            </w:pPr>
          </w:p>
          <w:p w14:paraId="3F7EF941" w14:textId="77777777" w:rsidR="004619DE" w:rsidRDefault="004619DE" w:rsidP="00871DDC">
            <w:pPr>
              <w:ind w:right="-108"/>
              <w:rPr>
                <w:rFonts w:ascii="Segoe UI" w:hAnsi="Segoe UI" w:cs="Segoe UI"/>
                <w:color w:val="000000" w:themeColor="text1"/>
              </w:rPr>
            </w:pPr>
          </w:p>
          <w:p w14:paraId="052D191E" w14:textId="77777777" w:rsidR="004619DE" w:rsidRDefault="004619DE" w:rsidP="00871DDC">
            <w:pPr>
              <w:ind w:right="-108"/>
              <w:rPr>
                <w:rFonts w:ascii="Segoe UI" w:hAnsi="Segoe UI" w:cs="Segoe UI"/>
                <w:color w:val="000000" w:themeColor="text1"/>
              </w:rPr>
            </w:pPr>
          </w:p>
          <w:p w14:paraId="2E2959F5" w14:textId="77777777" w:rsidR="004619DE" w:rsidRDefault="004619DE" w:rsidP="00871DDC">
            <w:pPr>
              <w:ind w:right="-108"/>
              <w:rPr>
                <w:rFonts w:ascii="Segoe UI" w:hAnsi="Segoe UI" w:cs="Segoe UI"/>
                <w:color w:val="000000" w:themeColor="text1"/>
              </w:rPr>
            </w:pPr>
          </w:p>
          <w:p w14:paraId="036CDF7A" w14:textId="77777777" w:rsidR="004619DE" w:rsidRDefault="004619DE" w:rsidP="00871DDC">
            <w:pPr>
              <w:ind w:right="-108"/>
              <w:rPr>
                <w:rFonts w:ascii="Segoe UI" w:hAnsi="Segoe UI" w:cs="Segoe UI"/>
                <w:color w:val="000000" w:themeColor="text1"/>
              </w:rPr>
            </w:pPr>
          </w:p>
          <w:p w14:paraId="02C60C23" w14:textId="77777777" w:rsidR="00CC3543" w:rsidRDefault="00CC3543" w:rsidP="00871DDC">
            <w:pPr>
              <w:ind w:right="-108"/>
              <w:rPr>
                <w:rFonts w:ascii="Segoe UI" w:hAnsi="Segoe UI" w:cs="Segoe UI"/>
                <w:color w:val="000000" w:themeColor="text1"/>
              </w:rPr>
            </w:pPr>
          </w:p>
          <w:p w14:paraId="02CC52C4" w14:textId="77777777" w:rsidR="00CC3543" w:rsidRDefault="00CC3543" w:rsidP="00871DDC">
            <w:pPr>
              <w:ind w:right="-108"/>
              <w:rPr>
                <w:rFonts w:ascii="Segoe UI" w:hAnsi="Segoe UI" w:cs="Segoe UI"/>
                <w:color w:val="000000" w:themeColor="text1"/>
              </w:rPr>
            </w:pPr>
          </w:p>
          <w:p w14:paraId="738FD795" w14:textId="77777777" w:rsidR="00CC3543" w:rsidRDefault="00CC3543" w:rsidP="00871DDC">
            <w:pPr>
              <w:ind w:right="-108"/>
              <w:rPr>
                <w:rFonts w:ascii="Segoe UI" w:hAnsi="Segoe UI" w:cs="Segoe UI"/>
                <w:color w:val="000000" w:themeColor="text1"/>
              </w:rPr>
            </w:pPr>
          </w:p>
          <w:p w14:paraId="704E70AC" w14:textId="77777777" w:rsidR="00CC3543" w:rsidRDefault="00CC3543" w:rsidP="00871DDC">
            <w:pPr>
              <w:ind w:right="-108"/>
              <w:rPr>
                <w:rFonts w:ascii="Segoe UI" w:hAnsi="Segoe UI" w:cs="Segoe UI"/>
                <w:color w:val="000000" w:themeColor="text1"/>
              </w:rPr>
            </w:pPr>
          </w:p>
          <w:p w14:paraId="0C45714C" w14:textId="77777777" w:rsidR="00CC3543" w:rsidRDefault="00CC3543" w:rsidP="00871DDC">
            <w:pPr>
              <w:ind w:right="-108"/>
              <w:rPr>
                <w:rFonts w:ascii="Segoe UI" w:hAnsi="Segoe UI" w:cs="Segoe UI"/>
                <w:color w:val="000000" w:themeColor="text1"/>
              </w:rPr>
            </w:pPr>
          </w:p>
          <w:p w14:paraId="5F1818FF" w14:textId="77777777" w:rsidR="00CC3543" w:rsidRDefault="00CC3543" w:rsidP="00871DDC">
            <w:pPr>
              <w:ind w:right="-108"/>
              <w:rPr>
                <w:rFonts w:ascii="Segoe UI" w:hAnsi="Segoe UI" w:cs="Segoe UI"/>
                <w:color w:val="000000" w:themeColor="text1"/>
              </w:rPr>
            </w:pPr>
          </w:p>
          <w:p w14:paraId="3A83C4CE" w14:textId="77777777" w:rsidR="00CC3543" w:rsidRDefault="00CC3543" w:rsidP="00871DDC">
            <w:pPr>
              <w:ind w:right="-108"/>
              <w:rPr>
                <w:rFonts w:ascii="Segoe UI" w:hAnsi="Segoe UI" w:cs="Segoe UI"/>
                <w:color w:val="000000" w:themeColor="text1"/>
              </w:rPr>
            </w:pPr>
          </w:p>
          <w:p w14:paraId="6C21E854" w14:textId="77777777" w:rsidR="00CC3543" w:rsidRDefault="00CC3543" w:rsidP="00871DDC">
            <w:pPr>
              <w:ind w:right="-108"/>
              <w:rPr>
                <w:rFonts w:ascii="Segoe UI" w:hAnsi="Segoe UI" w:cs="Segoe UI"/>
                <w:color w:val="000000" w:themeColor="text1"/>
              </w:rPr>
            </w:pPr>
          </w:p>
          <w:p w14:paraId="6BDAC205" w14:textId="77777777" w:rsidR="00871DDC" w:rsidRPr="00807785" w:rsidRDefault="00871DDC" w:rsidP="00CC3543">
            <w:pPr>
              <w:ind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 (Cont’d)</w:t>
            </w:r>
          </w:p>
        </w:tc>
        <w:tc>
          <w:tcPr>
            <w:tcW w:w="1440" w:type="dxa"/>
            <w:tcBorders>
              <w:top w:val="single" w:sz="4" w:space="0" w:color="auto"/>
              <w:bottom w:val="single" w:sz="4" w:space="0" w:color="auto"/>
            </w:tcBorders>
          </w:tcPr>
          <w:p w14:paraId="42521C0C" w14:textId="77777777" w:rsidR="00871DDC" w:rsidRPr="00807785" w:rsidRDefault="00871DDC" w:rsidP="00EF4D4D">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lastRenderedPageBreak/>
              <w:t>RCW 48.2</w:t>
            </w:r>
            <w:r w:rsidR="00EF4D4D">
              <w:rPr>
                <w:rFonts w:ascii="Segoe UI" w:eastAsia="Arial" w:hAnsi="Segoe UI" w:cs="Segoe UI"/>
                <w:color w:val="000000" w:themeColor="text1"/>
              </w:rPr>
              <w:t>0</w:t>
            </w:r>
            <w:r w:rsidRPr="00807785">
              <w:rPr>
                <w:rFonts w:ascii="Segoe UI" w:eastAsia="Arial" w:hAnsi="Segoe UI" w:cs="Segoe UI"/>
                <w:color w:val="000000" w:themeColor="text1"/>
              </w:rPr>
              <w:t>.</w:t>
            </w:r>
            <w:r w:rsidR="00EF4D4D">
              <w:rPr>
                <w:rFonts w:ascii="Segoe UI" w:eastAsia="Arial" w:hAnsi="Segoe UI" w:cs="Segoe UI"/>
                <w:color w:val="000000" w:themeColor="text1"/>
              </w:rPr>
              <w:t>391</w:t>
            </w:r>
          </w:p>
          <w:p w14:paraId="630AD74B" w14:textId="77777777" w:rsidR="00871DDC" w:rsidRPr="00807785" w:rsidRDefault="00871DDC" w:rsidP="00EF4D4D">
            <w:pPr>
              <w:spacing w:line="204" w:lineRule="exact"/>
              <w:ind w:left="-1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6650A7" w:rsidRPr="00807785">
              <w:rPr>
                <w:rFonts w:ascii="Segoe UI" w:eastAsia="Arial" w:hAnsi="Segoe UI" w:cs="Segoe UI"/>
                <w:color w:val="000000" w:themeColor="text1"/>
              </w:rPr>
              <w:t>1</w:t>
            </w:r>
            <w:r w:rsidRPr="00807785">
              <w:rPr>
                <w:rFonts w:ascii="Segoe UI" w:eastAsia="Arial" w:hAnsi="Segoe UI" w:cs="Segoe UI"/>
                <w:color w:val="000000" w:themeColor="text1"/>
              </w:rPr>
              <w:t>)(a)</w:t>
            </w:r>
            <w:r w:rsidR="00970A2D">
              <w:rPr>
                <w:rFonts w:ascii="Segoe UI" w:eastAsia="Arial" w:hAnsi="Segoe UI" w:cs="Segoe UI"/>
                <w:color w:val="000000" w:themeColor="text1"/>
              </w:rPr>
              <w:t>; RCW 48.20.391 (2)(a)</w:t>
            </w:r>
          </w:p>
        </w:tc>
        <w:tc>
          <w:tcPr>
            <w:tcW w:w="6750" w:type="dxa"/>
            <w:tcBorders>
              <w:top w:val="single" w:sz="4" w:space="0" w:color="auto"/>
              <w:bottom w:val="single" w:sz="4" w:space="0" w:color="auto"/>
            </w:tcBorders>
          </w:tcPr>
          <w:p w14:paraId="31F23768" w14:textId="77777777" w:rsidR="00871DDC" w:rsidRPr="00807785" w:rsidRDefault="00871DDC" w:rsidP="00871DDC">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34445E7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E97C63" w14:textId="77777777" w:rsidR="00871DDC" w:rsidRPr="00807785" w:rsidRDefault="00871DDC" w:rsidP="00871DDC">
            <w:pPr>
              <w:jc w:val="center"/>
              <w:rPr>
                <w:rFonts w:ascii="Segoe UI" w:hAnsi="Segoe UI" w:cs="Segoe UI"/>
                <w:color w:val="000000" w:themeColor="text1"/>
              </w:rPr>
            </w:pPr>
          </w:p>
        </w:tc>
      </w:tr>
      <w:tr w:rsidR="00871DDC" w:rsidRPr="00807785" w14:paraId="66D1A00E" w14:textId="77777777" w:rsidTr="003365AB">
        <w:tc>
          <w:tcPr>
            <w:tcW w:w="1800" w:type="dxa"/>
            <w:vMerge/>
          </w:tcPr>
          <w:p w14:paraId="0D91C7DC"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2CAD09B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55B175D" w14:textId="77777777" w:rsidR="00871DDC" w:rsidRPr="00807785" w:rsidRDefault="00871DDC" w:rsidP="00EF4D4D">
            <w:pPr>
              <w:spacing w:line="204" w:lineRule="exact"/>
              <w:ind w:right="-108"/>
              <w:jc w:val="center"/>
              <w:rPr>
                <w:rFonts w:ascii="Segoe UI" w:eastAsia="Arial" w:hAnsi="Segoe UI" w:cs="Segoe UI"/>
                <w:color w:val="000000" w:themeColor="text1"/>
              </w:rPr>
            </w:pPr>
            <w:r w:rsidRPr="00807785">
              <w:rPr>
                <w:rFonts w:ascii="Segoe UI" w:eastAsia="Arial" w:hAnsi="Segoe UI" w:cs="Segoe UI"/>
                <w:color w:val="000000" w:themeColor="text1"/>
              </w:rPr>
              <w:t>RCW 48.</w:t>
            </w:r>
            <w:r w:rsidR="00EF4D4D">
              <w:rPr>
                <w:rFonts w:ascii="Segoe UI" w:eastAsia="Arial" w:hAnsi="Segoe UI" w:cs="Segoe UI"/>
                <w:color w:val="000000" w:themeColor="text1"/>
              </w:rPr>
              <w:t>20.391</w:t>
            </w:r>
          </w:p>
          <w:p w14:paraId="129C08C1" w14:textId="77777777" w:rsidR="00871DDC" w:rsidRPr="00807785"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871DDC" w:rsidRPr="00807785">
              <w:rPr>
                <w:rFonts w:ascii="Segoe UI" w:eastAsia="Arial" w:hAnsi="Segoe UI" w:cs="Segoe UI"/>
                <w:color w:val="000000" w:themeColor="text1"/>
              </w:rPr>
              <w:t>2)(a)</w:t>
            </w:r>
          </w:p>
        </w:tc>
        <w:tc>
          <w:tcPr>
            <w:tcW w:w="6750" w:type="dxa"/>
            <w:tcBorders>
              <w:top w:val="single" w:sz="4" w:space="0" w:color="auto"/>
              <w:bottom w:val="single" w:sz="4" w:space="0" w:color="auto"/>
            </w:tcBorders>
          </w:tcPr>
          <w:p w14:paraId="07088FE9" w14:textId="77777777" w:rsidR="00871DDC" w:rsidRPr="00807785" w:rsidRDefault="00871DDC" w:rsidP="00871DDC">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6E858F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2674D" w14:textId="77777777" w:rsidR="00871DDC" w:rsidRPr="00807785" w:rsidRDefault="00871DDC" w:rsidP="00871DDC">
            <w:pPr>
              <w:jc w:val="center"/>
              <w:rPr>
                <w:rFonts w:ascii="Segoe UI" w:hAnsi="Segoe UI" w:cs="Segoe UI"/>
                <w:color w:val="000000" w:themeColor="text1"/>
              </w:rPr>
            </w:pPr>
          </w:p>
        </w:tc>
      </w:tr>
      <w:tr w:rsidR="00871DDC" w:rsidRPr="00807785" w14:paraId="66BDDD39" w14:textId="77777777" w:rsidTr="005C7AE0">
        <w:tc>
          <w:tcPr>
            <w:tcW w:w="1800" w:type="dxa"/>
            <w:vMerge/>
          </w:tcPr>
          <w:p w14:paraId="12F623F0"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07CD626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54722"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5C6E043" w14:textId="77777777" w:rsidR="00EF4D4D"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EF4D4D">
              <w:rPr>
                <w:rFonts w:ascii="Segoe UI" w:eastAsia="Arial" w:hAnsi="Segoe UI" w:cs="Segoe UI"/>
                <w:color w:val="000000" w:themeColor="text1"/>
              </w:rPr>
              <w:t>20</w:t>
            </w:r>
            <w:r w:rsidR="004619DE">
              <w:rPr>
                <w:rFonts w:ascii="Segoe UI" w:eastAsia="Arial" w:hAnsi="Segoe UI" w:cs="Segoe UI"/>
                <w:color w:val="000000" w:themeColor="text1"/>
              </w:rPr>
              <w:t>.</w:t>
            </w:r>
            <w:r w:rsidR="00EF4D4D">
              <w:rPr>
                <w:rFonts w:ascii="Segoe UI" w:eastAsia="Arial" w:hAnsi="Segoe UI" w:cs="Segoe UI"/>
                <w:color w:val="000000" w:themeColor="text1"/>
              </w:rPr>
              <w:t>391</w:t>
            </w:r>
          </w:p>
          <w:p w14:paraId="09961607" w14:textId="77777777" w:rsidR="00871DDC" w:rsidRPr="00807785" w:rsidRDefault="00EF4D4D" w:rsidP="00EF4D4D">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00871DDC"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5DD7BA0C" w14:textId="77777777" w:rsidR="00871DDC" w:rsidRPr="00807785" w:rsidRDefault="00871DDC" w:rsidP="00871DDC">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38093E58" w14:textId="77777777" w:rsidR="00871DDC" w:rsidRPr="00807785" w:rsidRDefault="00871DDC" w:rsidP="00871DDC">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55A9839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2A3EF3" w14:textId="77777777" w:rsidR="00871DDC" w:rsidRPr="00807785" w:rsidRDefault="00871DDC" w:rsidP="00871DDC">
            <w:pPr>
              <w:jc w:val="center"/>
              <w:rPr>
                <w:rFonts w:ascii="Segoe UI" w:hAnsi="Segoe UI" w:cs="Segoe UI"/>
                <w:color w:val="000000" w:themeColor="text1"/>
              </w:rPr>
            </w:pPr>
          </w:p>
        </w:tc>
      </w:tr>
      <w:tr w:rsidR="00871DDC" w:rsidRPr="00807785" w14:paraId="34896280" w14:textId="77777777" w:rsidTr="005C7AE0">
        <w:tc>
          <w:tcPr>
            <w:tcW w:w="1800" w:type="dxa"/>
            <w:vMerge/>
          </w:tcPr>
          <w:p w14:paraId="1CDCB198"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5995DE8C"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58781E4"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A8EEA49"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 xml:space="preserve"> (2)(b)</w:t>
            </w:r>
          </w:p>
          <w:p w14:paraId="77BEBFEB"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BD58C8F" w14:textId="77777777" w:rsidR="00871DDC" w:rsidRPr="00807785" w:rsidRDefault="00871DDC" w:rsidP="00871DDC">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7A7E43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E717D0" w14:textId="77777777" w:rsidR="00871DDC" w:rsidRPr="00807785" w:rsidRDefault="00871DDC" w:rsidP="00871DDC">
            <w:pPr>
              <w:jc w:val="center"/>
              <w:rPr>
                <w:rFonts w:ascii="Segoe UI" w:hAnsi="Segoe UI" w:cs="Segoe UI"/>
                <w:color w:val="000000" w:themeColor="text1"/>
              </w:rPr>
            </w:pPr>
          </w:p>
        </w:tc>
      </w:tr>
      <w:tr w:rsidR="00871DDC" w:rsidRPr="00807785" w14:paraId="6FA4A853" w14:textId="77777777" w:rsidTr="005C7AE0">
        <w:tc>
          <w:tcPr>
            <w:tcW w:w="1800" w:type="dxa"/>
            <w:vMerge/>
          </w:tcPr>
          <w:p w14:paraId="15949D79" w14:textId="77777777" w:rsidR="00871DDC" w:rsidRPr="00807785" w:rsidRDefault="00871DDC" w:rsidP="00871DDC">
            <w:pPr>
              <w:ind w:left="-108"/>
              <w:rPr>
                <w:rFonts w:ascii="Segoe UI" w:hAnsi="Segoe UI" w:cs="Segoe UI"/>
                <w:b/>
                <w:color w:val="000000" w:themeColor="text1"/>
              </w:rPr>
            </w:pPr>
          </w:p>
        </w:tc>
        <w:tc>
          <w:tcPr>
            <w:tcW w:w="1530" w:type="dxa"/>
            <w:vMerge/>
          </w:tcPr>
          <w:p w14:paraId="0169DDB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6A5B4A" w14:textId="77777777" w:rsidR="00871DDC" w:rsidRPr="00807785" w:rsidRDefault="00871DDC" w:rsidP="00982042">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6C3D021E" w14:textId="77777777" w:rsidR="00871DDC" w:rsidRPr="00807785" w:rsidRDefault="00871DDC" w:rsidP="00EF4D4D">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7B873533" w14:textId="77777777" w:rsidR="00871DDC" w:rsidRPr="00807785" w:rsidRDefault="00871DDC" w:rsidP="00871DDC">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0D10F2E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43F1EB" w14:textId="77777777" w:rsidR="00871DDC" w:rsidRPr="00807785" w:rsidRDefault="00871DDC" w:rsidP="00871DDC">
            <w:pPr>
              <w:jc w:val="center"/>
              <w:rPr>
                <w:rFonts w:ascii="Segoe UI" w:hAnsi="Segoe UI" w:cs="Segoe UI"/>
                <w:color w:val="000000" w:themeColor="text1"/>
              </w:rPr>
            </w:pPr>
          </w:p>
        </w:tc>
      </w:tr>
      <w:tr w:rsidR="00871DDC" w:rsidRPr="00807785" w14:paraId="6DEE455C" w14:textId="77777777" w:rsidTr="005C7AE0">
        <w:tc>
          <w:tcPr>
            <w:tcW w:w="1800" w:type="dxa"/>
            <w:vMerge/>
          </w:tcPr>
          <w:p w14:paraId="1ADA5DD5" w14:textId="77777777" w:rsidR="00871DDC" w:rsidRPr="00807785" w:rsidRDefault="00871DDC" w:rsidP="00871DDC">
            <w:pPr>
              <w:ind w:left="-108"/>
              <w:rPr>
                <w:rFonts w:ascii="Segoe UI" w:hAnsi="Segoe UI" w:cs="Segoe UI"/>
                <w:b/>
                <w:color w:val="000000" w:themeColor="text1"/>
              </w:rPr>
            </w:pPr>
          </w:p>
        </w:tc>
        <w:tc>
          <w:tcPr>
            <w:tcW w:w="1530" w:type="dxa"/>
            <w:vMerge/>
          </w:tcPr>
          <w:p w14:paraId="464E7A9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1ADE6" w14:textId="77777777" w:rsidR="00871DDC" w:rsidRPr="00807785" w:rsidRDefault="00871DDC" w:rsidP="00982042">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60392F7D" w14:textId="77777777" w:rsidR="00871DDC" w:rsidRPr="00807785" w:rsidRDefault="00871DDC" w:rsidP="00871DDC">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0CDFAD9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1287BD" w14:textId="77777777" w:rsidR="00871DDC" w:rsidRPr="00807785" w:rsidRDefault="00871DDC" w:rsidP="00871DDC">
            <w:pPr>
              <w:jc w:val="center"/>
              <w:rPr>
                <w:rFonts w:ascii="Segoe UI" w:hAnsi="Segoe UI" w:cs="Segoe UI"/>
                <w:color w:val="000000" w:themeColor="text1"/>
              </w:rPr>
            </w:pPr>
          </w:p>
        </w:tc>
      </w:tr>
      <w:tr w:rsidR="00871DDC" w:rsidRPr="00807785" w14:paraId="28557497" w14:textId="77777777" w:rsidTr="005C7AE0">
        <w:tc>
          <w:tcPr>
            <w:tcW w:w="1800" w:type="dxa"/>
            <w:tcBorders>
              <w:bottom w:val="single" w:sz="4" w:space="0" w:color="auto"/>
            </w:tcBorders>
            <w:shd w:val="clear" w:color="auto" w:fill="000000" w:themeFill="text1"/>
          </w:tcPr>
          <w:p w14:paraId="68E7C33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E3A263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7D9267C"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0A62B5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1DA00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34E27B0" w14:textId="77777777" w:rsidR="00871DDC" w:rsidRPr="00807785" w:rsidRDefault="00871DDC" w:rsidP="00871DDC">
            <w:pPr>
              <w:jc w:val="center"/>
              <w:rPr>
                <w:rFonts w:ascii="Segoe UI" w:hAnsi="Segoe UI" w:cs="Segoe UI"/>
                <w:color w:val="000000" w:themeColor="text1"/>
              </w:rPr>
            </w:pPr>
          </w:p>
        </w:tc>
      </w:tr>
      <w:tr w:rsidR="00AF1FF4" w:rsidRPr="00807785" w14:paraId="16201554" w14:textId="77777777" w:rsidTr="00EA4D59">
        <w:tc>
          <w:tcPr>
            <w:tcW w:w="1800" w:type="dxa"/>
            <w:tcBorders>
              <w:bottom w:val="nil"/>
            </w:tcBorders>
            <w:shd w:val="clear" w:color="auto" w:fill="auto"/>
          </w:tcPr>
          <w:p w14:paraId="71667CAD" w14:textId="77777777" w:rsidR="00AF1FF4" w:rsidRPr="00807785" w:rsidRDefault="00593B24" w:rsidP="00593B24">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03C9DF0E" w14:textId="77777777" w:rsidR="00AF1FF4" w:rsidRPr="00807785" w:rsidRDefault="001001F7" w:rsidP="003C7824">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727EC645" w14:textId="77777777" w:rsidR="00AF1FF4" w:rsidRDefault="00AF1FF4" w:rsidP="00AF1FF4">
            <w:pPr>
              <w:jc w:val="center"/>
              <w:rPr>
                <w:rFonts w:ascii="Segoe UI" w:hAnsi="Segoe UI" w:cs="Segoe UI"/>
                <w:color w:val="000000" w:themeColor="text1"/>
              </w:rPr>
            </w:pPr>
            <w:r>
              <w:rPr>
                <w:rFonts w:ascii="Segoe UI" w:hAnsi="Segoe UI" w:cs="Segoe UI"/>
                <w:color w:val="000000" w:themeColor="text1"/>
              </w:rPr>
              <w:t>WAC 284-43-8010(1)</w:t>
            </w:r>
          </w:p>
          <w:p w14:paraId="04892906" w14:textId="77777777" w:rsidR="00AF1FF4" w:rsidRDefault="00AF1FF4" w:rsidP="00430FC8">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1CF78AA5" w14:textId="77777777" w:rsidR="00AF1FF4" w:rsidRPr="00807785" w:rsidRDefault="00AF1FF4" w:rsidP="00AF1FF4">
            <w:pPr>
              <w:pStyle w:val="NoSpacing"/>
              <w:rPr>
                <w:rFonts w:ascii="Segoe UI" w:hAnsi="Segoe UI" w:cs="Segoe UI"/>
                <w:color w:val="000000" w:themeColor="text1"/>
              </w:rPr>
            </w:pPr>
            <w:r w:rsidRPr="00AF1FF4">
              <w:rPr>
                <w:rFonts w:ascii="Segoe UI" w:hAnsi="Segoe UI" w:cs="Segoe UI"/>
              </w:rPr>
              <w:t>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application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5F8EB002" w14:textId="77777777" w:rsidR="00AF1FF4" w:rsidRPr="00807785" w:rsidRDefault="00AF1FF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003354A" w14:textId="77777777" w:rsidR="00AF1FF4" w:rsidRPr="00807785" w:rsidRDefault="00AF1FF4" w:rsidP="00871DDC">
            <w:pPr>
              <w:jc w:val="center"/>
              <w:rPr>
                <w:rFonts w:ascii="Segoe UI" w:hAnsi="Segoe UI" w:cs="Segoe UI"/>
                <w:color w:val="000000" w:themeColor="text1"/>
              </w:rPr>
            </w:pPr>
          </w:p>
        </w:tc>
      </w:tr>
      <w:tr w:rsidR="00593B24" w:rsidRPr="00807785" w14:paraId="283AFAA6" w14:textId="77777777" w:rsidTr="007C7A8E">
        <w:tc>
          <w:tcPr>
            <w:tcW w:w="1800" w:type="dxa"/>
            <w:tcBorders>
              <w:top w:val="nil"/>
              <w:bottom w:val="nil"/>
            </w:tcBorders>
            <w:shd w:val="clear" w:color="auto" w:fill="auto"/>
          </w:tcPr>
          <w:p w14:paraId="67DEE8E5" w14:textId="77777777" w:rsidR="00593B24" w:rsidRPr="00807785" w:rsidRDefault="00593B24"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6D997563" w14:textId="77777777" w:rsidR="00593B24" w:rsidRPr="00807785" w:rsidRDefault="00593B24"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339578B" w14:textId="77777777" w:rsidR="00593B24" w:rsidRDefault="00593B24" w:rsidP="00AF1FF4">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39E03DA6" w14:textId="77777777" w:rsidR="00593B24" w:rsidRDefault="00593B24" w:rsidP="0017297D">
            <w:pPr>
              <w:pStyle w:val="NoSpacing"/>
              <w:rPr>
                <w:rFonts w:ascii="Segoe UI" w:hAnsi="Segoe UI" w:cs="Segoe UI"/>
              </w:rPr>
            </w:pPr>
            <w:r>
              <w:rPr>
                <w:rFonts w:ascii="Segoe UI" w:hAnsi="Segoe UI" w:cs="Segoe UI"/>
              </w:rPr>
              <w:t>The standard disclosure form must include, at a minimum, the information</w:t>
            </w:r>
            <w:r w:rsidR="0017297D">
              <w:rPr>
                <w:rFonts w:ascii="Segoe UI" w:hAnsi="Segoe UI" w:cs="Segoe UI"/>
              </w:rPr>
              <w:t xml:space="preserve"> as </w:t>
            </w:r>
            <w:r>
              <w:rPr>
                <w:rFonts w:ascii="Segoe UI" w:hAnsi="Segoe UI" w:cs="Segoe UI"/>
              </w:rPr>
              <w:t xml:space="preserve"> </w:t>
            </w:r>
            <w:r w:rsidR="0017297D">
              <w:rPr>
                <w:rFonts w:ascii="Segoe UI" w:hAnsi="Segoe UI" w:cs="Segoe UI"/>
              </w:rPr>
              <w:t xml:space="preserve">shown </w:t>
            </w:r>
            <w:r>
              <w:rPr>
                <w:rFonts w:ascii="Segoe UI" w:hAnsi="Segoe UI" w:cs="Segoe UI"/>
              </w:rPr>
              <w:t xml:space="preserve">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6AA9CE16" w14:textId="77777777" w:rsidR="00593B24" w:rsidRPr="00807785" w:rsidRDefault="00593B2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F541875" w14:textId="77777777" w:rsidR="00593B24" w:rsidRPr="00807785" w:rsidRDefault="00593B24" w:rsidP="00871DDC">
            <w:pPr>
              <w:jc w:val="center"/>
              <w:rPr>
                <w:rFonts w:ascii="Segoe UI" w:hAnsi="Segoe UI" w:cs="Segoe UI"/>
                <w:color w:val="000000" w:themeColor="text1"/>
              </w:rPr>
            </w:pPr>
          </w:p>
        </w:tc>
      </w:tr>
      <w:tr w:rsidR="001D5E03" w:rsidRPr="00807785" w14:paraId="73FFE25A" w14:textId="77777777" w:rsidTr="007C7A8E">
        <w:tc>
          <w:tcPr>
            <w:tcW w:w="1800" w:type="dxa"/>
            <w:vMerge w:val="restart"/>
            <w:tcBorders>
              <w:top w:val="nil"/>
            </w:tcBorders>
            <w:shd w:val="clear" w:color="auto" w:fill="auto"/>
          </w:tcPr>
          <w:p w14:paraId="79AE8A58" w14:textId="77777777" w:rsidR="00CC3543" w:rsidRDefault="00CC3543" w:rsidP="00BF7FAD">
            <w:pPr>
              <w:ind w:left="-108"/>
              <w:jc w:val="center"/>
              <w:rPr>
                <w:rFonts w:ascii="Segoe UI" w:hAnsi="Segoe UI" w:cs="Segoe UI"/>
                <w:b/>
                <w:color w:val="000000" w:themeColor="text1"/>
              </w:rPr>
            </w:pPr>
          </w:p>
          <w:p w14:paraId="37FE3C38" w14:textId="77777777" w:rsidR="00CC3543" w:rsidRDefault="00CC3543" w:rsidP="00BF7FAD">
            <w:pPr>
              <w:ind w:left="-108"/>
              <w:jc w:val="center"/>
              <w:rPr>
                <w:rFonts w:ascii="Segoe UI" w:hAnsi="Segoe UI" w:cs="Segoe UI"/>
                <w:b/>
                <w:color w:val="000000" w:themeColor="text1"/>
              </w:rPr>
            </w:pPr>
          </w:p>
          <w:p w14:paraId="2F58F9B3" w14:textId="77777777" w:rsidR="00CC3543" w:rsidRDefault="00CC3543" w:rsidP="00BF7FAD">
            <w:pPr>
              <w:ind w:left="-108"/>
              <w:jc w:val="center"/>
              <w:rPr>
                <w:rFonts w:ascii="Segoe UI" w:hAnsi="Segoe UI" w:cs="Segoe UI"/>
                <w:b/>
                <w:color w:val="000000" w:themeColor="text1"/>
              </w:rPr>
            </w:pPr>
          </w:p>
          <w:p w14:paraId="03701B34" w14:textId="77777777" w:rsidR="00CC3543" w:rsidRDefault="00CC3543" w:rsidP="00BF7FAD">
            <w:pPr>
              <w:ind w:left="-108"/>
              <w:jc w:val="center"/>
              <w:rPr>
                <w:rFonts w:ascii="Segoe UI" w:hAnsi="Segoe UI" w:cs="Segoe UI"/>
                <w:b/>
                <w:color w:val="000000" w:themeColor="text1"/>
              </w:rPr>
            </w:pPr>
          </w:p>
          <w:p w14:paraId="7ED03ED4" w14:textId="77777777" w:rsidR="00CC3543" w:rsidRDefault="00CC3543" w:rsidP="00BF7FAD">
            <w:pPr>
              <w:ind w:left="-108"/>
              <w:jc w:val="center"/>
              <w:rPr>
                <w:rFonts w:ascii="Segoe UI" w:hAnsi="Segoe UI" w:cs="Segoe UI"/>
                <w:b/>
                <w:color w:val="000000" w:themeColor="text1"/>
              </w:rPr>
            </w:pPr>
          </w:p>
          <w:p w14:paraId="160739EA" w14:textId="77777777" w:rsidR="00CC3543" w:rsidRDefault="00CC3543" w:rsidP="00BF7FAD">
            <w:pPr>
              <w:ind w:left="-108"/>
              <w:jc w:val="center"/>
              <w:rPr>
                <w:rFonts w:ascii="Segoe UI" w:hAnsi="Segoe UI" w:cs="Segoe UI"/>
                <w:b/>
                <w:color w:val="000000" w:themeColor="text1"/>
              </w:rPr>
            </w:pPr>
          </w:p>
          <w:p w14:paraId="2E4572E4" w14:textId="77777777" w:rsidR="00CC3543" w:rsidRDefault="00CC3543" w:rsidP="00BF7FAD">
            <w:pPr>
              <w:ind w:left="-108"/>
              <w:jc w:val="center"/>
              <w:rPr>
                <w:rFonts w:ascii="Segoe UI" w:hAnsi="Segoe UI" w:cs="Segoe UI"/>
                <w:b/>
                <w:color w:val="000000" w:themeColor="text1"/>
              </w:rPr>
            </w:pPr>
          </w:p>
          <w:p w14:paraId="3955671A" w14:textId="77777777" w:rsidR="00CC3543" w:rsidRDefault="00CC3543" w:rsidP="00BF7FAD">
            <w:pPr>
              <w:ind w:left="-108"/>
              <w:jc w:val="center"/>
              <w:rPr>
                <w:rFonts w:ascii="Segoe UI" w:hAnsi="Segoe UI" w:cs="Segoe UI"/>
                <w:b/>
                <w:color w:val="000000" w:themeColor="text1"/>
              </w:rPr>
            </w:pPr>
          </w:p>
          <w:p w14:paraId="21235876" w14:textId="77777777" w:rsidR="001D5E03" w:rsidRDefault="001D5E03" w:rsidP="00BF7FAD">
            <w:pPr>
              <w:ind w:left="-108"/>
              <w:jc w:val="center"/>
              <w:rPr>
                <w:rFonts w:ascii="Segoe UI" w:hAnsi="Segoe UI" w:cs="Segoe UI"/>
                <w:b/>
                <w:color w:val="000000" w:themeColor="text1"/>
              </w:rPr>
            </w:pPr>
            <w:r>
              <w:rPr>
                <w:rFonts w:ascii="Segoe UI" w:hAnsi="Segoe UI" w:cs="Segoe UI"/>
                <w:b/>
                <w:color w:val="000000" w:themeColor="text1"/>
              </w:rPr>
              <w:lastRenderedPageBreak/>
              <w:t>Disclosures</w:t>
            </w:r>
          </w:p>
          <w:p w14:paraId="64057D08" w14:textId="77777777" w:rsidR="001D5E03" w:rsidRPr="00807785" w:rsidRDefault="001D5E03" w:rsidP="00BF7FAD">
            <w:pPr>
              <w:ind w:left="-108"/>
              <w:jc w:val="center"/>
              <w:rPr>
                <w:rFonts w:ascii="Segoe UI" w:hAnsi="Segoe UI" w:cs="Segoe UI"/>
                <w:b/>
                <w:color w:val="000000" w:themeColor="text1"/>
              </w:rPr>
            </w:pPr>
            <w:r>
              <w:rPr>
                <w:rFonts w:ascii="Segoe UI" w:hAnsi="Segoe UI" w:cs="Segoe UI"/>
                <w:b/>
                <w:color w:val="000000" w:themeColor="text1"/>
              </w:rPr>
              <w:t>(Cont’d)</w:t>
            </w:r>
          </w:p>
        </w:tc>
        <w:tc>
          <w:tcPr>
            <w:tcW w:w="1530" w:type="dxa"/>
            <w:vMerge w:val="restart"/>
            <w:tcBorders>
              <w:top w:val="nil"/>
            </w:tcBorders>
            <w:shd w:val="clear" w:color="auto" w:fill="auto"/>
          </w:tcPr>
          <w:p w14:paraId="419A97C3"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62BCF758"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0669CD34"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The type size and font of the standard disclosure form must be easily read and be no smaller than fourteen point.</w:t>
            </w:r>
          </w:p>
        </w:tc>
        <w:tc>
          <w:tcPr>
            <w:tcW w:w="1260" w:type="dxa"/>
            <w:tcBorders>
              <w:top w:val="single" w:sz="4" w:space="0" w:color="auto"/>
              <w:bottom w:val="single" w:sz="4" w:space="0" w:color="auto"/>
            </w:tcBorders>
            <w:shd w:val="clear" w:color="auto" w:fill="auto"/>
          </w:tcPr>
          <w:p w14:paraId="23F1FC63"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6C3A29" w14:textId="77777777" w:rsidR="001D5E03" w:rsidRPr="00807785" w:rsidRDefault="001D5E03" w:rsidP="00871DDC">
            <w:pPr>
              <w:jc w:val="center"/>
              <w:rPr>
                <w:rFonts w:ascii="Segoe UI" w:hAnsi="Segoe UI" w:cs="Segoe UI"/>
                <w:color w:val="000000" w:themeColor="text1"/>
              </w:rPr>
            </w:pPr>
          </w:p>
        </w:tc>
      </w:tr>
      <w:tr w:rsidR="001D5E03" w:rsidRPr="00807785" w14:paraId="2D3354BD" w14:textId="77777777" w:rsidTr="00554F0F">
        <w:tc>
          <w:tcPr>
            <w:tcW w:w="1800" w:type="dxa"/>
            <w:vMerge/>
            <w:shd w:val="clear" w:color="auto" w:fill="auto"/>
          </w:tcPr>
          <w:p w14:paraId="3A9B7E06" w14:textId="77777777" w:rsidR="001D5E03" w:rsidRPr="00807785" w:rsidRDefault="001D5E03" w:rsidP="00871DDC">
            <w:pPr>
              <w:ind w:left="-108"/>
              <w:rPr>
                <w:rFonts w:ascii="Segoe UI" w:hAnsi="Segoe UI" w:cs="Segoe UI"/>
                <w:b/>
                <w:color w:val="000000" w:themeColor="text1"/>
              </w:rPr>
            </w:pPr>
          </w:p>
        </w:tc>
        <w:tc>
          <w:tcPr>
            <w:tcW w:w="1530" w:type="dxa"/>
            <w:vMerge/>
            <w:shd w:val="clear" w:color="auto" w:fill="auto"/>
          </w:tcPr>
          <w:p w14:paraId="7A3E723C"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8B161A1" w14:textId="77777777" w:rsidR="001D5E03" w:rsidRDefault="001D5E03" w:rsidP="00EA4D59">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57FB44D0"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D8BCBE8"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71A7625" w14:textId="77777777" w:rsidR="001D5E03" w:rsidRPr="00807785" w:rsidRDefault="001D5E03" w:rsidP="00871DDC">
            <w:pPr>
              <w:jc w:val="center"/>
              <w:rPr>
                <w:rFonts w:ascii="Segoe UI" w:hAnsi="Segoe UI" w:cs="Segoe UI"/>
                <w:color w:val="000000" w:themeColor="text1"/>
              </w:rPr>
            </w:pPr>
          </w:p>
        </w:tc>
      </w:tr>
      <w:tr w:rsidR="001D5E03" w:rsidRPr="00807785" w14:paraId="5E2F2D44" w14:textId="77777777" w:rsidTr="00554F0F">
        <w:tc>
          <w:tcPr>
            <w:tcW w:w="1800" w:type="dxa"/>
            <w:vMerge/>
            <w:shd w:val="clear" w:color="auto" w:fill="auto"/>
          </w:tcPr>
          <w:p w14:paraId="2546B4B2" w14:textId="77777777" w:rsidR="001D5E03" w:rsidRPr="00807785" w:rsidRDefault="001D5E03" w:rsidP="00871DDC">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248EE8EE"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98ACB41"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CA43974" w14:textId="77777777" w:rsidR="001D5E03" w:rsidRPr="00EA4D59" w:rsidRDefault="001D5E03" w:rsidP="004F2447">
            <w:pPr>
              <w:pStyle w:val="NoSpacing"/>
              <w:numPr>
                <w:ilvl w:val="0"/>
                <w:numId w:val="9"/>
              </w:numPr>
              <w:rPr>
                <w:rFonts w:ascii="Segoe UI" w:hAnsi="Segoe UI" w:cs="Segoe UI"/>
              </w:rPr>
            </w:pPr>
            <w:r w:rsidRPr="00EA4D59">
              <w:rPr>
                <w:rFonts w:ascii="Segoe UI" w:hAnsi="Segoe UI" w:cs="Segoe UI"/>
              </w:rPr>
              <w:t xml:space="preserve">Every carrier must have a mechanism in place to verify delivery of the standard disclosure form to the applicant and obtain the applicant's acknowledgment of receipt of the form. The carrier must retain each acknowledged </w:t>
            </w:r>
            <w:r w:rsidRPr="00EA4D59">
              <w:rPr>
                <w:rFonts w:ascii="Segoe UI" w:hAnsi="Segoe UI" w:cs="Segoe UI"/>
              </w:rPr>
              <w:lastRenderedPageBreak/>
              <w:t>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433D03DD"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6C9FE58" w14:textId="77777777" w:rsidR="001D5E03" w:rsidRPr="00807785" w:rsidRDefault="001D5E03" w:rsidP="00871DDC">
            <w:pPr>
              <w:jc w:val="center"/>
              <w:rPr>
                <w:rFonts w:ascii="Segoe UI" w:hAnsi="Segoe UI" w:cs="Segoe UI"/>
                <w:color w:val="000000" w:themeColor="text1"/>
              </w:rPr>
            </w:pPr>
          </w:p>
        </w:tc>
      </w:tr>
      <w:tr w:rsidR="00BF7FAD" w:rsidRPr="00807785" w14:paraId="05CFCCD0" w14:textId="77777777" w:rsidTr="00C91711">
        <w:tc>
          <w:tcPr>
            <w:tcW w:w="1800" w:type="dxa"/>
            <w:vMerge/>
            <w:tcBorders>
              <w:bottom w:val="nil"/>
            </w:tcBorders>
            <w:shd w:val="clear" w:color="auto" w:fill="auto"/>
          </w:tcPr>
          <w:p w14:paraId="52E8657D" w14:textId="77777777" w:rsidR="00BF7FAD" w:rsidRPr="00807785" w:rsidRDefault="00BF7FAD" w:rsidP="00397800">
            <w:pPr>
              <w:ind w:left="-108"/>
              <w:jc w:val="center"/>
              <w:rPr>
                <w:rFonts w:ascii="Segoe UI" w:hAnsi="Segoe UI" w:cs="Segoe UI"/>
                <w:b/>
                <w:color w:val="000000" w:themeColor="text1"/>
              </w:rPr>
            </w:pPr>
          </w:p>
        </w:tc>
        <w:tc>
          <w:tcPr>
            <w:tcW w:w="1530" w:type="dxa"/>
            <w:tcBorders>
              <w:bottom w:val="single" w:sz="4" w:space="0" w:color="auto"/>
            </w:tcBorders>
            <w:shd w:val="clear" w:color="auto" w:fill="auto"/>
          </w:tcPr>
          <w:p w14:paraId="388A59CE" w14:textId="77777777" w:rsidR="00BF7FAD" w:rsidRPr="00807785" w:rsidRDefault="00BF7FAD" w:rsidP="00397800">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2EA4152B"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 xml:space="preserve">WAC </w:t>
            </w:r>
          </w:p>
          <w:p w14:paraId="67CCEA96"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B505FC6" w14:textId="77777777" w:rsidR="00BF7FAD" w:rsidRPr="00397800" w:rsidRDefault="00BF7FAD" w:rsidP="00397800">
            <w:pPr>
              <w:pStyle w:val="NoSpacing"/>
              <w:rPr>
                <w:rFonts w:ascii="Segoe UI" w:hAnsi="Segoe UI" w:cs="Segoe UI"/>
              </w:rPr>
            </w:pPr>
            <w:r w:rsidRPr="00397800">
              <w:rPr>
                <w:rFonts w:ascii="Segoe UI" w:hAnsi="Segoe UI" w:cs="Segoe UI"/>
              </w:rPr>
              <w:t>Must have an expiration date specified in the contract (taking into account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1576FC42" w14:textId="77777777" w:rsidR="00BF7FAD" w:rsidRPr="00807785" w:rsidRDefault="00BF7FAD"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0B834D7" w14:textId="77777777" w:rsidR="00BF7FAD" w:rsidRPr="00807785" w:rsidRDefault="00BF7FAD" w:rsidP="00871DDC">
            <w:pPr>
              <w:jc w:val="center"/>
              <w:rPr>
                <w:rFonts w:ascii="Segoe UI" w:hAnsi="Segoe UI" w:cs="Segoe UI"/>
                <w:color w:val="000000" w:themeColor="text1"/>
              </w:rPr>
            </w:pPr>
          </w:p>
        </w:tc>
      </w:tr>
      <w:tr w:rsidR="00C91711" w:rsidRPr="00807785" w14:paraId="06DB4E4D" w14:textId="77777777" w:rsidTr="00C91711">
        <w:tc>
          <w:tcPr>
            <w:tcW w:w="1800" w:type="dxa"/>
            <w:tcBorders>
              <w:top w:val="nil"/>
            </w:tcBorders>
            <w:shd w:val="clear" w:color="auto" w:fill="auto"/>
          </w:tcPr>
          <w:p w14:paraId="150B4DF9" w14:textId="77777777" w:rsidR="00C91711" w:rsidRPr="00807785" w:rsidRDefault="00C91711" w:rsidP="00C91711">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DBAFD3B" w14:textId="48DE927D" w:rsidR="00C91711" w:rsidRPr="00771A0A" w:rsidRDefault="00C91711" w:rsidP="00C91711">
            <w:pPr>
              <w:jc w:val="center"/>
              <w:rPr>
                <w:rFonts w:ascii="Segoe UI" w:hAnsi="Segoe UI" w:cs="Segoe UI"/>
              </w:rPr>
            </w:pPr>
            <w:r w:rsidRPr="00771A0A">
              <w:rPr>
                <w:rFonts w:ascii="Segoe UI" w:hAnsi="Segoe UI" w:cs="Segoe UI"/>
              </w:rPr>
              <w:t xml:space="preserve">Health Care Benefit Managers </w:t>
            </w:r>
          </w:p>
        </w:tc>
        <w:tc>
          <w:tcPr>
            <w:tcW w:w="1440" w:type="dxa"/>
            <w:tcBorders>
              <w:top w:val="nil"/>
              <w:bottom w:val="single" w:sz="4" w:space="0" w:color="auto"/>
            </w:tcBorders>
          </w:tcPr>
          <w:p w14:paraId="3991ADFB" w14:textId="1DA6A9BE" w:rsidR="00C91711" w:rsidRPr="00771A0A" w:rsidRDefault="00C91711" w:rsidP="00C91711">
            <w:pPr>
              <w:jc w:val="center"/>
              <w:rPr>
                <w:rFonts w:ascii="Segoe UI" w:hAnsi="Segoe UI" w:cs="Segoe UI"/>
              </w:rPr>
            </w:pPr>
            <w:r w:rsidRPr="00771A0A">
              <w:rPr>
                <w:rFonts w:ascii="Segoe UI" w:hAnsi="Segoe UI" w:cs="Segoe UI"/>
              </w:rPr>
              <w:t>WAC 284-180-325(1)</w:t>
            </w:r>
          </w:p>
        </w:tc>
        <w:tc>
          <w:tcPr>
            <w:tcW w:w="6750" w:type="dxa"/>
            <w:tcBorders>
              <w:top w:val="nil"/>
              <w:bottom w:val="single" w:sz="4" w:space="0" w:color="auto"/>
            </w:tcBorders>
          </w:tcPr>
          <w:p w14:paraId="24CC3F3E" w14:textId="7C519D4B" w:rsidR="00C91711" w:rsidRPr="00771A0A" w:rsidRDefault="00C91711" w:rsidP="00C91711">
            <w:pPr>
              <w:pStyle w:val="NoSpacing"/>
              <w:rPr>
                <w:rFonts w:ascii="Segoe UI" w:hAnsi="Segoe UI" w:cs="Segoe UI"/>
              </w:rPr>
            </w:pPr>
            <w:r w:rsidRPr="00771A0A">
              <w:rPr>
                <w:rFonts w:ascii="Segoe UI" w:hAnsi="Segoe UI" w:cs="Segoe UI"/>
              </w:rPr>
              <w:t xml:space="preserve">If the plan utilizes Health Care Benefit Managers, a website link to the list of the Health Care Benefit Managers must be included in the plan for enrollees to access. </w:t>
            </w:r>
            <w:r w:rsidR="00FA7897" w:rsidRPr="00AF4367">
              <w:rPr>
                <w:rFonts w:ascii="Segoe UI" w:hAnsi="Segoe UI" w:cs="Segoe UI"/>
                <w:color w:val="7030A0"/>
                <w:highlight w:val="cyan"/>
              </w:rPr>
              <w:t xml:space="preserve">See definition of “Health Care Benefit Manager in </w:t>
            </w:r>
            <w:hyperlink r:id="rId17" w:history="1">
              <w:r w:rsidR="00FA7897" w:rsidRPr="00AF4367">
                <w:rPr>
                  <w:rStyle w:val="Hyperlink"/>
                  <w:rFonts w:ascii="Segoe UI" w:hAnsi="Segoe UI" w:cs="Segoe UI"/>
                  <w:color w:val="7030A0"/>
                  <w:highlight w:val="cyan"/>
                </w:rPr>
                <w:t>E2SSB 5213</w:t>
              </w:r>
            </w:hyperlink>
          </w:p>
        </w:tc>
        <w:tc>
          <w:tcPr>
            <w:tcW w:w="1260" w:type="dxa"/>
            <w:tcBorders>
              <w:top w:val="single" w:sz="4" w:space="0" w:color="auto"/>
              <w:bottom w:val="single" w:sz="4" w:space="0" w:color="auto"/>
            </w:tcBorders>
            <w:shd w:val="clear" w:color="auto" w:fill="auto"/>
          </w:tcPr>
          <w:p w14:paraId="4AA2E4D2" w14:textId="77777777" w:rsidR="00C91711" w:rsidRPr="00807785" w:rsidRDefault="00C91711" w:rsidP="00C91711">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6312813" w14:textId="77777777" w:rsidR="00C91711" w:rsidRPr="00807785" w:rsidRDefault="00C91711" w:rsidP="00C91711">
            <w:pPr>
              <w:jc w:val="center"/>
              <w:rPr>
                <w:rFonts w:ascii="Segoe UI" w:hAnsi="Segoe UI" w:cs="Segoe UI"/>
                <w:color w:val="000000" w:themeColor="text1"/>
              </w:rPr>
            </w:pPr>
          </w:p>
        </w:tc>
      </w:tr>
      <w:tr w:rsidR="008A49D7" w:rsidRPr="00807785" w14:paraId="43473179" w14:textId="77777777" w:rsidTr="008A49D7">
        <w:tc>
          <w:tcPr>
            <w:tcW w:w="1800" w:type="dxa"/>
            <w:shd w:val="clear" w:color="auto" w:fill="000000" w:themeFill="text1"/>
          </w:tcPr>
          <w:p w14:paraId="0FF0FD97" w14:textId="77777777" w:rsidR="008A49D7" w:rsidRDefault="008A49D7" w:rsidP="00397800">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2B3D3BE9" w14:textId="77777777" w:rsidR="008A49D7" w:rsidRDefault="008A49D7" w:rsidP="00397800">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67301A02" w14:textId="77777777" w:rsidR="008A49D7" w:rsidRDefault="008A49D7" w:rsidP="00AF1FF4">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B6299B1" w14:textId="77777777" w:rsidR="008A49D7" w:rsidRPr="00397800" w:rsidRDefault="008A49D7" w:rsidP="00397800">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50AEE268" w14:textId="77777777" w:rsidR="008A49D7" w:rsidRPr="00807785" w:rsidRDefault="008A49D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0309814" w14:textId="77777777" w:rsidR="008A49D7" w:rsidRPr="00807785" w:rsidRDefault="008A49D7" w:rsidP="00871DDC">
            <w:pPr>
              <w:jc w:val="center"/>
              <w:rPr>
                <w:rFonts w:ascii="Segoe UI" w:hAnsi="Segoe UI" w:cs="Segoe UI"/>
                <w:color w:val="000000" w:themeColor="text1"/>
              </w:rPr>
            </w:pPr>
          </w:p>
        </w:tc>
      </w:tr>
      <w:tr w:rsidR="00D957EF" w:rsidRPr="00807785" w14:paraId="69DE862F" w14:textId="77777777" w:rsidTr="00554F0F">
        <w:tc>
          <w:tcPr>
            <w:tcW w:w="1800" w:type="dxa"/>
            <w:vMerge w:val="restart"/>
            <w:shd w:val="clear" w:color="auto" w:fill="auto"/>
          </w:tcPr>
          <w:p w14:paraId="1D41D29D"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Hospital/</w:t>
            </w:r>
          </w:p>
          <w:p w14:paraId="01399AD8"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Surgical Services</w:t>
            </w:r>
          </w:p>
          <w:p w14:paraId="19F600BA" w14:textId="77777777" w:rsidR="00D957EF" w:rsidRDefault="00D957EF" w:rsidP="00397800">
            <w:pPr>
              <w:ind w:left="-108"/>
              <w:jc w:val="center"/>
              <w:rPr>
                <w:rFonts w:ascii="Segoe UI" w:hAnsi="Segoe UI" w:cs="Segoe UI"/>
                <w:b/>
                <w:color w:val="000000" w:themeColor="text1"/>
              </w:rPr>
            </w:pPr>
          </w:p>
          <w:p w14:paraId="0D869227" w14:textId="77777777" w:rsidR="00D957EF" w:rsidRDefault="00D957EF" w:rsidP="00397800">
            <w:pPr>
              <w:ind w:left="-108"/>
              <w:jc w:val="center"/>
              <w:rPr>
                <w:rFonts w:ascii="Segoe UI" w:hAnsi="Segoe UI" w:cs="Segoe UI"/>
                <w:b/>
                <w:color w:val="000000" w:themeColor="text1"/>
              </w:rPr>
            </w:pPr>
          </w:p>
          <w:p w14:paraId="7EA19215" w14:textId="77777777" w:rsidR="00D957EF" w:rsidRDefault="00D957EF" w:rsidP="00397800">
            <w:pPr>
              <w:ind w:left="-108"/>
              <w:jc w:val="center"/>
              <w:rPr>
                <w:rFonts w:ascii="Segoe UI" w:hAnsi="Segoe UI" w:cs="Segoe UI"/>
                <w:b/>
                <w:color w:val="000000" w:themeColor="text1"/>
              </w:rPr>
            </w:pPr>
          </w:p>
          <w:p w14:paraId="176E22C2" w14:textId="77777777" w:rsidR="00D957EF" w:rsidRDefault="00D957EF" w:rsidP="00397800">
            <w:pPr>
              <w:ind w:left="-108"/>
              <w:jc w:val="center"/>
              <w:rPr>
                <w:rFonts w:ascii="Segoe UI" w:hAnsi="Segoe UI" w:cs="Segoe UI"/>
                <w:b/>
                <w:color w:val="000000" w:themeColor="text1"/>
              </w:rPr>
            </w:pPr>
          </w:p>
          <w:p w14:paraId="773836BA" w14:textId="77777777" w:rsidR="00D957EF" w:rsidRDefault="00D957EF" w:rsidP="00397800">
            <w:pPr>
              <w:ind w:left="-108"/>
              <w:jc w:val="center"/>
              <w:rPr>
                <w:rFonts w:ascii="Segoe UI" w:hAnsi="Segoe UI" w:cs="Segoe UI"/>
                <w:b/>
                <w:color w:val="000000" w:themeColor="text1"/>
              </w:rPr>
            </w:pPr>
          </w:p>
          <w:p w14:paraId="42987DFF" w14:textId="77777777" w:rsidR="00893A55" w:rsidRDefault="00893A55" w:rsidP="00D957EF">
            <w:pPr>
              <w:ind w:left="-108"/>
              <w:jc w:val="center"/>
              <w:rPr>
                <w:rFonts w:ascii="Segoe UI" w:hAnsi="Segoe UI" w:cs="Segoe UI"/>
                <w:b/>
                <w:color w:val="000000" w:themeColor="text1"/>
              </w:rPr>
            </w:pPr>
          </w:p>
          <w:p w14:paraId="6F26865C" w14:textId="77777777" w:rsidR="00893A55" w:rsidRDefault="00893A55" w:rsidP="00D957EF">
            <w:pPr>
              <w:ind w:left="-108"/>
              <w:jc w:val="center"/>
              <w:rPr>
                <w:rFonts w:ascii="Segoe UI" w:hAnsi="Segoe UI" w:cs="Segoe UI"/>
                <w:b/>
                <w:color w:val="000000" w:themeColor="text1"/>
              </w:rPr>
            </w:pPr>
          </w:p>
          <w:p w14:paraId="33FD78C0" w14:textId="77777777" w:rsidR="00893A55" w:rsidRDefault="00893A55" w:rsidP="00D957EF">
            <w:pPr>
              <w:ind w:left="-108"/>
              <w:jc w:val="center"/>
              <w:rPr>
                <w:rFonts w:ascii="Segoe UI" w:hAnsi="Segoe UI" w:cs="Segoe UI"/>
                <w:b/>
                <w:color w:val="000000" w:themeColor="text1"/>
              </w:rPr>
            </w:pPr>
          </w:p>
          <w:p w14:paraId="1E0E2502" w14:textId="77777777" w:rsidR="00893A55" w:rsidRDefault="00893A55" w:rsidP="00D957EF">
            <w:pPr>
              <w:ind w:left="-108"/>
              <w:jc w:val="center"/>
              <w:rPr>
                <w:rFonts w:ascii="Segoe UI" w:hAnsi="Segoe UI" w:cs="Segoe UI"/>
                <w:b/>
                <w:color w:val="000000" w:themeColor="text1"/>
              </w:rPr>
            </w:pPr>
          </w:p>
          <w:p w14:paraId="1FAE8D9A" w14:textId="77777777" w:rsidR="00893A55" w:rsidRDefault="00893A55" w:rsidP="00D957EF">
            <w:pPr>
              <w:ind w:left="-108"/>
              <w:jc w:val="center"/>
              <w:rPr>
                <w:rFonts w:ascii="Segoe UI" w:hAnsi="Segoe UI" w:cs="Segoe UI"/>
                <w:b/>
                <w:color w:val="000000" w:themeColor="text1"/>
              </w:rPr>
            </w:pPr>
          </w:p>
          <w:p w14:paraId="067B188D" w14:textId="77777777" w:rsidR="00893A55" w:rsidRDefault="00893A55" w:rsidP="00D957EF">
            <w:pPr>
              <w:ind w:left="-108"/>
              <w:jc w:val="center"/>
              <w:rPr>
                <w:rFonts w:ascii="Segoe UI" w:hAnsi="Segoe UI" w:cs="Segoe UI"/>
                <w:b/>
                <w:color w:val="000000" w:themeColor="text1"/>
              </w:rPr>
            </w:pPr>
          </w:p>
          <w:p w14:paraId="3B699744" w14:textId="77777777" w:rsidR="00893A55" w:rsidRDefault="00893A55" w:rsidP="00D957EF">
            <w:pPr>
              <w:ind w:left="-108"/>
              <w:jc w:val="center"/>
              <w:rPr>
                <w:rFonts w:ascii="Segoe UI" w:hAnsi="Segoe UI" w:cs="Segoe UI"/>
                <w:b/>
                <w:color w:val="000000" w:themeColor="text1"/>
              </w:rPr>
            </w:pPr>
          </w:p>
          <w:p w14:paraId="5CDCCE76" w14:textId="77777777" w:rsidR="00893A55" w:rsidRDefault="00893A55" w:rsidP="00D957EF">
            <w:pPr>
              <w:ind w:left="-108"/>
              <w:jc w:val="center"/>
              <w:rPr>
                <w:rFonts w:ascii="Segoe UI" w:hAnsi="Segoe UI" w:cs="Segoe UI"/>
                <w:b/>
                <w:color w:val="000000" w:themeColor="text1"/>
              </w:rPr>
            </w:pPr>
          </w:p>
          <w:p w14:paraId="4ACF4462" w14:textId="77777777" w:rsidR="00D957EF" w:rsidRDefault="00D957EF" w:rsidP="00D957E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C7F3F51" w14:textId="77777777" w:rsidR="00D957EF" w:rsidRPr="00807785" w:rsidRDefault="00D957EF" w:rsidP="00D957EF">
            <w:pPr>
              <w:ind w:left="-108"/>
              <w:jc w:val="center"/>
              <w:rPr>
                <w:rFonts w:ascii="Segoe UI" w:hAnsi="Segoe UI" w:cs="Segoe UI"/>
                <w:b/>
                <w:color w:val="000000" w:themeColor="text1"/>
              </w:rPr>
            </w:pPr>
            <w:r>
              <w:rPr>
                <w:rFonts w:ascii="Segoe UI" w:hAnsi="Segoe UI" w:cs="Segoe UI"/>
                <w:b/>
                <w:color w:val="000000" w:themeColor="text1"/>
              </w:rPr>
              <w:t>Surgical Services (Cont’d)</w:t>
            </w:r>
          </w:p>
        </w:tc>
        <w:tc>
          <w:tcPr>
            <w:tcW w:w="1530" w:type="dxa"/>
            <w:vMerge w:val="restart"/>
            <w:shd w:val="clear" w:color="auto" w:fill="auto"/>
          </w:tcPr>
          <w:p w14:paraId="08ACC67E" w14:textId="77777777" w:rsidR="00D957EF" w:rsidRDefault="00D957EF" w:rsidP="00397800">
            <w:pPr>
              <w:jc w:val="center"/>
              <w:rPr>
                <w:rFonts w:ascii="Segoe UI" w:hAnsi="Segoe UI" w:cs="Segoe UI"/>
                <w:color w:val="000000" w:themeColor="text1"/>
              </w:rPr>
            </w:pPr>
            <w:r>
              <w:rPr>
                <w:rFonts w:ascii="Segoe UI" w:hAnsi="Segoe UI" w:cs="Segoe UI"/>
                <w:color w:val="000000" w:themeColor="text1"/>
              </w:rPr>
              <w:lastRenderedPageBreak/>
              <w:t>Coverage</w:t>
            </w:r>
          </w:p>
          <w:p w14:paraId="67478EDC" w14:textId="77777777" w:rsidR="00D957EF" w:rsidRDefault="00D957EF" w:rsidP="00397800">
            <w:pPr>
              <w:jc w:val="center"/>
              <w:rPr>
                <w:rFonts w:ascii="Segoe UI" w:hAnsi="Segoe UI" w:cs="Segoe UI"/>
                <w:color w:val="000000" w:themeColor="text1"/>
              </w:rPr>
            </w:pPr>
          </w:p>
          <w:p w14:paraId="3F408BE0" w14:textId="77777777" w:rsidR="00D957EF" w:rsidRDefault="00D957EF" w:rsidP="00397800">
            <w:pPr>
              <w:jc w:val="center"/>
              <w:rPr>
                <w:rFonts w:ascii="Segoe UI" w:hAnsi="Segoe UI" w:cs="Segoe UI"/>
                <w:color w:val="000000" w:themeColor="text1"/>
              </w:rPr>
            </w:pPr>
          </w:p>
          <w:p w14:paraId="2A42F72E" w14:textId="77777777" w:rsidR="00D957EF" w:rsidRDefault="00D957EF" w:rsidP="00397800">
            <w:pPr>
              <w:jc w:val="center"/>
              <w:rPr>
                <w:rFonts w:ascii="Segoe UI" w:hAnsi="Segoe UI" w:cs="Segoe UI"/>
                <w:color w:val="000000" w:themeColor="text1"/>
              </w:rPr>
            </w:pPr>
          </w:p>
          <w:p w14:paraId="66115B47" w14:textId="77777777" w:rsidR="00D957EF" w:rsidRDefault="00D957EF" w:rsidP="00397800">
            <w:pPr>
              <w:jc w:val="center"/>
              <w:rPr>
                <w:rFonts w:ascii="Segoe UI" w:hAnsi="Segoe UI" w:cs="Segoe UI"/>
                <w:color w:val="000000" w:themeColor="text1"/>
              </w:rPr>
            </w:pPr>
          </w:p>
          <w:p w14:paraId="42E79C24" w14:textId="77777777" w:rsidR="00D957EF" w:rsidRDefault="00D957EF" w:rsidP="00397800">
            <w:pPr>
              <w:jc w:val="center"/>
              <w:rPr>
                <w:rFonts w:ascii="Segoe UI" w:hAnsi="Segoe UI" w:cs="Segoe UI"/>
                <w:color w:val="000000" w:themeColor="text1"/>
              </w:rPr>
            </w:pPr>
          </w:p>
          <w:p w14:paraId="4A5DF9C1" w14:textId="77777777" w:rsidR="00D957EF" w:rsidRDefault="00D957EF" w:rsidP="00397800">
            <w:pPr>
              <w:jc w:val="center"/>
              <w:rPr>
                <w:rFonts w:ascii="Segoe UI" w:hAnsi="Segoe UI" w:cs="Segoe UI"/>
                <w:color w:val="000000" w:themeColor="text1"/>
              </w:rPr>
            </w:pPr>
          </w:p>
          <w:p w14:paraId="12433171" w14:textId="77777777" w:rsidR="00D957EF" w:rsidRDefault="00D957EF" w:rsidP="00397800">
            <w:pPr>
              <w:jc w:val="center"/>
              <w:rPr>
                <w:rFonts w:ascii="Segoe UI" w:hAnsi="Segoe UI" w:cs="Segoe UI"/>
                <w:color w:val="000000" w:themeColor="text1"/>
              </w:rPr>
            </w:pPr>
          </w:p>
          <w:p w14:paraId="36CC64BD"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A417256"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1BCC389E" w14:textId="77777777" w:rsidR="00D957EF" w:rsidRPr="00397800" w:rsidRDefault="00D957EF" w:rsidP="00397800">
            <w:pPr>
              <w:rPr>
                <w:rFonts w:ascii="Segoe UI" w:eastAsia="Times New Roman" w:hAnsi="Segoe UI" w:cs="Segoe UI"/>
              </w:rPr>
            </w:pPr>
            <w:r w:rsidRPr="00397800">
              <w:rPr>
                <w:rFonts w:ascii="Segoe UI" w:eastAsia="Times New Roman" w:hAnsi="Segoe UI" w:cs="Segoe UI"/>
              </w:rPr>
              <w:t>The coverage for hospital services must include:</w:t>
            </w:r>
          </w:p>
          <w:p w14:paraId="04A4C40B" w14:textId="77777777" w:rsidR="00D957EF" w:rsidRPr="00397800" w:rsidRDefault="00D957EF" w:rsidP="00397800">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400187C7"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C2B676" w14:textId="77777777" w:rsidR="00D957EF" w:rsidRPr="00807785" w:rsidRDefault="00D957EF" w:rsidP="00871DDC">
            <w:pPr>
              <w:jc w:val="center"/>
              <w:rPr>
                <w:rFonts w:ascii="Segoe UI" w:hAnsi="Segoe UI" w:cs="Segoe UI"/>
                <w:color w:val="000000" w:themeColor="text1"/>
              </w:rPr>
            </w:pPr>
          </w:p>
        </w:tc>
      </w:tr>
      <w:tr w:rsidR="00D957EF" w:rsidRPr="00807785" w14:paraId="7229BFFF" w14:textId="77777777" w:rsidTr="00893A55">
        <w:tc>
          <w:tcPr>
            <w:tcW w:w="1800" w:type="dxa"/>
            <w:vMerge/>
            <w:shd w:val="clear" w:color="auto" w:fill="auto"/>
          </w:tcPr>
          <w:p w14:paraId="18CEB78E" w14:textId="77777777" w:rsidR="00D957EF" w:rsidRPr="00807785" w:rsidRDefault="00D957EF" w:rsidP="00871DDC">
            <w:pPr>
              <w:ind w:left="-108"/>
              <w:rPr>
                <w:rFonts w:ascii="Segoe UI" w:hAnsi="Segoe UI" w:cs="Segoe UI"/>
                <w:b/>
                <w:color w:val="000000" w:themeColor="text1"/>
              </w:rPr>
            </w:pPr>
          </w:p>
        </w:tc>
        <w:tc>
          <w:tcPr>
            <w:tcW w:w="1530" w:type="dxa"/>
            <w:vMerge/>
            <w:tcBorders>
              <w:bottom w:val="nil"/>
            </w:tcBorders>
            <w:shd w:val="clear" w:color="auto" w:fill="auto"/>
          </w:tcPr>
          <w:p w14:paraId="4D648D70"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2592ED23"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w:t>
            </w:r>
          </w:p>
          <w:p w14:paraId="10A01D54"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6991C92C" w14:textId="77777777" w:rsidR="00D957EF" w:rsidRPr="00D957EF" w:rsidRDefault="00D957EF" w:rsidP="00D957EF">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714AF0">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18DF9CE4"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5928CA0" w14:textId="77777777" w:rsidR="00D957EF" w:rsidRPr="00807785" w:rsidRDefault="00D957EF" w:rsidP="00871DDC">
            <w:pPr>
              <w:jc w:val="center"/>
              <w:rPr>
                <w:rFonts w:ascii="Segoe UI" w:hAnsi="Segoe UI" w:cs="Segoe UI"/>
                <w:color w:val="000000" w:themeColor="text1"/>
              </w:rPr>
            </w:pPr>
          </w:p>
        </w:tc>
      </w:tr>
      <w:tr w:rsidR="0054553C" w:rsidRPr="00807785" w14:paraId="4257443C" w14:textId="77777777" w:rsidTr="00893A55">
        <w:tc>
          <w:tcPr>
            <w:tcW w:w="1800" w:type="dxa"/>
            <w:vMerge/>
            <w:shd w:val="clear" w:color="auto" w:fill="auto"/>
          </w:tcPr>
          <w:p w14:paraId="46B78CBA" w14:textId="77777777" w:rsidR="0054553C" w:rsidRPr="00807785" w:rsidRDefault="0054553C"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0A9E956A" w14:textId="77777777" w:rsidR="0054553C" w:rsidRDefault="0054553C"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00D6AED2"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WAC 284-43-8000</w:t>
            </w:r>
          </w:p>
          <w:p w14:paraId="46FD6151"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18B2EA8" w14:textId="77777777" w:rsidR="0054553C" w:rsidRPr="00397800" w:rsidRDefault="00714AF0" w:rsidP="00D957EF">
            <w:pPr>
              <w:pStyle w:val="ListParagraph"/>
              <w:numPr>
                <w:ilvl w:val="0"/>
                <w:numId w:val="9"/>
              </w:numPr>
              <w:rPr>
                <w:rFonts w:ascii="Segoe UI" w:eastAsia="Times New Roman" w:hAnsi="Segoe UI" w:cs="Segoe UI"/>
              </w:rPr>
            </w:pPr>
            <w:r w:rsidRPr="002F7832">
              <w:rPr>
                <w:rFonts w:ascii="Segoe UI" w:hAnsi="Segoe UI" w:cs="Segoe UI"/>
              </w:rPr>
              <w:t xml:space="preserve">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w:t>
            </w:r>
            <w:r w:rsidRPr="002F7832">
              <w:rPr>
                <w:rFonts w:ascii="Segoe UI" w:hAnsi="Segoe UI" w:cs="Segoe UI"/>
              </w:rPr>
              <w:lastRenderedPageBreak/>
              <w:t>therapy, physical/speech/occupational therapy, and hemodialysis; and</w:t>
            </w:r>
          </w:p>
        </w:tc>
        <w:tc>
          <w:tcPr>
            <w:tcW w:w="1260" w:type="dxa"/>
            <w:tcBorders>
              <w:top w:val="single" w:sz="4" w:space="0" w:color="auto"/>
              <w:bottom w:val="single" w:sz="4" w:space="0" w:color="auto"/>
            </w:tcBorders>
            <w:shd w:val="clear" w:color="auto" w:fill="auto"/>
          </w:tcPr>
          <w:p w14:paraId="538993E2" w14:textId="77777777" w:rsidR="0054553C" w:rsidRPr="00807785" w:rsidRDefault="005455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FFB2F6D" w14:textId="77777777" w:rsidR="0054553C" w:rsidRPr="00807785" w:rsidRDefault="0054553C" w:rsidP="00871DDC">
            <w:pPr>
              <w:jc w:val="center"/>
              <w:rPr>
                <w:rFonts w:ascii="Segoe UI" w:hAnsi="Segoe UI" w:cs="Segoe UI"/>
                <w:color w:val="000000" w:themeColor="text1"/>
              </w:rPr>
            </w:pPr>
          </w:p>
        </w:tc>
      </w:tr>
      <w:tr w:rsidR="00893A55" w:rsidRPr="00807785" w14:paraId="6D4148BD" w14:textId="77777777" w:rsidTr="00EB4CF6">
        <w:tc>
          <w:tcPr>
            <w:tcW w:w="1800" w:type="dxa"/>
            <w:vMerge/>
            <w:shd w:val="clear" w:color="auto" w:fill="auto"/>
          </w:tcPr>
          <w:p w14:paraId="28E19142" w14:textId="77777777" w:rsidR="00893A55" w:rsidRPr="00807785" w:rsidRDefault="00893A55" w:rsidP="00871DDC">
            <w:pPr>
              <w:ind w:left="-108"/>
              <w:rPr>
                <w:rFonts w:ascii="Segoe UI" w:hAnsi="Segoe UI" w:cs="Segoe UI"/>
                <w:b/>
                <w:color w:val="000000" w:themeColor="text1"/>
              </w:rPr>
            </w:pPr>
          </w:p>
        </w:tc>
        <w:tc>
          <w:tcPr>
            <w:tcW w:w="1530" w:type="dxa"/>
            <w:vMerge w:val="restart"/>
            <w:tcBorders>
              <w:top w:val="nil"/>
            </w:tcBorders>
            <w:shd w:val="clear" w:color="auto" w:fill="auto"/>
          </w:tcPr>
          <w:p w14:paraId="5A7588E4" w14:textId="77777777" w:rsidR="00893A55" w:rsidRDefault="00893A55" w:rsidP="00397800">
            <w:pPr>
              <w:jc w:val="center"/>
              <w:rPr>
                <w:rFonts w:ascii="Segoe UI" w:hAnsi="Segoe UI" w:cs="Segoe UI"/>
                <w:color w:val="000000" w:themeColor="text1"/>
              </w:rPr>
            </w:pPr>
            <w:r>
              <w:rPr>
                <w:rFonts w:ascii="Segoe UI" w:hAnsi="Segoe UI" w:cs="Segoe UI"/>
                <w:color w:val="000000" w:themeColor="text1"/>
              </w:rPr>
              <w:t>Coverage (Cont’d)</w:t>
            </w:r>
          </w:p>
          <w:p w14:paraId="6A1166BF" w14:textId="77777777" w:rsidR="00893A55" w:rsidRDefault="00893A55"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89F9803"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WAC 284-43-8000</w:t>
            </w:r>
          </w:p>
          <w:p w14:paraId="5D9770C6"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15CE32ED" w14:textId="77777777" w:rsidR="00893A55" w:rsidRPr="00397800" w:rsidRDefault="00893A55" w:rsidP="00D957EF">
            <w:pPr>
              <w:pStyle w:val="ListParagraph"/>
              <w:numPr>
                <w:ilvl w:val="0"/>
                <w:numId w:val="9"/>
              </w:numPr>
              <w:rPr>
                <w:rFonts w:ascii="Segoe UI" w:eastAsia="Times New Roman"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22845D2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4AF67DB4" w14:textId="77777777" w:rsidR="00893A55" w:rsidRPr="00807785" w:rsidRDefault="00893A55" w:rsidP="00871DDC">
            <w:pPr>
              <w:jc w:val="center"/>
              <w:rPr>
                <w:rFonts w:ascii="Segoe UI" w:hAnsi="Segoe UI" w:cs="Segoe UI"/>
                <w:color w:val="000000" w:themeColor="text1"/>
              </w:rPr>
            </w:pPr>
          </w:p>
        </w:tc>
      </w:tr>
      <w:tr w:rsidR="00893A55" w:rsidRPr="00807785" w14:paraId="5AC1D9CC" w14:textId="77777777" w:rsidTr="00EB4CF6">
        <w:tc>
          <w:tcPr>
            <w:tcW w:w="1800" w:type="dxa"/>
            <w:vMerge/>
            <w:shd w:val="clear" w:color="auto" w:fill="auto"/>
          </w:tcPr>
          <w:p w14:paraId="7C907F8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4E787A03" w14:textId="77777777" w:rsidR="00893A55" w:rsidRDefault="00893A55" w:rsidP="00397800">
            <w:pPr>
              <w:jc w:val="center"/>
              <w:rPr>
                <w:rFonts w:ascii="Segoe UI" w:hAnsi="Segoe UI" w:cs="Segoe UI"/>
                <w:color w:val="000000" w:themeColor="text1"/>
              </w:rPr>
            </w:pPr>
          </w:p>
        </w:tc>
        <w:tc>
          <w:tcPr>
            <w:tcW w:w="1440" w:type="dxa"/>
            <w:vMerge w:val="restart"/>
            <w:tcBorders>
              <w:top w:val="single" w:sz="4" w:space="0" w:color="auto"/>
            </w:tcBorders>
            <w:shd w:val="clear" w:color="auto" w:fill="auto"/>
          </w:tcPr>
          <w:p w14:paraId="7EEDB28E"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WAC 284-43-8000</w:t>
            </w:r>
          </w:p>
          <w:p w14:paraId="7FE8003F"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025E6B19" w14:textId="77777777" w:rsidR="00893A55" w:rsidRPr="00CF1FB6" w:rsidRDefault="00893A55" w:rsidP="00AB1812">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tc>
        <w:tc>
          <w:tcPr>
            <w:tcW w:w="1260" w:type="dxa"/>
            <w:tcBorders>
              <w:top w:val="single" w:sz="4" w:space="0" w:color="auto"/>
              <w:bottom w:val="nil"/>
            </w:tcBorders>
            <w:shd w:val="clear" w:color="auto" w:fill="auto"/>
          </w:tcPr>
          <w:p w14:paraId="7B3F5B72"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8A41B8D" w14:textId="77777777" w:rsidR="00893A55" w:rsidRPr="00807785" w:rsidRDefault="00893A55" w:rsidP="00871DDC">
            <w:pPr>
              <w:jc w:val="center"/>
              <w:rPr>
                <w:rFonts w:ascii="Segoe UI" w:hAnsi="Segoe UI" w:cs="Segoe UI"/>
                <w:color w:val="000000" w:themeColor="text1"/>
              </w:rPr>
            </w:pPr>
          </w:p>
        </w:tc>
      </w:tr>
      <w:tr w:rsidR="00893A55" w:rsidRPr="00807785" w14:paraId="45C736BB" w14:textId="77777777" w:rsidTr="000035BD">
        <w:tc>
          <w:tcPr>
            <w:tcW w:w="1800" w:type="dxa"/>
            <w:vMerge/>
            <w:shd w:val="clear" w:color="auto" w:fill="auto"/>
          </w:tcPr>
          <w:p w14:paraId="59CD3E53"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31DCE07A" w14:textId="77777777" w:rsidR="00893A55" w:rsidRDefault="00893A55" w:rsidP="00397800">
            <w:pPr>
              <w:jc w:val="center"/>
              <w:rPr>
                <w:rFonts w:ascii="Segoe UI" w:hAnsi="Segoe UI" w:cs="Segoe UI"/>
                <w:color w:val="000000" w:themeColor="text1"/>
              </w:rPr>
            </w:pPr>
          </w:p>
        </w:tc>
        <w:tc>
          <w:tcPr>
            <w:tcW w:w="1440" w:type="dxa"/>
            <w:vMerge/>
            <w:tcBorders>
              <w:bottom w:val="nil"/>
            </w:tcBorders>
            <w:shd w:val="clear" w:color="auto" w:fill="auto"/>
          </w:tcPr>
          <w:p w14:paraId="019C787F"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6AC7613F" w14:textId="77777777" w:rsidR="00893A55" w:rsidRPr="00CF1FB6" w:rsidRDefault="00893A55" w:rsidP="009F550A">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nil"/>
              <w:bottom w:val="nil"/>
            </w:tcBorders>
            <w:shd w:val="clear" w:color="auto" w:fill="auto"/>
          </w:tcPr>
          <w:p w14:paraId="7DEAA82B"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2E426FC9" w14:textId="77777777" w:rsidR="00893A55" w:rsidRPr="00807785" w:rsidRDefault="00893A55" w:rsidP="00871DDC">
            <w:pPr>
              <w:jc w:val="center"/>
              <w:rPr>
                <w:rFonts w:ascii="Segoe UI" w:hAnsi="Segoe UI" w:cs="Segoe UI"/>
                <w:color w:val="000000" w:themeColor="text1"/>
              </w:rPr>
            </w:pPr>
          </w:p>
        </w:tc>
      </w:tr>
      <w:tr w:rsidR="00893A55" w:rsidRPr="00807785" w14:paraId="0E6DCE37" w14:textId="77777777" w:rsidTr="000035BD">
        <w:tc>
          <w:tcPr>
            <w:tcW w:w="1800" w:type="dxa"/>
            <w:vMerge/>
            <w:shd w:val="clear" w:color="auto" w:fill="auto"/>
          </w:tcPr>
          <w:p w14:paraId="068B6D1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2DE3E371" w14:textId="77777777" w:rsidR="00893A55" w:rsidRDefault="00893A55" w:rsidP="00397800">
            <w:pPr>
              <w:jc w:val="center"/>
              <w:rPr>
                <w:rFonts w:ascii="Segoe UI" w:hAnsi="Segoe UI" w:cs="Segoe UI"/>
                <w:color w:val="000000" w:themeColor="text1"/>
              </w:rPr>
            </w:pPr>
          </w:p>
        </w:tc>
        <w:tc>
          <w:tcPr>
            <w:tcW w:w="1440" w:type="dxa"/>
            <w:tcBorders>
              <w:top w:val="nil"/>
              <w:bottom w:val="nil"/>
            </w:tcBorders>
            <w:shd w:val="clear" w:color="auto" w:fill="auto"/>
          </w:tcPr>
          <w:p w14:paraId="1A993DB8"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03E18341" w14:textId="77777777" w:rsidR="00893A55" w:rsidRPr="00CF1FB6" w:rsidRDefault="00893A55" w:rsidP="00455095">
            <w:pPr>
              <w:pStyle w:val="NoSpacing"/>
              <w:numPr>
                <w:ilvl w:val="0"/>
                <w:numId w:val="9"/>
              </w:numPr>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nil"/>
              <w:bottom w:val="nil"/>
            </w:tcBorders>
            <w:shd w:val="clear" w:color="auto" w:fill="auto"/>
          </w:tcPr>
          <w:p w14:paraId="7D750C0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0E5C852D" w14:textId="77777777" w:rsidR="00893A55" w:rsidRPr="00807785" w:rsidRDefault="00893A55" w:rsidP="00871DDC">
            <w:pPr>
              <w:jc w:val="center"/>
              <w:rPr>
                <w:rFonts w:ascii="Segoe UI" w:hAnsi="Segoe UI" w:cs="Segoe UI"/>
                <w:color w:val="000000" w:themeColor="text1"/>
              </w:rPr>
            </w:pPr>
          </w:p>
        </w:tc>
      </w:tr>
      <w:tr w:rsidR="00893A55" w:rsidRPr="00807785" w14:paraId="2DDEF207" w14:textId="77777777" w:rsidTr="000035BD">
        <w:tc>
          <w:tcPr>
            <w:tcW w:w="1800" w:type="dxa"/>
            <w:vMerge/>
            <w:tcBorders>
              <w:bottom w:val="nil"/>
            </w:tcBorders>
            <w:shd w:val="clear" w:color="auto" w:fill="auto"/>
          </w:tcPr>
          <w:p w14:paraId="258CD6AB" w14:textId="77777777" w:rsidR="00893A55" w:rsidRPr="00807785" w:rsidRDefault="00893A55" w:rsidP="00871DDC">
            <w:pPr>
              <w:ind w:left="-108"/>
              <w:rPr>
                <w:rFonts w:ascii="Segoe UI" w:hAnsi="Segoe UI" w:cs="Segoe UI"/>
                <w:b/>
                <w:color w:val="000000" w:themeColor="text1"/>
              </w:rPr>
            </w:pPr>
          </w:p>
        </w:tc>
        <w:tc>
          <w:tcPr>
            <w:tcW w:w="1530" w:type="dxa"/>
            <w:vMerge/>
            <w:tcBorders>
              <w:bottom w:val="nil"/>
            </w:tcBorders>
            <w:shd w:val="clear" w:color="auto" w:fill="auto"/>
          </w:tcPr>
          <w:p w14:paraId="27142AED" w14:textId="77777777" w:rsidR="00893A55" w:rsidRDefault="00893A55" w:rsidP="00397800">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BBF808B" w14:textId="77777777" w:rsidR="00893A55" w:rsidRDefault="00893A55" w:rsidP="00AC6E48">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0CB3220D" w14:textId="77777777" w:rsidR="00893A55" w:rsidRPr="009F550A" w:rsidRDefault="00893A55" w:rsidP="00455095">
            <w:pPr>
              <w:pStyle w:val="NoSpacing"/>
              <w:numPr>
                <w:ilvl w:val="1"/>
                <w:numId w:val="9"/>
              </w:numPr>
              <w:rPr>
                <w:rFonts w:ascii="Segoe UI" w:hAnsi="Segoe UI" w:cs="Segoe UI"/>
              </w:rPr>
            </w:pPr>
            <w:r w:rsidRPr="009F550A">
              <w:rPr>
                <w:rFonts w:ascii="Segoe UI" w:hAnsi="Segoe UI" w:cs="Segoe UI"/>
              </w:rPr>
              <w:t>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as a res</w:t>
            </w:r>
            <w:r>
              <w:rPr>
                <w:rFonts w:ascii="Segoe UI" w:hAnsi="Segoe UI" w:cs="Segoe UI"/>
              </w:rPr>
              <w:t>ult of, the surgical procedure; and</w:t>
            </w:r>
          </w:p>
        </w:tc>
        <w:tc>
          <w:tcPr>
            <w:tcW w:w="1260" w:type="dxa"/>
            <w:tcBorders>
              <w:top w:val="nil"/>
              <w:bottom w:val="single" w:sz="4" w:space="0" w:color="auto"/>
            </w:tcBorders>
            <w:shd w:val="clear" w:color="auto" w:fill="auto"/>
          </w:tcPr>
          <w:p w14:paraId="4F2E001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32C79654" w14:textId="77777777" w:rsidR="00893A55" w:rsidRPr="00807785" w:rsidRDefault="00893A55" w:rsidP="00871DDC">
            <w:pPr>
              <w:jc w:val="center"/>
              <w:rPr>
                <w:rFonts w:ascii="Segoe UI" w:hAnsi="Segoe UI" w:cs="Segoe UI"/>
                <w:color w:val="000000" w:themeColor="text1"/>
              </w:rPr>
            </w:pPr>
          </w:p>
        </w:tc>
      </w:tr>
      <w:tr w:rsidR="009F550A" w:rsidRPr="00807785" w14:paraId="0747E91B" w14:textId="77777777" w:rsidTr="00554F0F">
        <w:tc>
          <w:tcPr>
            <w:tcW w:w="1800" w:type="dxa"/>
            <w:tcBorders>
              <w:top w:val="nil"/>
              <w:bottom w:val="single" w:sz="4" w:space="0" w:color="auto"/>
            </w:tcBorders>
            <w:shd w:val="clear" w:color="auto" w:fill="auto"/>
          </w:tcPr>
          <w:p w14:paraId="5CF7C464" w14:textId="77777777" w:rsidR="009F550A" w:rsidRPr="00807785" w:rsidRDefault="009F550A" w:rsidP="00871DDC">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83625F8" w14:textId="77777777" w:rsidR="009F550A" w:rsidRDefault="009F550A"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05B5550" w14:textId="77777777" w:rsidR="009F550A" w:rsidRDefault="009F550A" w:rsidP="00AC6E48">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0AE4BD13" w14:textId="77777777" w:rsidR="009F550A" w:rsidRPr="009F550A" w:rsidRDefault="009F550A" w:rsidP="00455095">
            <w:pPr>
              <w:pStyle w:val="NoSpacing"/>
              <w:numPr>
                <w:ilvl w:val="0"/>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043641AC" w14:textId="77777777" w:rsidR="009F550A" w:rsidRPr="00807785" w:rsidRDefault="009F550A"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08206B4" w14:textId="77777777" w:rsidR="009F550A" w:rsidRPr="00807785" w:rsidRDefault="009F550A" w:rsidP="00871DDC">
            <w:pPr>
              <w:jc w:val="center"/>
              <w:rPr>
                <w:rFonts w:ascii="Segoe UI" w:hAnsi="Segoe UI" w:cs="Segoe UI"/>
                <w:color w:val="000000" w:themeColor="text1"/>
              </w:rPr>
            </w:pPr>
          </w:p>
        </w:tc>
      </w:tr>
      <w:tr w:rsidR="00871DDC" w:rsidRPr="00807785" w14:paraId="58A2DDE0" w14:textId="77777777" w:rsidTr="00554F0F">
        <w:tc>
          <w:tcPr>
            <w:tcW w:w="1800" w:type="dxa"/>
            <w:tcBorders>
              <w:bottom w:val="single" w:sz="4" w:space="0" w:color="auto"/>
            </w:tcBorders>
            <w:shd w:val="clear" w:color="auto" w:fill="000000" w:themeFill="text1"/>
          </w:tcPr>
          <w:p w14:paraId="6CC66FB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3B9E26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D2F788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013007ED" w14:textId="77777777" w:rsidR="00871DDC" w:rsidRPr="00397800"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ACAEA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DB4B57A" w14:textId="77777777" w:rsidR="00871DDC" w:rsidRPr="00807785" w:rsidRDefault="00871DDC" w:rsidP="00871DDC">
            <w:pPr>
              <w:jc w:val="center"/>
              <w:rPr>
                <w:rFonts w:ascii="Segoe UI" w:hAnsi="Segoe UI" w:cs="Segoe UI"/>
                <w:color w:val="000000" w:themeColor="text1"/>
              </w:rPr>
            </w:pPr>
          </w:p>
        </w:tc>
      </w:tr>
      <w:tr w:rsidR="00073287" w:rsidRPr="00807785" w14:paraId="04C009D6" w14:textId="77777777" w:rsidTr="00554F0F">
        <w:tc>
          <w:tcPr>
            <w:tcW w:w="1800" w:type="dxa"/>
            <w:tcBorders>
              <w:top w:val="nil"/>
              <w:bottom w:val="nil"/>
            </w:tcBorders>
          </w:tcPr>
          <w:p w14:paraId="7B26C6B8" w14:textId="4546BF6A" w:rsidR="00D957EF" w:rsidRDefault="00D957EF" w:rsidP="00D957EF">
            <w:pPr>
              <w:ind w:left="-108"/>
              <w:jc w:val="center"/>
              <w:rPr>
                <w:rFonts w:ascii="Segoe UI" w:hAnsi="Segoe UI" w:cs="Segoe UI"/>
                <w:b/>
                <w:color w:val="000000" w:themeColor="text1"/>
              </w:rPr>
            </w:pPr>
            <w:r w:rsidRPr="00807785">
              <w:rPr>
                <w:rFonts w:ascii="Segoe UI" w:hAnsi="Segoe UI" w:cs="Segoe UI"/>
                <w:b/>
                <w:color w:val="000000" w:themeColor="text1"/>
              </w:rPr>
              <w:t>Preexisting Conditions</w:t>
            </w:r>
            <w:r>
              <w:rPr>
                <w:rFonts w:ascii="Segoe UI" w:hAnsi="Segoe UI" w:cs="Segoe UI"/>
                <w:b/>
                <w:color w:val="000000" w:themeColor="text1"/>
              </w:rPr>
              <w:t xml:space="preserve"> </w:t>
            </w:r>
          </w:p>
          <w:p w14:paraId="19A273B6" w14:textId="77777777" w:rsidR="00073287" w:rsidRPr="00807785" w:rsidRDefault="00073287"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83DD221" w14:textId="77777777" w:rsidR="00073287" w:rsidRPr="00807785" w:rsidRDefault="00073287" w:rsidP="00397800">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46B2FAA1" w14:textId="77777777" w:rsidR="00073287" w:rsidRPr="00807785" w:rsidRDefault="00073287" w:rsidP="00982042">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5B45C6A2" w14:textId="77777777" w:rsidR="00073287" w:rsidRPr="00073287" w:rsidRDefault="00CE6CF4" w:rsidP="00CE6CF4">
            <w:pPr>
              <w:pStyle w:val="ListParagraph"/>
              <w:widowControl w:val="0"/>
              <w:numPr>
                <w:ilvl w:val="0"/>
                <w:numId w:val="13"/>
              </w:numPr>
              <w:ind w:left="190" w:hanging="180"/>
              <w:rPr>
                <w:rFonts w:ascii="Segoe UI" w:hAnsi="Segoe UI" w:cs="Segoe UI"/>
                <w:color w:val="000000" w:themeColor="text1"/>
              </w:rPr>
            </w:pPr>
            <w:r>
              <w:rPr>
                <w:rFonts w:ascii="Segoe UI" w:hAnsi="Segoe UI" w:cs="Segoe UI"/>
              </w:rPr>
              <w:t xml:space="preserve">Plan must limit </w:t>
            </w:r>
            <w:r w:rsidR="00073287" w:rsidRPr="00073287">
              <w:rPr>
                <w:rFonts w:ascii="Segoe UI" w:hAnsi="Segoe UI" w:cs="Segoe UI"/>
              </w:rPr>
              <w:t>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sidR="00073287">
              <w:rPr>
                <w:rFonts w:ascii="Segoe UI" w:hAnsi="Segoe UI" w:cs="Segoe UI"/>
              </w:rPr>
              <w:t>ent was received or recommended</w:t>
            </w:r>
          </w:p>
        </w:tc>
        <w:tc>
          <w:tcPr>
            <w:tcW w:w="1260" w:type="dxa"/>
            <w:tcBorders>
              <w:top w:val="single" w:sz="4" w:space="0" w:color="auto"/>
              <w:bottom w:val="single" w:sz="4" w:space="0" w:color="auto"/>
            </w:tcBorders>
          </w:tcPr>
          <w:p w14:paraId="1EE20E05" w14:textId="77777777" w:rsidR="00073287" w:rsidRPr="00807785" w:rsidRDefault="0007328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408F23" w14:textId="77777777" w:rsidR="00073287" w:rsidRPr="00807785" w:rsidRDefault="00073287" w:rsidP="00871DDC">
            <w:pPr>
              <w:jc w:val="center"/>
              <w:rPr>
                <w:rFonts w:ascii="Segoe UI" w:hAnsi="Segoe UI" w:cs="Segoe UI"/>
                <w:color w:val="000000" w:themeColor="text1"/>
              </w:rPr>
            </w:pPr>
          </w:p>
        </w:tc>
      </w:tr>
      <w:tr w:rsidR="00871DDC" w:rsidRPr="00807785" w14:paraId="47D968D3" w14:textId="77777777" w:rsidTr="00554F0F">
        <w:tc>
          <w:tcPr>
            <w:tcW w:w="1800" w:type="dxa"/>
            <w:tcBorders>
              <w:top w:val="single" w:sz="4" w:space="0" w:color="auto"/>
            </w:tcBorders>
            <w:shd w:val="clear" w:color="auto" w:fill="000000" w:themeFill="text1"/>
          </w:tcPr>
          <w:p w14:paraId="5645FB3B" w14:textId="77777777" w:rsidR="00871DDC" w:rsidRPr="00807785" w:rsidRDefault="00871DDC" w:rsidP="00871DDC">
            <w:pPr>
              <w:ind w:left="72"/>
              <w:jc w:val="center"/>
              <w:rPr>
                <w:rFonts w:ascii="Segoe UI" w:hAnsi="Segoe UI" w:cs="Segoe UI"/>
                <w:b/>
                <w:color w:val="000000" w:themeColor="text1"/>
              </w:rPr>
            </w:pPr>
          </w:p>
        </w:tc>
        <w:tc>
          <w:tcPr>
            <w:tcW w:w="1530" w:type="dxa"/>
            <w:tcBorders>
              <w:top w:val="single" w:sz="4" w:space="0" w:color="auto"/>
            </w:tcBorders>
            <w:shd w:val="clear" w:color="auto" w:fill="000000" w:themeFill="text1"/>
          </w:tcPr>
          <w:p w14:paraId="55C3F1E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92330B5" w14:textId="77777777" w:rsidR="00871DDC" w:rsidRPr="00807785" w:rsidRDefault="00871DDC" w:rsidP="00871DDC">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6108624" w14:textId="77777777" w:rsidR="00871DDC" w:rsidRPr="00807785" w:rsidRDefault="00871DDC" w:rsidP="00871DDC">
            <w:pPr>
              <w:pStyle w:val="ListParagraph"/>
              <w:ind w:left="162"/>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2F6EC9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5E0458F" w14:textId="77777777" w:rsidR="00871DDC" w:rsidRPr="00807785" w:rsidRDefault="00871DDC" w:rsidP="00871DDC">
            <w:pPr>
              <w:jc w:val="center"/>
              <w:rPr>
                <w:rFonts w:ascii="Segoe UI" w:hAnsi="Segoe UI" w:cs="Segoe UI"/>
                <w:color w:val="000000" w:themeColor="text1"/>
              </w:rPr>
            </w:pPr>
          </w:p>
        </w:tc>
      </w:tr>
      <w:tr w:rsidR="003743DB" w:rsidRPr="00807785" w14:paraId="2CDEE092" w14:textId="77777777" w:rsidTr="00554F0F">
        <w:tc>
          <w:tcPr>
            <w:tcW w:w="1800" w:type="dxa"/>
            <w:vMerge w:val="restart"/>
          </w:tcPr>
          <w:p w14:paraId="7A973360"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159AEA15"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Treatment</w:t>
            </w:r>
          </w:p>
          <w:p w14:paraId="7312D302" w14:textId="77777777" w:rsidR="003743DB" w:rsidRPr="00807785" w:rsidRDefault="003743DB" w:rsidP="00871DDC">
            <w:pPr>
              <w:ind w:left="-108"/>
              <w:jc w:val="center"/>
              <w:rPr>
                <w:rFonts w:ascii="Segoe UI" w:hAnsi="Segoe UI" w:cs="Segoe UI"/>
                <w:b/>
                <w:color w:val="000000" w:themeColor="text1"/>
              </w:rPr>
            </w:pPr>
          </w:p>
          <w:p w14:paraId="3435FA73" w14:textId="77777777" w:rsidR="003743DB" w:rsidRPr="00807785" w:rsidRDefault="003743DB" w:rsidP="00871DDC">
            <w:pPr>
              <w:ind w:left="-108"/>
              <w:jc w:val="center"/>
              <w:rPr>
                <w:rFonts w:ascii="Segoe UI" w:hAnsi="Segoe UI" w:cs="Segoe UI"/>
                <w:b/>
                <w:color w:val="000000" w:themeColor="text1"/>
              </w:rPr>
            </w:pPr>
          </w:p>
          <w:p w14:paraId="15D5D809" w14:textId="77777777" w:rsidR="003743DB" w:rsidRPr="00807785" w:rsidRDefault="003743DB" w:rsidP="00871DDC">
            <w:pPr>
              <w:ind w:left="-108"/>
              <w:jc w:val="center"/>
              <w:rPr>
                <w:rFonts w:ascii="Segoe UI" w:hAnsi="Segoe UI" w:cs="Segoe UI"/>
                <w:b/>
                <w:color w:val="000000" w:themeColor="text1"/>
              </w:rPr>
            </w:pPr>
          </w:p>
          <w:p w14:paraId="47CD84F8" w14:textId="77777777" w:rsidR="003743DB" w:rsidRPr="00807785" w:rsidRDefault="003743DB" w:rsidP="00871DDC">
            <w:pPr>
              <w:ind w:left="-108"/>
              <w:jc w:val="center"/>
              <w:rPr>
                <w:rFonts w:ascii="Segoe UI" w:hAnsi="Segoe UI" w:cs="Segoe UI"/>
                <w:b/>
                <w:color w:val="000000" w:themeColor="text1"/>
              </w:rPr>
            </w:pPr>
          </w:p>
          <w:p w14:paraId="327304AC" w14:textId="77777777" w:rsidR="003743DB" w:rsidRDefault="003743DB" w:rsidP="00EA3A42">
            <w:pPr>
              <w:ind w:left="-108"/>
              <w:jc w:val="center"/>
              <w:rPr>
                <w:rFonts w:ascii="Segoe UI" w:hAnsi="Segoe UI" w:cs="Segoe UI"/>
                <w:b/>
                <w:color w:val="000000" w:themeColor="text1"/>
              </w:rPr>
            </w:pPr>
          </w:p>
          <w:p w14:paraId="01870784" w14:textId="77777777" w:rsidR="0056159F" w:rsidRDefault="0056159F" w:rsidP="00EA3A42">
            <w:pPr>
              <w:ind w:left="-108"/>
              <w:jc w:val="center"/>
              <w:rPr>
                <w:rFonts w:ascii="Segoe UI" w:hAnsi="Segoe UI" w:cs="Segoe UI"/>
                <w:b/>
                <w:color w:val="000000" w:themeColor="text1"/>
              </w:rPr>
            </w:pPr>
          </w:p>
          <w:p w14:paraId="3437FBF1" w14:textId="77777777" w:rsidR="0056159F" w:rsidRDefault="0056159F" w:rsidP="00EA3A42">
            <w:pPr>
              <w:ind w:left="-108"/>
              <w:jc w:val="center"/>
              <w:rPr>
                <w:rFonts w:ascii="Segoe UI" w:hAnsi="Segoe UI" w:cs="Segoe UI"/>
                <w:b/>
                <w:color w:val="000000" w:themeColor="text1"/>
              </w:rPr>
            </w:pPr>
          </w:p>
          <w:p w14:paraId="62C90DBD" w14:textId="77777777" w:rsidR="0056159F" w:rsidRDefault="0056159F" w:rsidP="00EA3A42">
            <w:pPr>
              <w:ind w:left="-108"/>
              <w:jc w:val="center"/>
              <w:rPr>
                <w:rFonts w:ascii="Segoe UI" w:hAnsi="Segoe UI" w:cs="Segoe UI"/>
                <w:b/>
                <w:color w:val="000000" w:themeColor="text1"/>
              </w:rPr>
            </w:pPr>
          </w:p>
          <w:p w14:paraId="5620F20C" w14:textId="77777777" w:rsidR="0056159F" w:rsidRDefault="0056159F" w:rsidP="00EA3A42">
            <w:pPr>
              <w:ind w:left="-108"/>
              <w:jc w:val="center"/>
              <w:rPr>
                <w:rFonts w:ascii="Segoe UI" w:hAnsi="Segoe UI" w:cs="Segoe UI"/>
                <w:b/>
                <w:color w:val="000000" w:themeColor="text1"/>
              </w:rPr>
            </w:pPr>
          </w:p>
          <w:p w14:paraId="48F2AB8C" w14:textId="77777777" w:rsidR="0056159F" w:rsidRDefault="0056159F" w:rsidP="00EA3A42">
            <w:pPr>
              <w:ind w:left="-108"/>
              <w:jc w:val="center"/>
              <w:rPr>
                <w:rFonts w:ascii="Segoe UI" w:hAnsi="Segoe UI" w:cs="Segoe UI"/>
                <w:b/>
                <w:color w:val="000000" w:themeColor="text1"/>
              </w:rPr>
            </w:pPr>
          </w:p>
          <w:p w14:paraId="20ABF6FF" w14:textId="77777777" w:rsidR="0056159F" w:rsidRDefault="0056159F" w:rsidP="00EA3A42">
            <w:pPr>
              <w:ind w:left="-108"/>
              <w:jc w:val="center"/>
              <w:rPr>
                <w:rFonts w:ascii="Segoe UI" w:hAnsi="Segoe UI" w:cs="Segoe UI"/>
                <w:b/>
                <w:color w:val="000000" w:themeColor="text1"/>
              </w:rPr>
            </w:pPr>
          </w:p>
          <w:p w14:paraId="002F6603" w14:textId="77777777" w:rsidR="0056159F" w:rsidRDefault="0056159F" w:rsidP="00EA3A42">
            <w:pPr>
              <w:ind w:left="-108"/>
              <w:jc w:val="center"/>
              <w:rPr>
                <w:rFonts w:ascii="Segoe UI" w:hAnsi="Segoe UI" w:cs="Segoe UI"/>
                <w:b/>
                <w:color w:val="000000" w:themeColor="text1"/>
              </w:rPr>
            </w:pPr>
          </w:p>
          <w:p w14:paraId="35693E9B" w14:textId="77777777" w:rsidR="0056159F" w:rsidRDefault="0056159F" w:rsidP="00EA3A42">
            <w:pPr>
              <w:ind w:left="-108"/>
              <w:jc w:val="center"/>
              <w:rPr>
                <w:rFonts w:ascii="Segoe UI" w:hAnsi="Segoe UI" w:cs="Segoe UI"/>
                <w:b/>
                <w:color w:val="000000" w:themeColor="text1"/>
              </w:rPr>
            </w:pPr>
          </w:p>
          <w:p w14:paraId="21939F06" w14:textId="77777777" w:rsidR="0056159F" w:rsidRDefault="0056159F" w:rsidP="00EA3A42">
            <w:pPr>
              <w:ind w:left="-108"/>
              <w:jc w:val="center"/>
              <w:rPr>
                <w:rFonts w:ascii="Segoe UI" w:hAnsi="Segoe UI" w:cs="Segoe UI"/>
                <w:b/>
                <w:color w:val="000000" w:themeColor="text1"/>
              </w:rPr>
            </w:pPr>
          </w:p>
          <w:p w14:paraId="37485B75" w14:textId="77777777" w:rsidR="0056159F" w:rsidRDefault="0056159F" w:rsidP="00EA3A42">
            <w:pPr>
              <w:ind w:left="-108"/>
              <w:jc w:val="center"/>
              <w:rPr>
                <w:rFonts w:ascii="Segoe UI" w:hAnsi="Segoe UI" w:cs="Segoe UI"/>
                <w:b/>
                <w:color w:val="000000" w:themeColor="text1"/>
              </w:rPr>
            </w:pPr>
          </w:p>
          <w:p w14:paraId="7CAD47B5" w14:textId="77777777" w:rsidR="0056159F" w:rsidRPr="00807785" w:rsidRDefault="0056159F" w:rsidP="00EA3A42">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1EA4F5D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397757ED" w14:textId="77777777" w:rsidR="003743DB" w:rsidRPr="00807785" w:rsidRDefault="003743DB" w:rsidP="00AA1415">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3274E262"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491DA7C9" w14:textId="77777777" w:rsidR="003743DB" w:rsidRPr="00807785" w:rsidRDefault="003743DB" w:rsidP="00871DDC">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11BAB03A"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074B41" w14:textId="77777777" w:rsidR="003743DB" w:rsidRPr="00807785" w:rsidRDefault="003743DB" w:rsidP="00871DDC">
            <w:pPr>
              <w:jc w:val="center"/>
              <w:rPr>
                <w:rFonts w:ascii="Segoe UI" w:hAnsi="Segoe UI" w:cs="Segoe UI"/>
                <w:color w:val="000000" w:themeColor="text1"/>
              </w:rPr>
            </w:pPr>
          </w:p>
        </w:tc>
      </w:tr>
      <w:tr w:rsidR="003743DB" w:rsidRPr="00807785" w14:paraId="171180FB" w14:textId="77777777" w:rsidTr="00554F0F">
        <w:tc>
          <w:tcPr>
            <w:tcW w:w="1800" w:type="dxa"/>
            <w:vMerge/>
          </w:tcPr>
          <w:p w14:paraId="7D5A005A" w14:textId="77777777" w:rsidR="003743DB" w:rsidRPr="00807785" w:rsidRDefault="003743DB" w:rsidP="00871DDC">
            <w:pPr>
              <w:ind w:left="-108"/>
              <w:rPr>
                <w:rFonts w:ascii="Segoe UI" w:hAnsi="Segoe UI" w:cs="Segoe UI"/>
                <w:b/>
                <w:color w:val="000000" w:themeColor="text1"/>
              </w:rPr>
            </w:pPr>
          </w:p>
        </w:tc>
        <w:tc>
          <w:tcPr>
            <w:tcW w:w="1530" w:type="dxa"/>
            <w:vMerge/>
          </w:tcPr>
          <w:p w14:paraId="00CC693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CEC573D" w14:textId="77777777" w:rsidR="003743DB" w:rsidRPr="00807785" w:rsidRDefault="003743DB" w:rsidP="00AA1415">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rPr>
              <w:t>(2)</w:t>
            </w:r>
          </w:p>
          <w:p w14:paraId="51DBA237"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1EB023A" w14:textId="77777777" w:rsidR="003743DB" w:rsidRPr="00807785" w:rsidRDefault="003743D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single" w:sz="4" w:space="0" w:color="auto"/>
            </w:tcBorders>
          </w:tcPr>
          <w:p w14:paraId="5FC15AA3"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BF0AE4" w14:textId="77777777" w:rsidR="003743DB" w:rsidRPr="00807785" w:rsidRDefault="003743DB" w:rsidP="00871DDC">
            <w:pPr>
              <w:jc w:val="center"/>
              <w:rPr>
                <w:rFonts w:ascii="Segoe UI" w:hAnsi="Segoe UI" w:cs="Segoe UI"/>
                <w:color w:val="000000" w:themeColor="text1"/>
              </w:rPr>
            </w:pPr>
          </w:p>
        </w:tc>
      </w:tr>
      <w:tr w:rsidR="003743DB" w:rsidRPr="00807785" w14:paraId="225A5BD0" w14:textId="77777777" w:rsidTr="00893A55">
        <w:tc>
          <w:tcPr>
            <w:tcW w:w="1800" w:type="dxa"/>
            <w:vMerge/>
          </w:tcPr>
          <w:p w14:paraId="158DE0D9" w14:textId="77777777" w:rsidR="003743DB" w:rsidRPr="00807785" w:rsidRDefault="003743DB" w:rsidP="00871DDC">
            <w:pPr>
              <w:ind w:left="-108"/>
              <w:rPr>
                <w:rFonts w:ascii="Segoe UI" w:hAnsi="Segoe UI" w:cs="Segoe UI"/>
                <w:b/>
                <w:color w:val="000000" w:themeColor="text1"/>
              </w:rPr>
            </w:pPr>
          </w:p>
        </w:tc>
        <w:tc>
          <w:tcPr>
            <w:tcW w:w="1530" w:type="dxa"/>
            <w:vMerge w:val="restart"/>
          </w:tcPr>
          <w:p w14:paraId="7EF79921" w14:textId="77777777" w:rsidR="003743DB" w:rsidRPr="00807785" w:rsidRDefault="007F5A74" w:rsidP="00844B2B">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of </w:t>
            </w:r>
            <w:r w:rsidR="003743DB" w:rsidRPr="00807785">
              <w:rPr>
                <w:rFonts w:ascii="Segoe UI" w:hAnsi="Segoe UI" w:cs="Segoe UI"/>
                <w:color w:val="000000" w:themeColor="text1"/>
              </w:rPr>
              <w:t xml:space="preserve"> </w:t>
            </w:r>
            <w:r>
              <w:rPr>
                <w:rFonts w:ascii="Segoe UI" w:hAnsi="Segoe UI" w:cs="Segoe UI"/>
                <w:color w:val="000000" w:themeColor="text1"/>
              </w:rPr>
              <w:t xml:space="preserve">criteria for determining </w:t>
            </w:r>
            <w:r w:rsidR="003743DB" w:rsidRPr="00807785">
              <w:rPr>
                <w:rFonts w:ascii="Segoe UI" w:hAnsi="Segoe UI" w:cs="Segoe UI"/>
                <w:color w:val="000000" w:themeColor="text1"/>
              </w:rPr>
              <w:t>“experimental” or “investi-gational”</w:t>
            </w:r>
          </w:p>
          <w:p w14:paraId="7BBA7EF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CA502C6"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1683F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751FB0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5F17943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69D813C"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37395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43418F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5DADD18E" w14:textId="77777777" w:rsidR="003743DB" w:rsidRPr="00807785" w:rsidRDefault="003743DB" w:rsidP="00AA141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0C5514">
              <w:rPr>
                <w:rFonts w:ascii="Segoe UI" w:eastAsia="Arial" w:hAnsi="Segoe UI" w:cs="Segoe UI"/>
                <w:color w:val="000000" w:themeColor="text1"/>
                <w:spacing w:val="1"/>
                <w:sz w:val="22"/>
                <w:szCs w:val="22"/>
              </w:rPr>
              <w:t>-</w:t>
            </w:r>
            <w:r w:rsidR="00FB07C4">
              <w:rPr>
                <w:rFonts w:ascii="Segoe UI" w:eastAsia="Arial" w:hAnsi="Segoe UI" w:cs="Segoe UI"/>
                <w:color w:val="000000" w:themeColor="text1"/>
                <w:spacing w:val="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704D2606" w14:textId="77777777" w:rsidR="003743DB" w:rsidRPr="00807785" w:rsidRDefault="003743DB" w:rsidP="00AA1415">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5AB8B488" w14:textId="77777777" w:rsidR="003743DB" w:rsidRPr="00807785" w:rsidRDefault="003743DB" w:rsidP="007F5A74">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sidR="007F5A74">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single" w:sz="4" w:space="0" w:color="auto"/>
            </w:tcBorders>
          </w:tcPr>
          <w:p w14:paraId="7AF2A516"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B43B79" w14:textId="77777777" w:rsidR="003743DB" w:rsidRPr="00807785" w:rsidRDefault="003743DB" w:rsidP="00871DDC">
            <w:pPr>
              <w:jc w:val="center"/>
              <w:rPr>
                <w:rFonts w:ascii="Segoe UI" w:hAnsi="Segoe UI" w:cs="Segoe UI"/>
                <w:color w:val="000000" w:themeColor="text1"/>
              </w:rPr>
            </w:pPr>
          </w:p>
        </w:tc>
      </w:tr>
      <w:tr w:rsidR="003743DB" w:rsidRPr="00807785" w14:paraId="06B1A2E4" w14:textId="77777777" w:rsidTr="00893A55">
        <w:tc>
          <w:tcPr>
            <w:tcW w:w="1800" w:type="dxa"/>
            <w:vMerge/>
          </w:tcPr>
          <w:p w14:paraId="7F80FFA5" w14:textId="77777777" w:rsidR="003743DB" w:rsidRPr="00807785" w:rsidRDefault="003743DB" w:rsidP="00871DDC">
            <w:pPr>
              <w:ind w:left="-108"/>
              <w:rPr>
                <w:rFonts w:ascii="Segoe UI" w:hAnsi="Segoe UI" w:cs="Segoe UI"/>
                <w:b/>
                <w:color w:val="000000" w:themeColor="text1"/>
              </w:rPr>
            </w:pPr>
          </w:p>
        </w:tc>
        <w:tc>
          <w:tcPr>
            <w:tcW w:w="1530" w:type="dxa"/>
            <w:vMerge/>
          </w:tcPr>
          <w:p w14:paraId="12DC48EB"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bottom w:val="single" w:sz="4" w:space="0" w:color="auto"/>
            </w:tcBorders>
          </w:tcPr>
          <w:p w14:paraId="27E6091C"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sidR="00FB07C4">
              <w:rPr>
                <w:rFonts w:ascii="Segoe UI" w:eastAsia="Arial" w:hAnsi="Segoe UI" w:cs="Segoe UI"/>
                <w:color w:val="000000" w:themeColor="text1"/>
                <w:sz w:val="22"/>
                <w:szCs w:val="22"/>
              </w:rPr>
              <w:t>284-50</w:t>
            </w:r>
            <w:r w:rsidR="000C5514">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tc>
        <w:tc>
          <w:tcPr>
            <w:tcW w:w="6750" w:type="dxa"/>
            <w:tcBorders>
              <w:top w:val="single" w:sz="4" w:space="0" w:color="auto"/>
              <w:bottom w:val="single" w:sz="4" w:space="0" w:color="auto"/>
            </w:tcBorders>
          </w:tcPr>
          <w:p w14:paraId="3EF83151" w14:textId="77777777" w:rsidR="003743DB" w:rsidRPr="00807785" w:rsidRDefault="003743DB" w:rsidP="00EA3A42">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single" w:sz="4" w:space="0" w:color="auto"/>
              <w:bottom w:val="single" w:sz="4" w:space="0" w:color="auto"/>
            </w:tcBorders>
          </w:tcPr>
          <w:p w14:paraId="5288C877"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7F677A" w14:textId="77777777" w:rsidR="003743DB" w:rsidRPr="00807785" w:rsidRDefault="003743DB" w:rsidP="00871DDC">
            <w:pPr>
              <w:jc w:val="center"/>
              <w:rPr>
                <w:rFonts w:ascii="Segoe UI" w:hAnsi="Segoe UI" w:cs="Segoe UI"/>
                <w:color w:val="000000" w:themeColor="text1"/>
              </w:rPr>
            </w:pPr>
          </w:p>
        </w:tc>
      </w:tr>
      <w:tr w:rsidR="003743DB" w:rsidRPr="00807785" w14:paraId="164C7495" w14:textId="77777777" w:rsidTr="00893A55">
        <w:trPr>
          <w:trHeight w:val="1439"/>
        </w:trPr>
        <w:tc>
          <w:tcPr>
            <w:tcW w:w="1800" w:type="dxa"/>
            <w:vMerge/>
          </w:tcPr>
          <w:p w14:paraId="67C2CA0F" w14:textId="77777777" w:rsidR="003743DB" w:rsidRPr="00807785" w:rsidRDefault="003743DB" w:rsidP="00871DDC">
            <w:pPr>
              <w:ind w:left="-108"/>
              <w:rPr>
                <w:rFonts w:ascii="Segoe UI" w:hAnsi="Segoe UI" w:cs="Segoe UI"/>
                <w:b/>
                <w:color w:val="000000" w:themeColor="text1"/>
              </w:rPr>
            </w:pPr>
          </w:p>
        </w:tc>
        <w:tc>
          <w:tcPr>
            <w:tcW w:w="1530" w:type="dxa"/>
            <w:vMerge/>
          </w:tcPr>
          <w:p w14:paraId="36CE9B5C"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2F2AE034"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1AE8052F"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521B8AD4" w14:textId="77777777" w:rsidR="003743DB" w:rsidRPr="00807785" w:rsidRDefault="003743DB" w:rsidP="003743DB">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5A9CE0C"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tcBorders>
          </w:tcPr>
          <w:p w14:paraId="5E524C78" w14:textId="77777777" w:rsidR="003743DB" w:rsidRPr="00807785" w:rsidRDefault="003743DB" w:rsidP="00871DDC">
            <w:pPr>
              <w:jc w:val="center"/>
              <w:rPr>
                <w:rFonts w:ascii="Segoe UI" w:hAnsi="Segoe UI" w:cs="Segoe UI"/>
                <w:color w:val="000000" w:themeColor="text1"/>
              </w:rPr>
            </w:pPr>
          </w:p>
        </w:tc>
      </w:tr>
      <w:tr w:rsidR="006D63BB" w:rsidRPr="00807785" w14:paraId="53A876BE" w14:textId="77777777" w:rsidTr="000C3925">
        <w:tc>
          <w:tcPr>
            <w:tcW w:w="1800" w:type="dxa"/>
            <w:vMerge/>
          </w:tcPr>
          <w:p w14:paraId="0E213B91" w14:textId="77777777" w:rsidR="006D63BB" w:rsidRPr="00807785" w:rsidRDefault="006D63BB" w:rsidP="00871DDC">
            <w:pPr>
              <w:ind w:left="-108"/>
              <w:rPr>
                <w:rFonts w:ascii="Segoe UI" w:hAnsi="Segoe UI" w:cs="Segoe UI"/>
                <w:b/>
                <w:color w:val="000000" w:themeColor="text1"/>
              </w:rPr>
            </w:pPr>
          </w:p>
        </w:tc>
        <w:tc>
          <w:tcPr>
            <w:tcW w:w="1530" w:type="dxa"/>
          </w:tcPr>
          <w:p w14:paraId="2BF6EF70" w14:textId="77777777" w:rsidR="006D63BB" w:rsidRPr="00807785" w:rsidRDefault="001351A3" w:rsidP="00AA1415">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3B4C5349"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7A23E8D0" w14:textId="77777777" w:rsidR="006D63BB" w:rsidRPr="00807785" w:rsidRDefault="003743DB" w:rsidP="004406C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4406CD">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4406CD">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4EA776D6" w14:textId="77777777" w:rsidR="006D63BB" w:rsidRPr="00807785" w:rsidRDefault="006D63B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0986D294" w14:textId="77777777" w:rsidR="006D63BB" w:rsidRPr="00807785" w:rsidRDefault="006D63BB" w:rsidP="00871DDC">
            <w:pPr>
              <w:jc w:val="center"/>
              <w:rPr>
                <w:rFonts w:ascii="Segoe UI" w:hAnsi="Segoe UI" w:cs="Segoe UI"/>
                <w:color w:val="000000" w:themeColor="text1"/>
              </w:rPr>
            </w:pPr>
          </w:p>
        </w:tc>
        <w:tc>
          <w:tcPr>
            <w:tcW w:w="1530" w:type="dxa"/>
            <w:tcBorders>
              <w:top w:val="single" w:sz="4" w:space="0" w:color="auto"/>
              <w:bottom w:val="nil"/>
            </w:tcBorders>
          </w:tcPr>
          <w:p w14:paraId="14491B49" w14:textId="77777777" w:rsidR="006D63BB" w:rsidRPr="00807785" w:rsidRDefault="006D63BB" w:rsidP="00871DDC">
            <w:pPr>
              <w:jc w:val="center"/>
              <w:rPr>
                <w:rFonts w:ascii="Segoe UI" w:hAnsi="Segoe UI" w:cs="Segoe UI"/>
                <w:color w:val="000000" w:themeColor="text1"/>
              </w:rPr>
            </w:pPr>
          </w:p>
        </w:tc>
      </w:tr>
      <w:tr w:rsidR="00871DDC" w:rsidRPr="00807785" w14:paraId="0831BC23" w14:textId="77777777" w:rsidTr="00F22594">
        <w:tc>
          <w:tcPr>
            <w:tcW w:w="1800" w:type="dxa"/>
            <w:vMerge/>
          </w:tcPr>
          <w:p w14:paraId="00E02BD9" w14:textId="77777777" w:rsidR="00871DDC" w:rsidRPr="00807785" w:rsidRDefault="00871DDC" w:rsidP="00871DDC">
            <w:pPr>
              <w:ind w:left="-108"/>
              <w:rPr>
                <w:rFonts w:ascii="Segoe UI" w:hAnsi="Segoe UI" w:cs="Segoe UI"/>
                <w:b/>
                <w:color w:val="000000" w:themeColor="text1"/>
              </w:rPr>
            </w:pPr>
          </w:p>
        </w:tc>
        <w:tc>
          <w:tcPr>
            <w:tcW w:w="1530" w:type="dxa"/>
          </w:tcPr>
          <w:p w14:paraId="32FEC89F" w14:textId="77777777" w:rsidR="00871DDC" w:rsidRPr="00807785" w:rsidRDefault="001351A3" w:rsidP="00CC6B0D">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73635CB8"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4406CD">
              <w:rPr>
                <w:rFonts w:ascii="Segoe UI" w:eastAsia="Arial" w:hAnsi="Segoe UI" w:cs="Segoe UI"/>
                <w:color w:val="000000" w:themeColor="text1"/>
              </w:rPr>
              <w:t>50</w:t>
            </w:r>
            <w:r w:rsidR="009E647C">
              <w:rPr>
                <w:rFonts w:ascii="Segoe UI" w:eastAsia="Arial" w:hAnsi="Segoe UI" w:cs="Segoe UI"/>
                <w:color w:val="000000" w:themeColor="text1"/>
              </w:rPr>
              <w:t>-</w:t>
            </w:r>
            <w:r w:rsidR="004406CD">
              <w:rPr>
                <w:rFonts w:ascii="Segoe UI" w:eastAsia="Arial" w:hAnsi="Segoe UI" w:cs="Segoe UI"/>
                <w:color w:val="000000" w:themeColor="text1"/>
              </w:rPr>
              <w:t>377</w:t>
            </w:r>
            <w:r w:rsidRPr="00807785">
              <w:rPr>
                <w:rFonts w:ascii="Segoe UI" w:eastAsia="Arial" w:hAnsi="Segoe UI" w:cs="Segoe UI"/>
                <w:color w:val="000000" w:themeColor="text1"/>
              </w:rPr>
              <w:t>(3)</w:t>
            </w:r>
          </w:p>
          <w:p w14:paraId="45E8E5D5" w14:textId="77777777" w:rsidR="00871DDC" w:rsidRPr="00807785" w:rsidRDefault="00871DDC"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12C5FCAA" w14:textId="77777777" w:rsidR="00871DDC" w:rsidRPr="00807785" w:rsidRDefault="00871DDC" w:rsidP="00871DDC">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507AC8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179C971" w14:textId="77777777" w:rsidR="00871DDC" w:rsidRPr="00807785" w:rsidRDefault="00871DDC" w:rsidP="00871DDC">
            <w:pPr>
              <w:jc w:val="center"/>
              <w:rPr>
                <w:rFonts w:ascii="Segoe UI" w:hAnsi="Segoe UI" w:cs="Segoe UI"/>
                <w:color w:val="000000" w:themeColor="text1"/>
              </w:rPr>
            </w:pPr>
          </w:p>
        </w:tc>
      </w:tr>
      <w:tr w:rsidR="00871DDC" w:rsidRPr="00807785" w14:paraId="5D0C5655" w14:textId="77777777" w:rsidTr="003D310E">
        <w:tc>
          <w:tcPr>
            <w:tcW w:w="1800" w:type="dxa"/>
            <w:shd w:val="clear" w:color="auto" w:fill="000000" w:themeFill="text1"/>
          </w:tcPr>
          <w:p w14:paraId="770B3426" w14:textId="77777777" w:rsidR="00871DDC" w:rsidRPr="00807785" w:rsidRDefault="00871DDC" w:rsidP="00871DDC">
            <w:pPr>
              <w:ind w:left="-108"/>
              <w:jc w:val="center"/>
              <w:rPr>
                <w:rFonts w:ascii="Segoe UI" w:hAnsi="Segoe UI" w:cs="Segoe UI"/>
                <w:b/>
                <w:color w:val="000000" w:themeColor="text1"/>
              </w:rPr>
            </w:pPr>
          </w:p>
        </w:tc>
        <w:tc>
          <w:tcPr>
            <w:tcW w:w="1530" w:type="dxa"/>
            <w:shd w:val="clear" w:color="auto" w:fill="000000" w:themeFill="text1"/>
          </w:tcPr>
          <w:p w14:paraId="03DC80CE"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3D462100" w14:textId="77777777" w:rsidR="00871DDC" w:rsidRPr="00807785" w:rsidRDefault="00871DDC" w:rsidP="00871DDC">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466CBF63" w14:textId="77777777" w:rsidR="00871DDC" w:rsidRPr="00807785" w:rsidRDefault="00871DDC" w:rsidP="00871DDC">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54F710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25377EE8" w14:textId="77777777" w:rsidR="00871DDC" w:rsidRPr="00807785" w:rsidRDefault="00871DDC" w:rsidP="00871DDC">
            <w:pPr>
              <w:jc w:val="center"/>
              <w:rPr>
                <w:rFonts w:ascii="Segoe UI" w:hAnsi="Segoe UI" w:cs="Segoe UI"/>
                <w:color w:val="000000" w:themeColor="text1"/>
              </w:rPr>
            </w:pPr>
          </w:p>
        </w:tc>
      </w:tr>
      <w:tr w:rsidR="00871DDC" w:rsidRPr="00807785" w14:paraId="505C1523" w14:textId="77777777" w:rsidTr="00931B1F">
        <w:tc>
          <w:tcPr>
            <w:tcW w:w="1800" w:type="dxa"/>
            <w:tcBorders>
              <w:bottom w:val="nil"/>
            </w:tcBorders>
          </w:tcPr>
          <w:p w14:paraId="3D58E2BB"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Borders>
              <w:bottom w:val="nil"/>
            </w:tcBorders>
          </w:tcPr>
          <w:p w14:paraId="15FEF056"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7056C2E5"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4B7FB91C" w14:textId="77777777" w:rsidR="00871DDC" w:rsidRPr="00807785" w:rsidRDefault="00871DDC" w:rsidP="00C529A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applications must contain a statement similar to the following: “It is a crime to knowingly provide false, incomplete, or misleading information to an insurance company for the purpose of defrauding the company. Penalties include imprisonment, fines, and denial of insurance benefits.”  </w:t>
            </w:r>
          </w:p>
        </w:tc>
        <w:tc>
          <w:tcPr>
            <w:tcW w:w="1260" w:type="dxa"/>
            <w:tcBorders>
              <w:top w:val="single" w:sz="4" w:space="0" w:color="auto"/>
              <w:bottom w:val="single" w:sz="4" w:space="0" w:color="auto"/>
            </w:tcBorders>
          </w:tcPr>
          <w:p w14:paraId="7DED52F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5C2BA" w14:textId="77777777" w:rsidR="00871DDC" w:rsidRPr="00807785" w:rsidRDefault="00871DDC" w:rsidP="00871DDC">
            <w:pPr>
              <w:jc w:val="center"/>
              <w:rPr>
                <w:rFonts w:ascii="Segoe UI" w:hAnsi="Segoe UI" w:cs="Segoe UI"/>
                <w:color w:val="000000" w:themeColor="text1"/>
              </w:rPr>
            </w:pPr>
          </w:p>
        </w:tc>
      </w:tr>
      <w:tr w:rsidR="00247466" w:rsidRPr="00807785" w14:paraId="2DC390CE" w14:textId="77777777" w:rsidTr="00931B1F">
        <w:tc>
          <w:tcPr>
            <w:tcW w:w="1800" w:type="dxa"/>
            <w:tcBorders>
              <w:top w:val="nil"/>
            </w:tcBorders>
          </w:tcPr>
          <w:p w14:paraId="77A3C910" w14:textId="77777777" w:rsidR="00247466" w:rsidRPr="00807785" w:rsidRDefault="00247466" w:rsidP="00871DDC">
            <w:pPr>
              <w:ind w:left="-108"/>
              <w:jc w:val="center"/>
              <w:rPr>
                <w:rFonts w:ascii="Segoe UI" w:hAnsi="Segoe UI" w:cs="Segoe UI"/>
                <w:b/>
                <w:color w:val="000000" w:themeColor="text1"/>
              </w:rPr>
            </w:pPr>
          </w:p>
        </w:tc>
        <w:tc>
          <w:tcPr>
            <w:tcW w:w="1530" w:type="dxa"/>
            <w:tcBorders>
              <w:top w:val="nil"/>
            </w:tcBorders>
          </w:tcPr>
          <w:p w14:paraId="6165537C" w14:textId="77777777" w:rsidR="00247466" w:rsidRPr="00807785" w:rsidRDefault="00247466"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740B2D0" w14:textId="77777777" w:rsidR="00247466" w:rsidRPr="00807785" w:rsidRDefault="00247466" w:rsidP="00AA1415">
            <w:pPr>
              <w:ind w:right="-58"/>
              <w:jc w:val="center"/>
              <w:rPr>
                <w:rFonts w:ascii="Segoe UI" w:eastAsia="Arial" w:hAnsi="Segoe UI" w:cs="Segoe UI"/>
                <w:color w:val="000000" w:themeColor="text1"/>
              </w:rPr>
            </w:pPr>
            <w:r>
              <w:rPr>
                <w:rFonts w:ascii="Segoe UI" w:eastAsia="Arial" w:hAnsi="Segoe UI" w:cs="Segoe UI"/>
                <w:color w:val="000000" w:themeColor="text1"/>
              </w:rPr>
              <w:t>WAC 284-43-8030(5)</w:t>
            </w:r>
          </w:p>
        </w:tc>
        <w:tc>
          <w:tcPr>
            <w:tcW w:w="6750" w:type="dxa"/>
            <w:tcBorders>
              <w:top w:val="single" w:sz="4" w:space="0" w:color="auto"/>
              <w:bottom w:val="single" w:sz="4" w:space="0" w:color="auto"/>
            </w:tcBorders>
          </w:tcPr>
          <w:p w14:paraId="58188537" w14:textId="77777777" w:rsidR="00247466" w:rsidRDefault="00247466" w:rsidP="00247466">
            <w:pPr>
              <w:pStyle w:val="Default"/>
              <w:rPr>
                <w:rFonts w:ascii="Segoe UI" w:hAnsi="Segoe UI" w:cs="Segoe UI"/>
                <w:sz w:val="22"/>
                <w:szCs w:val="22"/>
              </w:rPr>
            </w:pPr>
            <w:r>
              <w:rPr>
                <w:rFonts w:ascii="Segoe UI" w:hAnsi="Segoe UI" w:cs="Segoe UI"/>
                <w:sz w:val="22"/>
                <w:szCs w:val="22"/>
              </w:rPr>
              <w:t>In a</w:t>
            </w:r>
            <w:r w:rsidRPr="00247466">
              <w:rPr>
                <w:rFonts w:ascii="Segoe UI" w:hAnsi="Segoe UI" w:cs="Segoe UI"/>
                <w:sz w:val="22"/>
                <w:szCs w:val="22"/>
              </w:rPr>
              <w:t xml:space="preserve">ny application for a short-term limited duration medical plan made in writing by a person or on his or her behalf, all statements </w:t>
            </w:r>
            <w:r w:rsidRPr="00247466">
              <w:rPr>
                <w:rFonts w:ascii="Segoe UI" w:hAnsi="Segoe UI" w:cs="Segoe UI"/>
                <w:sz w:val="22"/>
                <w:szCs w:val="22"/>
              </w:rPr>
              <w:lastRenderedPageBreak/>
              <w:t xml:space="preserve">in the application by the person applying for coverage or on his or her behalf are, in the absence of fraud, deemed representations and not warranties. </w:t>
            </w:r>
          </w:p>
          <w:p w14:paraId="3FBB7CE7" w14:textId="77777777" w:rsidR="00247466" w:rsidRPr="00247466" w:rsidRDefault="00247466" w:rsidP="00247466">
            <w:pPr>
              <w:pStyle w:val="Default"/>
              <w:rPr>
                <w:rFonts w:ascii="Segoe UI" w:hAnsi="Segoe UI" w:cs="Segoe UI"/>
                <w:color w:val="000000" w:themeColor="text1"/>
                <w:sz w:val="22"/>
                <w:szCs w:val="22"/>
              </w:rPr>
            </w:pPr>
            <w:r w:rsidRPr="00247466">
              <w:rPr>
                <w:rFonts w:ascii="Segoe UI" w:hAnsi="Segoe UI" w:cs="Segoe UI"/>
                <w:sz w:val="22"/>
                <w:szCs w:val="22"/>
              </w:rPr>
              <w:t>The falsity of any statement shall not bar the right to recovery under the contract unless the false statement was made with actual intent to deceive.</w:t>
            </w:r>
          </w:p>
        </w:tc>
        <w:tc>
          <w:tcPr>
            <w:tcW w:w="1260" w:type="dxa"/>
            <w:tcBorders>
              <w:top w:val="single" w:sz="4" w:space="0" w:color="auto"/>
              <w:bottom w:val="single" w:sz="4" w:space="0" w:color="auto"/>
            </w:tcBorders>
          </w:tcPr>
          <w:p w14:paraId="16B36F4E" w14:textId="77777777" w:rsidR="00247466" w:rsidRDefault="00247466" w:rsidP="00871DDC">
            <w:pPr>
              <w:jc w:val="center"/>
              <w:rPr>
                <w:rFonts w:ascii="Segoe UI" w:hAnsi="Segoe UI" w:cs="Segoe UI"/>
                <w:color w:val="000000" w:themeColor="text1"/>
              </w:rPr>
            </w:pPr>
          </w:p>
          <w:p w14:paraId="7CC1BE73" w14:textId="77777777" w:rsidR="00893A55" w:rsidRDefault="00893A55" w:rsidP="00871DDC">
            <w:pPr>
              <w:jc w:val="center"/>
              <w:rPr>
                <w:rFonts w:ascii="Segoe UI" w:hAnsi="Segoe UI" w:cs="Segoe UI"/>
                <w:color w:val="000000" w:themeColor="text1"/>
              </w:rPr>
            </w:pPr>
          </w:p>
          <w:p w14:paraId="2FB44E0B" w14:textId="77777777" w:rsidR="00893A55" w:rsidRDefault="00893A55" w:rsidP="00871DDC">
            <w:pPr>
              <w:jc w:val="center"/>
              <w:rPr>
                <w:rFonts w:ascii="Segoe UI" w:hAnsi="Segoe UI" w:cs="Segoe UI"/>
                <w:color w:val="000000" w:themeColor="text1"/>
              </w:rPr>
            </w:pPr>
          </w:p>
          <w:p w14:paraId="3322D709" w14:textId="77777777" w:rsidR="00893A55" w:rsidRDefault="00893A55" w:rsidP="00871DDC">
            <w:pPr>
              <w:jc w:val="center"/>
              <w:rPr>
                <w:rFonts w:ascii="Segoe UI" w:hAnsi="Segoe UI" w:cs="Segoe UI"/>
                <w:color w:val="000000" w:themeColor="text1"/>
              </w:rPr>
            </w:pPr>
          </w:p>
          <w:p w14:paraId="5AA0425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1E0E26" w14:textId="77777777" w:rsidR="00247466" w:rsidRDefault="00247466" w:rsidP="00871DDC">
            <w:pPr>
              <w:jc w:val="center"/>
              <w:rPr>
                <w:rFonts w:ascii="Segoe UI" w:hAnsi="Segoe UI" w:cs="Segoe UI"/>
                <w:color w:val="000000" w:themeColor="text1"/>
              </w:rPr>
            </w:pPr>
          </w:p>
          <w:p w14:paraId="09119C07" w14:textId="77777777" w:rsidR="00893A55" w:rsidRDefault="00893A55" w:rsidP="00871DDC">
            <w:pPr>
              <w:jc w:val="center"/>
              <w:rPr>
                <w:rFonts w:ascii="Segoe UI" w:hAnsi="Segoe UI" w:cs="Segoe UI"/>
                <w:color w:val="000000" w:themeColor="text1"/>
              </w:rPr>
            </w:pPr>
          </w:p>
          <w:p w14:paraId="039B7251" w14:textId="77777777" w:rsidR="00893A55" w:rsidRDefault="00893A55" w:rsidP="00871DDC">
            <w:pPr>
              <w:jc w:val="center"/>
              <w:rPr>
                <w:rFonts w:ascii="Segoe UI" w:hAnsi="Segoe UI" w:cs="Segoe UI"/>
                <w:color w:val="000000" w:themeColor="text1"/>
              </w:rPr>
            </w:pPr>
          </w:p>
          <w:p w14:paraId="7D7D429F" w14:textId="77777777" w:rsidR="00893A55" w:rsidRDefault="00893A55" w:rsidP="00871DDC">
            <w:pPr>
              <w:jc w:val="center"/>
              <w:rPr>
                <w:rFonts w:ascii="Segoe UI" w:hAnsi="Segoe UI" w:cs="Segoe UI"/>
                <w:color w:val="000000" w:themeColor="text1"/>
              </w:rPr>
            </w:pPr>
          </w:p>
          <w:p w14:paraId="4971CC9D" w14:textId="77777777" w:rsidR="00893A55" w:rsidRPr="00807785" w:rsidRDefault="00893A55" w:rsidP="00871DDC">
            <w:pPr>
              <w:jc w:val="center"/>
              <w:rPr>
                <w:rFonts w:ascii="Segoe UI" w:hAnsi="Segoe UI" w:cs="Segoe UI"/>
                <w:color w:val="000000" w:themeColor="text1"/>
              </w:rPr>
            </w:pPr>
          </w:p>
        </w:tc>
      </w:tr>
      <w:tr w:rsidR="00871DDC" w:rsidRPr="00807785" w14:paraId="3CCC3954" w14:textId="77777777" w:rsidTr="00893A55">
        <w:tc>
          <w:tcPr>
            <w:tcW w:w="1800" w:type="dxa"/>
            <w:shd w:val="clear" w:color="auto" w:fill="000000" w:themeFill="text1"/>
          </w:tcPr>
          <w:p w14:paraId="42970CA5"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37CCFFAB" w14:textId="77777777" w:rsidR="00871DDC" w:rsidRPr="000F2236"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E7901E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34B29B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458C957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D4FE335" w14:textId="77777777" w:rsidR="00871DDC" w:rsidRPr="00807785" w:rsidRDefault="00871DDC" w:rsidP="00871DDC">
            <w:pPr>
              <w:jc w:val="center"/>
              <w:rPr>
                <w:rFonts w:ascii="Segoe UI" w:hAnsi="Segoe UI" w:cs="Segoe UI"/>
                <w:color w:val="000000" w:themeColor="text1"/>
              </w:rPr>
            </w:pPr>
          </w:p>
        </w:tc>
      </w:tr>
      <w:tr w:rsidR="00806187" w:rsidRPr="00807785" w14:paraId="6971279E" w14:textId="77777777" w:rsidTr="00554F0F">
        <w:tc>
          <w:tcPr>
            <w:tcW w:w="1800" w:type="dxa"/>
            <w:vMerge w:val="restart"/>
          </w:tcPr>
          <w:p w14:paraId="01C01387" w14:textId="77777777" w:rsidR="00806187" w:rsidRPr="000F2236" w:rsidRDefault="000F2236" w:rsidP="00871DDC">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40B9C483" w14:textId="77777777" w:rsidR="00806187" w:rsidRPr="000F2236" w:rsidRDefault="000F2236" w:rsidP="00871DDC">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31B49E59" w14:textId="77777777" w:rsidR="00806187" w:rsidRPr="00807785" w:rsidRDefault="00806187" w:rsidP="004B26E8">
            <w:pPr>
              <w:ind w:left="-108"/>
              <w:jc w:val="center"/>
              <w:rPr>
                <w:rFonts w:ascii="Segoe UI" w:hAnsi="Segoe UI" w:cs="Segoe UI"/>
                <w:color w:val="000000" w:themeColor="text1"/>
              </w:rPr>
            </w:pPr>
            <w:r w:rsidRPr="00807785">
              <w:rPr>
                <w:rFonts w:ascii="Segoe UI" w:hAnsi="Segoe UI" w:cs="Segoe UI"/>
                <w:color w:val="000000" w:themeColor="text1"/>
              </w:rPr>
              <w:t>RCW 48.2</w:t>
            </w:r>
            <w:r w:rsidR="004B26E8">
              <w:rPr>
                <w:rFonts w:ascii="Segoe UI" w:hAnsi="Segoe UI" w:cs="Segoe UI"/>
                <w:color w:val="000000" w:themeColor="text1"/>
              </w:rPr>
              <w:t>0</w:t>
            </w:r>
            <w:r w:rsidR="000F2236">
              <w:rPr>
                <w:rFonts w:ascii="Segoe UI" w:hAnsi="Segoe UI" w:cs="Segoe UI"/>
                <w:color w:val="000000" w:themeColor="text1"/>
              </w:rPr>
              <w:t>.</w:t>
            </w:r>
            <w:r w:rsidR="004B26E8">
              <w:rPr>
                <w:rFonts w:ascii="Segoe UI" w:hAnsi="Segoe UI" w:cs="Segoe UI"/>
                <w:color w:val="000000" w:themeColor="text1"/>
              </w:rPr>
              <w:t>395</w:t>
            </w:r>
            <w:r w:rsidRPr="00807785">
              <w:rPr>
                <w:rFonts w:ascii="Segoe UI" w:hAnsi="Segoe UI" w:cs="Segoe UI"/>
                <w:color w:val="000000" w:themeColor="text1"/>
              </w:rPr>
              <w:t>(1)</w:t>
            </w:r>
          </w:p>
        </w:tc>
        <w:tc>
          <w:tcPr>
            <w:tcW w:w="6750" w:type="dxa"/>
            <w:tcBorders>
              <w:top w:val="nil"/>
              <w:bottom w:val="single" w:sz="4" w:space="0" w:color="auto"/>
            </w:tcBorders>
          </w:tcPr>
          <w:p w14:paraId="792B951E" w14:textId="77777777" w:rsidR="00806187" w:rsidRPr="00807785" w:rsidRDefault="00FF181A" w:rsidP="00FF181A">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w:t>
            </w:r>
            <w:r w:rsidR="004B26E8">
              <w:rPr>
                <w:rFonts w:ascii="Segoe UI" w:hAnsi="Segoe UI" w:cs="Segoe UI"/>
                <w:color w:val="000000" w:themeColor="text1"/>
              </w:rPr>
              <w:t>ust provide coverage for r</w:t>
            </w:r>
            <w:r w:rsidR="00806187" w:rsidRPr="00807785">
              <w:rPr>
                <w:rFonts w:ascii="Segoe UI" w:hAnsi="Segoe UI" w:cs="Segoe UI"/>
                <w:color w:val="000000" w:themeColor="text1"/>
              </w:rPr>
              <w:t xml:space="preserve">econstructive breast surgery resulting from a mastectomy that resulted </w:t>
            </w:r>
            <w:r w:rsidR="005329E3">
              <w:rPr>
                <w:rFonts w:ascii="Segoe UI" w:hAnsi="Segoe UI" w:cs="Segoe UI"/>
                <w:color w:val="000000" w:themeColor="text1"/>
              </w:rPr>
              <w:t>from disease, illness or injury.</w:t>
            </w:r>
          </w:p>
        </w:tc>
        <w:tc>
          <w:tcPr>
            <w:tcW w:w="1260" w:type="dxa"/>
            <w:tcBorders>
              <w:top w:val="nil"/>
              <w:bottom w:val="single" w:sz="4" w:space="0" w:color="auto"/>
            </w:tcBorders>
          </w:tcPr>
          <w:p w14:paraId="1804A978" w14:textId="77777777" w:rsidR="00806187" w:rsidRPr="00807785" w:rsidRDefault="00806187" w:rsidP="00871DDC">
            <w:pPr>
              <w:jc w:val="center"/>
              <w:rPr>
                <w:rFonts w:ascii="Segoe UI" w:hAnsi="Segoe UI" w:cs="Segoe UI"/>
                <w:color w:val="000000" w:themeColor="text1"/>
              </w:rPr>
            </w:pPr>
          </w:p>
        </w:tc>
        <w:tc>
          <w:tcPr>
            <w:tcW w:w="1530" w:type="dxa"/>
            <w:tcBorders>
              <w:top w:val="nil"/>
              <w:bottom w:val="single" w:sz="4" w:space="0" w:color="auto"/>
            </w:tcBorders>
          </w:tcPr>
          <w:p w14:paraId="05E626F5" w14:textId="77777777" w:rsidR="00806187" w:rsidRPr="00807785" w:rsidRDefault="00806187" w:rsidP="00871DDC">
            <w:pPr>
              <w:jc w:val="center"/>
              <w:rPr>
                <w:rFonts w:ascii="Segoe UI" w:hAnsi="Segoe UI" w:cs="Segoe UI"/>
                <w:color w:val="000000" w:themeColor="text1"/>
              </w:rPr>
            </w:pPr>
          </w:p>
        </w:tc>
      </w:tr>
      <w:tr w:rsidR="00806187" w:rsidRPr="00807785" w14:paraId="64041944" w14:textId="77777777" w:rsidTr="00554F0F">
        <w:trPr>
          <w:trHeight w:val="1196"/>
        </w:trPr>
        <w:tc>
          <w:tcPr>
            <w:tcW w:w="1800" w:type="dxa"/>
            <w:vMerge/>
          </w:tcPr>
          <w:p w14:paraId="3509D574" w14:textId="77777777" w:rsidR="00806187" w:rsidRPr="00807785" w:rsidRDefault="00806187" w:rsidP="00871DDC">
            <w:pPr>
              <w:jc w:val="center"/>
              <w:rPr>
                <w:rFonts w:ascii="Segoe UI" w:hAnsi="Segoe UI" w:cs="Segoe UI"/>
                <w:color w:val="000000" w:themeColor="text1"/>
              </w:rPr>
            </w:pPr>
          </w:p>
        </w:tc>
        <w:tc>
          <w:tcPr>
            <w:tcW w:w="1530" w:type="dxa"/>
            <w:vMerge/>
          </w:tcPr>
          <w:p w14:paraId="554EA30C" w14:textId="77777777" w:rsidR="00806187" w:rsidRPr="00807785" w:rsidRDefault="00806187" w:rsidP="00871DDC">
            <w:pPr>
              <w:jc w:val="center"/>
              <w:rPr>
                <w:rFonts w:ascii="Segoe UI" w:hAnsi="Segoe UI" w:cs="Segoe UI"/>
                <w:color w:val="000000" w:themeColor="text1"/>
              </w:rPr>
            </w:pPr>
          </w:p>
        </w:tc>
        <w:tc>
          <w:tcPr>
            <w:tcW w:w="1440" w:type="dxa"/>
            <w:tcBorders>
              <w:top w:val="single" w:sz="4" w:space="0" w:color="auto"/>
            </w:tcBorders>
          </w:tcPr>
          <w:p w14:paraId="44D1F061" w14:textId="77777777" w:rsidR="00806187" w:rsidRPr="00807785" w:rsidRDefault="00806187" w:rsidP="00AA1415">
            <w:pPr>
              <w:ind w:left="-108"/>
              <w:jc w:val="center"/>
              <w:rPr>
                <w:rFonts w:ascii="Segoe UI" w:hAnsi="Segoe UI" w:cs="Segoe UI"/>
                <w:color w:val="000000" w:themeColor="text1"/>
              </w:rPr>
            </w:pPr>
            <w:r w:rsidRPr="00807785">
              <w:rPr>
                <w:rFonts w:ascii="Segoe UI" w:hAnsi="Segoe UI" w:cs="Segoe UI"/>
                <w:color w:val="000000" w:themeColor="text1"/>
              </w:rPr>
              <w:t>RCW 48.20.395(2)</w:t>
            </w:r>
          </w:p>
          <w:p w14:paraId="44FF9E17" w14:textId="77777777" w:rsidR="00806187" w:rsidRPr="00807785" w:rsidRDefault="00806187" w:rsidP="00AA1415">
            <w:pPr>
              <w:ind w:left="-108"/>
              <w:jc w:val="center"/>
              <w:rPr>
                <w:rFonts w:ascii="Segoe UI" w:hAnsi="Segoe UI" w:cs="Segoe UI"/>
                <w:color w:val="000000" w:themeColor="text1"/>
              </w:rPr>
            </w:pPr>
          </w:p>
        </w:tc>
        <w:tc>
          <w:tcPr>
            <w:tcW w:w="6750" w:type="dxa"/>
            <w:tcBorders>
              <w:top w:val="single" w:sz="4" w:space="0" w:color="auto"/>
            </w:tcBorders>
          </w:tcPr>
          <w:p w14:paraId="1D60C4EE" w14:textId="77777777" w:rsidR="00806187" w:rsidRPr="00807785" w:rsidRDefault="005329E3" w:rsidP="005329E3">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must provide c</w:t>
            </w:r>
            <w:r w:rsidR="00806187" w:rsidRPr="00807785">
              <w:rPr>
                <w:rFonts w:ascii="Segoe UI" w:hAnsi="Segoe UI" w:cs="Segoe UI"/>
                <w:color w:val="000000" w:themeColor="text1"/>
              </w:rPr>
              <w:t xml:space="preserve">overage for all stages of one reconstructive breast reduction on the nondiseased breast to make it equal in size with the diseased breast after definitive reconstructive surgery on the diseased breast has been performed. </w:t>
            </w:r>
          </w:p>
        </w:tc>
        <w:tc>
          <w:tcPr>
            <w:tcW w:w="1260" w:type="dxa"/>
            <w:tcBorders>
              <w:top w:val="single" w:sz="4" w:space="0" w:color="auto"/>
            </w:tcBorders>
          </w:tcPr>
          <w:p w14:paraId="246F9982" w14:textId="77777777" w:rsidR="00806187" w:rsidRPr="00807785" w:rsidRDefault="00806187" w:rsidP="00871DDC">
            <w:pPr>
              <w:jc w:val="center"/>
              <w:rPr>
                <w:rFonts w:ascii="Segoe UI" w:hAnsi="Segoe UI" w:cs="Segoe UI"/>
                <w:color w:val="000000" w:themeColor="text1"/>
              </w:rPr>
            </w:pPr>
          </w:p>
        </w:tc>
        <w:tc>
          <w:tcPr>
            <w:tcW w:w="1530" w:type="dxa"/>
            <w:tcBorders>
              <w:top w:val="single" w:sz="4" w:space="0" w:color="auto"/>
            </w:tcBorders>
          </w:tcPr>
          <w:p w14:paraId="6860C8CC" w14:textId="77777777" w:rsidR="00806187" w:rsidRPr="00807785" w:rsidRDefault="00806187" w:rsidP="00871DDC">
            <w:pPr>
              <w:jc w:val="center"/>
              <w:rPr>
                <w:rFonts w:ascii="Segoe UI" w:hAnsi="Segoe UI" w:cs="Segoe UI"/>
                <w:color w:val="000000" w:themeColor="text1"/>
              </w:rPr>
            </w:pPr>
          </w:p>
        </w:tc>
      </w:tr>
      <w:tr w:rsidR="006426B8" w:rsidRPr="00807785" w14:paraId="0646D9E3" w14:textId="77777777" w:rsidTr="00893A55">
        <w:tc>
          <w:tcPr>
            <w:tcW w:w="1800" w:type="dxa"/>
            <w:shd w:val="clear" w:color="auto" w:fill="000000" w:themeFill="text1"/>
          </w:tcPr>
          <w:p w14:paraId="0C4A39C5" w14:textId="77777777" w:rsidR="006426B8" w:rsidRPr="00807785" w:rsidRDefault="006426B8" w:rsidP="006426B8">
            <w:pPr>
              <w:jc w:val="center"/>
              <w:rPr>
                <w:rFonts w:ascii="Segoe UI" w:hAnsi="Segoe UI" w:cs="Segoe UI"/>
                <w:b/>
                <w:color w:val="000000" w:themeColor="text1"/>
              </w:rPr>
            </w:pPr>
          </w:p>
        </w:tc>
        <w:tc>
          <w:tcPr>
            <w:tcW w:w="1530" w:type="dxa"/>
            <w:shd w:val="clear" w:color="auto" w:fill="000000" w:themeFill="text1"/>
          </w:tcPr>
          <w:p w14:paraId="1696FBE8" w14:textId="77777777" w:rsidR="006426B8" w:rsidRPr="00807785" w:rsidRDefault="006426B8" w:rsidP="006426B8">
            <w:pPr>
              <w:jc w:val="center"/>
              <w:rPr>
                <w:rFonts w:ascii="Segoe UI" w:hAnsi="Segoe UI" w:cs="Segoe UI"/>
                <w:color w:val="000000" w:themeColor="text1"/>
              </w:rPr>
            </w:pPr>
          </w:p>
        </w:tc>
        <w:tc>
          <w:tcPr>
            <w:tcW w:w="1440" w:type="dxa"/>
            <w:tcBorders>
              <w:bottom w:val="nil"/>
            </w:tcBorders>
            <w:shd w:val="clear" w:color="auto" w:fill="000000" w:themeFill="text1"/>
          </w:tcPr>
          <w:p w14:paraId="394AB5BE" w14:textId="77777777" w:rsidR="006426B8" w:rsidRPr="00807785" w:rsidRDefault="006426B8" w:rsidP="00AA1415">
            <w:pPr>
              <w:jc w:val="center"/>
              <w:rPr>
                <w:rFonts w:ascii="Segoe UI" w:hAnsi="Segoe UI" w:cs="Segoe UI"/>
                <w:color w:val="000000" w:themeColor="text1"/>
              </w:rPr>
            </w:pPr>
          </w:p>
        </w:tc>
        <w:tc>
          <w:tcPr>
            <w:tcW w:w="6750" w:type="dxa"/>
            <w:tcBorders>
              <w:bottom w:val="nil"/>
            </w:tcBorders>
            <w:shd w:val="clear" w:color="auto" w:fill="000000" w:themeFill="text1"/>
          </w:tcPr>
          <w:p w14:paraId="022B184A" w14:textId="77777777" w:rsidR="006426B8" w:rsidRPr="00807785" w:rsidRDefault="006426B8" w:rsidP="006426B8">
            <w:pPr>
              <w:rPr>
                <w:rFonts w:ascii="Segoe UI" w:eastAsia="Times New Roman" w:hAnsi="Segoe UI" w:cs="Segoe UI"/>
                <w:color w:val="000000" w:themeColor="text1"/>
              </w:rPr>
            </w:pPr>
          </w:p>
        </w:tc>
        <w:tc>
          <w:tcPr>
            <w:tcW w:w="1260" w:type="dxa"/>
            <w:tcBorders>
              <w:bottom w:val="nil"/>
            </w:tcBorders>
            <w:shd w:val="clear" w:color="auto" w:fill="000000" w:themeFill="text1"/>
          </w:tcPr>
          <w:p w14:paraId="4A4F6F54"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shd w:val="clear" w:color="auto" w:fill="000000" w:themeFill="text1"/>
          </w:tcPr>
          <w:p w14:paraId="646EB5F1" w14:textId="77777777" w:rsidR="006426B8" w:rsidRPr="00807785" w:rsidRDefault="006426B8" w:rsidP="006426B8">
            <w:pPr>
              <w:jc w:val="center"/>
              <w:rPr>
                <w:rFonts w:ascii="Segoe UI" w:hAnsi="Segoe UI" w:cs="Segoe UI"/>
                <w:color w:val="000000" w:themeColor="text1"/>
              </w:rPr>
            </w:pPr>
          </w:p>
        </w:tc>
      </w:tr>
      <w:tr w:rsidR="007675AD" w:rsidRPr="00807785" w14:paraId="45F1D09D" w14:textId="77777777" w:rsidTr="00F22594">
        <w:tc>
          <w:tcPr>
            <w:tcW w:w="1800" w:type="dxa"/>
            <w:vMerge w:val="restart"/>
          </w:tcPr>
          <w:p w14:paraId="67218C30" w14:textId="77777777" w:rsidR="007675AD"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0D0C0C85" w14:textId="77777777" w:rsidR="001474FA" w:rsidRPr="00807785" w:rsidRDefault="001474FA" w:rsidP="006426B8">
            <w:pPr>
              <w:jc w:val="center"/>
              <w:rPr>
                <w:rFonts w:ascii="Segoe UI" w:hAnsi="Segoe UI" w:cs="Segoe UI"/>
                <w:b/>
                <w:color w:val="000000" w:themeColor="text1"/>
              </w:rPr>
            </w:pPr>
          </w:p>
          <w:p w14:paraId="22490031" w14:textId="77777777" w:rsidR="001474FA" w:rsidRPr="00807785" w:rsidRDefault="001474FA" w:rsidP="006426B8">
            <w:pPr>
              <w:jc w:val="center"/>
              <w:rPr>
                <w:rFonts w:ascii="Segoe UI" w:hAnsi="Segoe UI" w:cs="Segoe UI"/>
                <w:b/>
                <w:color w:val="000000" w:themeColor="text1"/>
              </w:rPr>
            </w:pPr>
          </w:p>
          <w:p w14:paraId="65992247" w14:textId="77777777" w:rsidR="001474FA" w:rsidRPr="00807785" w:rsidRDefault="001474FA" w:rsidP="006426B8">
            <w:pPr>
              <w:jc w:val="center"/>
              <w:rPr>
                <w:rFonts w:ascii="Segoe UI" w:hAnsi="Segoe UI" w:cs="Segoe UI"/>
                <w:b/>
                <w:color w:val="000000" w:themeColor="text1"/>
              </w:rPr>
            </w:pPr>
          </w:p>
          <w:p w14:paraId="3EC4ECC3" w14:textId="77777777" w:rsidR="001474FA" w:rsidRPr="00807785" w:rsidRDefault="001474FA" w:rsidP="006426B8">
            <w:pPr>
              <w:jc w:val="center"/>
              <w:rPr>
                <w:rFonts w:ascii="Segoe UI" w:hAnsi="Segoe UI" w:cs="Segoe UI"/>
                <w:b/>
                <w:color w:val="000000" w:themeColor="text1"/>
              </w:rPr>
            </w:pPr>
          </w:p>
          <w:p w14:paraId="23BBCF0E" w14:textId="77777777" w:rsidR="001474FA" w:rsidRPr="00807785" w:rsidRDefault="001474FA" w:rsidP="006426B8">
            <w:pPr>
              <w:jc w:val="center"/>
              <w:rPr>
                <w:rFonts w:ascii="Segoe UI" w:hAnsi="Segoe UI" w:cs="Segoe UI"/>
                <w:b/>
                <w:color w:val="000000" w:themeColor="text1"/>
              </w:rPr>
            </w:pPr>
          </w:p>
          <w:p w14:paraId="77031A3C" w14:textId="77777777" w:rsidR="001474FA" w:rsidRPr="00807785" w:rsidRDefault="001474FA" w:rsidP="006426B8">
            <w:pPr>
              <w:jc w:val="center"/>
              <w:rPr>
                <w:rFonts w:ascii="Segoe UI" w:hAnsi="Segoe UI" w:cs="Segoe UI"/>
                <w:b/>
                <w:color w:val="000000" w:themeColor="text1"/>
              </w:rPr>
            </w:pPr>
          </w:p>
          <w:p w14:paraId="4D125AF2" w14:textId="77777777" w:rsidR="001474FA" w:rsidRPr="00807785" w:rsidRDefault="001474FA" w:rsidP="006426B8">
            <w:pPr>
              <w:jc w:val="center"/>
              <w:rPr>
                <w:rFonts w:ascii="Segoe UI" w:hAnsi="Segoe UI" w:cs="Segoe UI"/>
                <w:b/>
                <w:color w:val="000000" w:themeColor="text1"/>
              </w:rPr>
            </w:pPr>
          </w:p>
          <w:p w14:paraId="5437C629" w14:textId="77777777" w:rsidR="00A85BA1" w:rsidRDefault="00A85BA1" w:rsidP="006426B8">
            <w:pPr>
              <w:jc w:val="center"/>
              <w:rPr>
                <w:rFonts w:ascii="Segoe UI" w:hAnsi="Segoe UI" w:cs="Segoe UI"/>
                <w:b/>
                <w:color w:val="000000" w:themeColor="text1"/>
              </w:rPr>
            </w:pPr>
          </w:p>
          <w:p w14:paraId="7ABA0156" w14:textId="77777777" w:rsidR="00A85BA1" w:rsidRDefault="00A85BA1" w:rsidP="006426B8">
            <w:pPr>
              <w:jc w:val="center"/>
              <w:rPr>
                <w:rFonts w:ascii="Segoe UI" w:hAnsi="Segoe UI" w:cs="Segoe UI"/>
                <w:b/>
                <w:color w:val="000000" w:themeColor="text1"/>
              </w:rPr>
            </w:pPr>
          </w:p>
          <w:p w14:paraId="4CD23667" w14:textId="77777777" w:rsidR="00A85BA1" w:rsidRDefault="00A85BA1" w:rsidP="006426B8">
            <w:pPr>
              <w:jc w:val="center"/>
              <w:rPr>
                <w:rFonts w:ascii="Segoe UI" w:hAnsi="Segoe UI" w:cs="Segoe UI"/>
                <w:b/>
                <w:color w:val="000000" w:themeColor="text1"/>
              </w:rPr>
            </w:pPr>
          </w:p>
          <w:p w14:paraId="76B2C2E7" w14:textId="77777777" w:rsidR="001474FA"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 xml:space="preserve">Maternity and Newborn Coverage </w:t>
            </w:r>
            <w:r w:rsidR="001474FA" w:rsidRPr="00807785">
              <w:rPr>
                <w:rFonts w:ascii="Segoe UI" w:hAnsi="Segoe UI" w:cs="Segoe UI"/>
                <w:b/>
                <w:color w:val="000000" w:themeColor="text1"/>
              </w:rPr>
              <w:t>(Cont’d)</w:t>
            </w:r>
          </w:p>
          <w:p w14:paraId="42EBFC8C" w14:textId="77777777" w:rsidR="00706A4E" w:rsidRPr="00807785" w:rsidRDefault="00706A4E" w:rsidP="006426B8">
            <w:pPr>
              <w:jc w:val="center"/>
              <w:rPr>
                <w:rFonts w:ascii="Segoe UI" w:hAnsi="Segoe UI" w:cs="Segoe UI"/>
                <w:b/>
                <w:color w:val="000000" w:themeColor="text1"/>
              </w:rPr>
            </w:pPr>
          </w:p>
          <w:p w14:paraId="72445E99" w14:textId="77777777" w:rsidR="00706A4E" w:rsidRPr="00807785" w:rsidRDefault="00706A4E" w:rsidP="006426B8">
            <w:pPr>
              <w:jc w:val="center"/>
              <w:rPr>
                <w:rFonts w:ascii="Segoe UI" w:hAnsi="Segoe UI" w:cs="Segoe UI"/>
                <w:b/>
                <w:color w:val="000000" w:themeColor="text1"/>
              </w:rPr>
            </w:pPr>
          </w:p>
          <w:p w14:paraId="43EE0852" w14:textId="77777777" w:rsidR="00706A4E" w:rsidRPr="00807785" w:rsidRDefault="00706A4E" w:rsidP="006426B8">
            <w:pPr>
              <w:jc w:val="center"/>
              <w:rPr>
                <w:rFonts w:ascii="Segoe UI" w:hAnsi="Segoe UI" w:cs="Segoe UI"/>
                <w:b/>
                <w:color w:val="000000" w:themeColor="text1"/>
              </w:rPr>
            </w:pPr>
          </w:p>
          <w:p w14:paraId="1DC20BA1" w14:textId="77777777" w:rsidR="00706A4E" w:rsidRPr="00807785" w:rsidRDefault="00706A4E" w:rsidP="006426B8">
            <w:pPr>
              <w:jc w:val="center"/>
              <w:rPr>
                <w:rFonts w:ascii="Segoe UI" w:hAnsi="Segoe UI" w:cs="Segoe UI"/>
                <w:b/>
                <w:color w:val="000000" w:themeColor="text1"/>
              </w:rPr>
            </w:pPr>
          </w:p>
          <w:p w14:paraId="3844F129" w14:textId="77777777" w:rsidR="00800884" w:rsidRPr="00807785" w:rsidRDefault="00800884" w:rsidP="00E4582C">
            <w:pPr>
              <w:jc w:val="center"/>
              <w:rPr>
                <w:rFonts w:ascii="Segoe UI" w:hAnsi="Segoe UI" w:cs="Segoe UI"/>
                <w:b/>
                <w:color w:val="000000" w:themeColor="text1"/>
              </w:rPr>
            </w:pPr>
          </w:p>
        </w:tc>
        <w:tc>
          <w:tcPr>
            <w:tcW w:w="1530" w:type="dxa"/>
            <w:vMerge w:val="restart"/>
          </w:tcPr>
          <w:p w14:paraId="47E48B49" w14:textId="77777777" w:rsidR="007675AD" w:rsidRPr="00807785" w:rsidRDefault="007675AD" w:rsidP="006426B8">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tc>
        <w:tc>
          <w:tcPr>
            <w:tcW w:w="1440" w:type="dxa"/>
            <w:tcBorders>
              <w:top w:val="single" w:sz="4" w:space="0" w:color="auto"/>
              <w:bottom w:val="nil"/>
            </w:tcBorders>
          </w:tcPr>
          <w:p w14:paraId="25C03DBF" w14:textId="77777777" w:rsidR="007675AD" w:rsidRPr="00807785" w:rsidRDefault="007675AD" w:rsidP="0089361A">
            <w:pPr>
              <w:jc w:val="center"/>
              <w:rPr>
                <w:rFonts w:ascii="Segoe UI" w:hAnsi="Segoe UI" w:cs="Segoe UI"/>
                <w:color w:val="000000" w:themeColor="text1"/>
              </w:rPr>
            </w:pPr>
            <w:r w:rsidRPr="00807785">
              <w:rPr>
                <w:rFonts w:ascii="Segoe UI" w:hAnsi="Segoe UI" w:cs="Segoe UI"/>
                <w:color w:val="000000" w:themeColor="text1"/>
              </w:rPr>
              <w:t>RCW 48.42.100(</w:t>
            </w:r>
            <w:r w:rsidR="0089361A">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5B0D9423" w14:textId="77777777" w:rsidR="007675AD" w:rsidRPr="00807785" w:rsidRDefault="007675AD" w:rsidP="006426B8">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32F8F50E" w14:textId="77777777" w:rsidR="007675AD" w:rsidRPr="00807785" w:rsidRDefault="007675AD" w:rsidP="006426B8">
            <w:pPr>
              <w:jc w:val="center"/>
              <w:rPr>
                <w:rFonts w:ascii="Segoe UI" w:hAnsi="Segoe UI" w:cs="Segoe UI"/>
                <w:color w:val="000000" w:themeColor="text1"/>
              </w:rPr>
            </w:pPr>
          </w:p>
        </w:tc>
        <w:tc>
          <w:tcPr>
            <w:tcW w:w="1530" w:type="dxa"/>
            <w:tcBorders>
              <w:top w:val="single" w:sz="4" w:space="0" w:color="auto"/>
              <w:bottom w:val="nil"/>
            </w:tcBorders>
          </w:tcPr>
          <w:p w14:paraId="13DDFAF9" w14:textId="77777777" w:rsidR="007675AD" w:rsidRPr="00807785" w:rsidRDefault="007675AD" w:rsidP="006426B8">
            <w:pPr>
              <w:jc w:val="center"/>
              <w:rPr>
                <w:rFonts w:ascii="Segoe UI" w:hAnsi="Segoe UI" w:cs="Segoe UI"/>
                <w:color w:val="000000" w:themeColor="text1"/>
              </w:rPr>
            </w:pPr>
          </w:p>
        </w:tc>
      </w:tr>
      <w:tr w:rsidR="007675AD" w:rsidRPr="00807785" w14:paraId="283ED5AD" w14:textId="77777777" w:rsidTr="00F22594">
        <w:tc>
          <w:tcPr>
            <w:tcW w:w="1800" w:type="dxa"/>
            <w:vMerge/>
          </w:tcPr>
          <w:p w14:paraId="68DCECAD" w14:textId="77777777" w:rsidR="007675AD" w:rsidRPr="00807785" w:rsidRDefault="007675AD" w:rsidP="006426B8">
            <w:pPr>
              <w:jc w:val="center"/>
              <w:rPr>
                <w:rFonts w:ascii="Segoe UI" w:hAnsi="Segoe UI" w:cs="Segoe UI"/>
                <w:color w:val="000000" w:themeColor="text1"/>
              </w:rPr>
            </w:pPr>
          </w:p>
        </w:tc>
        <w:tc>
          <w:tcPr>
            <w:tcW w:w="1530" w:type="dxa"/>
            <w:vMerge/>
          </w:tcPr>
          <w:p w14:paraId="7E709A49"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40DBE2DF"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4E9B64B2"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8"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9"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20"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1"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3A72D8C8"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62F33B82" w14:textId="77777777" w:rsidR="007675AD" w:rsidRPr="00807785" w:rsidRDefault="007675AD" w:rsidP="006426B8">
            <w:pPr>
              <w:jc w:val="center"/>
              <w:rPr>
                <w:rFonts w:ascii="Segoe UI" w:hAnsi="Segoe UI" w:cs="Segoe UI"/>
                <w:color w:val="000000" w:themeColor="text1"/>
              </w:rPr>
            </w:pPr>
          </w:p>
        </w:tc>
      </w:tr>
      <w:tr w:rsidR="007675AD" w:rsidRPr="00807785" w14:paraId="2E7E1E9A" w14:textId="77777777" w:rsidTr="00F22594">
        <w:tc>
          <w:tcPr>
            <w:tcW w:w="1800" w:type="dxa"/>
            <w:vMerge/>
          </w:tcPr>
          <w:p w14:paraId="0D981376" w14:textId="77777777" w:rsidR="007675AD" w:rsidRPr="00807785" w:rsidRDefault="007675AD" w:rsidP="006426B8">
            <w:pPr>
              <w:jc w:val="center"/>
              <w:rPr>
                <w:rFonts w:ascii="Segoe UI" w:hAnsi="Segoe UI" w:cs="Segoe UI"/>
                <w:color w:val="000000" w:themeColor="text1"/>
              </w:rPr>
            </w:pPr>
          </w:p>
        </w:tc>
        <w:tc>
          <w:tcPr>
            <w:tcW w:w="1530" w:type="dxa"/>
            <w:vMerge/>
          </w:tcPr>
          <w:p w14:paraId="1E2F3F88"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15A4F796"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74BAEB4A"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2"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41E15FC2"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7E236246" w14:textId="77777777" w:rsidR="007675AD" w:rsidRPr="00807785" w:rsidRDefault="007675AD" w:rsidP="006426B8">
            <w:pPr>
              <w:jc w:val="center"/>
              <w:rPr>
                <w:rFonts w:ascii="Segoe UI" w:hAnsi="Segoe UI" w:cs="Segoe UI"/>
                <w:color w:val="000000" w:themeColor="text1"/>
              </w:rPr>
            </w:pPr>
          </w:p>
        </w:tc>
      </w:tr>
      <w:tr w:rsidR="007675AD" w:rsidRPr="00807785" w14:paraId="1B44ED8C" w14:textId="77777777" w:rsidTr="00F22594">
        <w:tc>
          <w:tcPr>
            <w:tcW w:w="1800" w:type="dxa"/>
            <w:vMerge/>
          </w:tcPr>
          <w:p w14:paraId="3768C77F" w14:textId="77777777" w:rsidR="007675AD" w:rsidRPr="00807785" w:rsidRDefault="007675AD" w:rsidP="006426B8">
            <w:pPr>
              <w:jc w:val="center"/>
              <w:rPr>
                <w:rFonts w:ascii="Segoe UI" w:hAnsi="Segoe UI" w:cs="Segoe UI"/>
                <w:color w:val="000000" w:themeColor="text1"/>
              </w:rPr>
            </w:pPr>
          </w:p>
        </w:tc>
        <w:tc>
          <w:tcPr>
            <w:tcW w:w="1530" w:type="dxa"/>
            <w:vMerge/>
          </w:tcPr>
          <w:p w14:paraId="49BA2CE7" w14:textId="77777777" w:rsidR="007675AD" w:rsidRPr="00807785" w:rsidRDefault="007675AD" w:rsidP="006426B8">
            <w:pPr>
              <w:jc w:val="center"/>
              <w:rPr>
                <w:rFonts w:ascii="Segoe UI" w:hAnsi="Segoe UI" w:cs="Segoe UI"/>
                <w:color w:val="000000" w:themeColor="text1"/>
              </w:rPr>
            </w:pPr>
          </w:p>
        </w:tc>
        <w:tc>
          <w:tcPr>
            <w:tcW w:w="1440" w:type="dxa"/>
            <w:tcBorders>
              <w:top w:val="nil"/>
            </w:tcBorders>
          </w:tcPr>
          <w:p w14:paraId="065964A0" w14:textId="77777777" w:rsidR="007675AD" w:rsidRPr="00807785" w:rsidRDefault="007675AD" w:rsidP="004D5886">
            <w:pPr>
              <w:jc w:val="center"/>
              <w:rPr>
                <w:rFonts w:ascii="Segoe UI" w:hAnsi="Segoe UI" w:cs="Segoe UI"/>
                <w:color w:val="000000" w:themeColor="text1"/>
              </w:rPr>
            </w:pPr>
          </w:p>
        </w:tc>
        <w:tc>
          <w:tcPr>
            <w:tcW w:w="6750" w:type="dxa"/>
            <w:tcBorders>
              <w:top w:val="nil"/>
            </w:tcBorders>
          </w:tcPr>
          <w:p w14:paraId="2E760546"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3"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00B51C49" w14:textId="77777777" w:rsidR="007675AD" w:rsidRPr="00807785" w:rsidRDefault="007675AD" w:rsidP="006426B8">
            <w:pPr>
              <w:jc w:val="center"/>
              <w:rPr>
                <w:rFonts w:ascii="Segoe UI" w:hAnsi="Segoe UI" w:cs="Segoe UI"/>
                <w:color w:val="000000" w:themeColor="text1"/>
              </w:rPr>
            </w:pPr>
          </w:p>
        </w:tc>
        <w:tc>
          <w:tcPr>
            <w:tcW w:w="1530" w:type="dxa"/>
            <w:tcBorders>
              <w:top w:val="nil"/>
            </w:tcBorders>
          </w:tcPr>
          <w:p w14:paraId="3F0AC56E" w14:textId="77777777" w:rsidR="007675AD" w:rsidRPr="00807785" w:rsidRDefault="007675AD" w:rsidP="006426B8">
            <w:pPr>
              <w:jc w:val="center"/>
              <w:rPr>
                <w:rFonts w:ascii="Segoe UI" w:hAnsi="Segoe UI" w:cs="Segoe UI"/>
                <w:color w:val="000000" w:themeColor="text1"/>
              </w:rPr>
            </w:pPr>
          </w:p>
        </w:tc>
      </w:tr>
      <w:tr w:rsidR="006426B8" w:rsidRPr="00807785" w14:paraId="3C26F8A1" w14:textId="77777777" w:rsidTr="00F22594">
        <w:tc>
          <w:tcPr>
            <w:tcW w:w="1800" w:type="dxa"/>
            <w:vMerge/>
          </w:tcPr>
          <w:p w14:paraId="3E59D7F8" w14:textId="77777777" w:rsidR="006426B8" w:rsidRPr="00807785" w:rsidRDefault="006426B8" w:rsidP="006426B8">
            <w:pPr>
              <w:jc w:val="center"/>
              <w:rPr>
                <w:rFonts w:ascii="Segoe UI" w:hAnsi="Segoe UI" w:cs="Segoe UI"/>
                <w:color w:val="000000" w:themeColor="text1"/>
              </w:rPr>
            </w:pPr>
          </w:p>
        </w:tc>
        <w:tc>
          <w:tcPr>
            <w:tcW w:w="1530" w:type="dxa"/>
          </w:tcPr>
          <w:p w14:paraId="17BF2335"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 xml:space="preserve">Services must include </w:t>
            </w:r>
          </w:p>
          <w:p w14:paraId="1AB66121" w14:textId="77777777" w:rsidR="006426B8"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services must include</w:t>
            </w:r>
          </w:p>
          <w:p w14:paraId="61B8DD4B"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nil"/>
            </w:tcBorders>
          </w:tcPr>
          <w:p w14:paraId="0C0E69D4" w14:textId="77777777" w:rsidR="006426B8" w:rsidRPr="00807785" w:rsidRDefault="007B1F4F" w:rsidP="007B1F4F">
            <w:pPr>
              <w:ind w:left="-18"/>
              <w:jc w:val="center"/>
              <w:rPr>
                <w:rFonts w:ascii="Segoe UI" w:hAnsi="Segoe UI" w:cs="Segoe UI"/>
                <w:color w:val="000000" w:themeColor="text1"/>
              </w:rPr>
            </w:pPr>
            <w:r>
              <w:rPr>
                <w:rFonts w:ascii="Segoe UI" w:hAnsi="Segoe UI" w:cs="Segoe UI"/>
                <w:color w:val="000000" w:themeColor="text1"/>
              </w:rPr>
              <w:lastRenderedPageBreak/>
              <w:t>RCW 48.42.100(3)</w:t>
            </w:r>
          </w:p>
        </w:tc>
        <w:tc>
          <w:tcPr>
            <w:tcW w:w="6750" w:type="dxa"/>
            <w:tcBorders>
              <w:top w:val="nil"/>
            </w:tcBorders>
          </w:tcPr>
          <w:p w14:paraId="1FFEACDB" w14:textId="77777777" w:rsidR="006426B8" w:rsidRPr="007B1F4F" w:rsidRDefault="00E9034C" w:rsidP="00BD0E80">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006426B8"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w:t>
            </w:r>
            <w:r w:rsidR="004A4367">
              <w:rPr>
                <w:rFonts w:ascii="Segoe UI" w:hAnsi="Segoe UI" w:cs="Segoe UI"/>
                <w:color w:val="000000" w:themeColor="text1"/>
              </w:rPr>
              <w:t xml:space="preserve">are </w:t>
            </w:r>
            <w:r w:rsidR="00BD0E80">
              <w:rPr>
                <w:rFonts w:ascii="Segoe UI" w:hAnsi="Segoe UI" w:cs="Segoe UI"/>
                <w:color w:val="000000" w:themeColor="text1"/>
              </w:rPr>
              <w:t>allowed (if covered by the plan) to p</w:t>
            </w:r>
            <w:r>
              <w:rPr>
                <w:rFonts w:ascii="Segoe UI" w:hAnsi="Segoe UI" w:cs="Segoe UI"/>
                <w:color w:val="000000" w:themeColor="text1"/>
              </w:rPr>
              <w:t>rovide</w:t>
            </w:r>
            <w:r w:rsidR="006426B8" w:rsidRPr="007B1F4F">
              <w:rPr>
                <w:rFonts w:ascii="Segoe UI" w:hAnsi="Segoe UI" w:cs="Segoe UI"/>
                <w:color w:val="000000" w:themeColor="text1"/>
              </w:rPr>
              <w:t xml:space="preserve"> must include, but need not be limited to: </w:t>
            </w:r>
            <w:r w:rsidR="007B1F4F" w:rsidRPr="007B1F4F">
              <w:rPr>
                <w:rFonts w:ascii="Segoe UI" w:hAnsi="Segoe UI" w:cs="Segoe UI"/>
              </w:rPr>
              <w:t xml:space="preserve">Maternity care; reproductive </w:t>
            </w:r>
            <w:r w:rsidR="007B1F4F" w:rsidRPr="007B1F4F">
              <w:rPr>
                <w:rFonts w:ascii="Segoe UI" w:hAnsi="Segoe UI" w:cs="Segoe UI"/>
              </w:rPr>
              <w:lastRenderedPageBreak/>
              <w:t>health services; gynecological care; general examination; and preventive care as medically appropriate and medically appropriate follow-up visits</w:t>
            </w:r>
            <w:r w:rsidR="006426B8" w:rsidRPr="007B1F4F">
              <w:rPr>
                <w:rFonts w:ascii="Segoe UI" w:hAnsi="Segoe UI" w:cs="Segoe UI"/>
                <w:color w:val="000000" w:themeColor="text1"/>
              </w:rPr>
              <w:t xml:space="preserve">; </w:t>
            </w:r>
          </w:p>
        </w:tc>
        <w:tc>
          <w:tcPr>
            <w:tcW w:w="1260" w:type="dxa"/>
            <w:tcBorders>
              <w:top w:val="nil"/>
            </w:tcBorders>
          </w:tcPr>
          <w:p w14:paraId="083A01F0" w14:textId="77777777" w:rsidR="006426B8" w:rsidRPr="00807785" w:rsidRDefault="006426B8" w:rsidP="006426B8">
            <w:pPr>
              <w:jc w:val="center"/>
              <w:rPr>
                <w:rFonts w:ascii="Segoe UI" w:hAnsi="Segoe UI" w:cs="Segoe UI"/>
                <w:color w:val="000000" w:themeColor="text1"/>
              </w:rPr>
            </w:pPr>
          </w:p>
        </w:tc>
        <w:tc>
          <w:tcPr>
            <w:tcW w:w="1530" w:type="dxa"/>
            <w:tcBorders>
              <w:top w:val="nil"/>
            </w:tcBorders>
          </w:tcPr>
          <w:p w14:paraId="34690664" w14:textId="77777777" w:rsidR="006426B8" w:rsidRPr="00807785" w:rsidRDefault="006426B8" w:rsidP="006426B8">
            <w:pPr>
              <w:jc w:val="center"/>
              <w:rPr>
                <w:rFonts w:ascii="Segoe UI" w:hAnsi="Segoe UI" w:cs="Segoe UI"/>
                <w:color w:val="000000" w:themeColor="text1"/>
              </w:rPr>
            </w:pPr>
          </w:p>
        </w:tc>
      </w:tr>
      <w:tr w:rsidR="006426B8" w:rsidRPr="00807785" w14:paraId="6547EDE8" w14:textId="77777777" w:rsidTr="00554F0F">
        <w:tc>
          <w:tcPr>
            <w:tcW w:w="1800" w:type="dxa"/>
            <w:vMerge/>
          </w:tcPr>
          <w:p w14:paraId="3E1D0B36" w14:textId="77777777" w:rsidR="006426B8" w:rsidRPr="00807785" w:rsidRDefault="006426B8" w:rsidP="006426B8">
            <w:pPr>
              <w:jc w:val="center"/>
              <w:rPr>
                <w:rFonts w:ascii="Segoe UI" w:hAnsi="Segoe UI" w:cs="Segoe UI"/>
                <w:color w:val="000000" w:themeColor="text1"/>
              </w:rPr>
            </w:pPr>
          </w:p>
        </w:tc>
        <w:tc>
          <w:tcPr>
            <w:tcW w:w="1530" w:type="dxa"/>
            <w:vMerge w:val="restart"/>
          </w:tcPr>
          <w:p w14:paraId="7B43DE78"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Women’s Direct Access</w:t>
            </w:r>
          </w:p>
          <w:p w14:paraId="75BAA936" w14:textId="77777777" w:rsidR="006426B8" w:rsidRPr="00807785" w:rsidRDefault="006426B8" w:rsidP="006426B8">
            <w:pPr>
              <w:rPr>
                <w:rFonts w:ascii="Segoe UI" w:hAnsi="Segoe UI" w:cs="Segoe UI"/>
                <w:color w:val="000000" w:themeColor="text1"/>
              </w:rPr>
            </w:pPr>
          </w:p>
          <w:p w14:paraId="14FA7421" w14:textId="77777777" w:rsidR="006426B8" w:rsidRPr="00807785" w:rsidRDefault="006426B8" w:rsidP="006426B8">
            <w:pPr>
              <w:rPr>
                <w:rFonts w:ascii="Segoe UI" w:hAnsi="Segoe UI" w:cs="Segoe UI"/>
                <w:color w:val="000000" w:themeColor="text1"/>
              </w:rPr>
            </w:pPr>
          </w:p>
          <w:p w14:paraId="6745E509"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707C4F" w14:textId="77777777" w:rsidR="007B1F4F" w:rsidRPr="007B1F4F" w:rsidRDefault="006426B8" w:rsidP="007B1F4F">
            <w:pPr>
              <w:ind w:left="-18" w:right="-108"/>
              <w:jc w:val="center"/>
              <w:rPr>
                <w:rFonts w:ascii="Segoe UI" w:hAnsi="Segoe UI" w:cs="Segoe UI"/>
                <w:color w:val="000000" w:themeColor="text1"/>
              </w:rPr>
            </w:pPr>
            <w:r w:rsidRPr="007B1F4F">
              <w:rPr>
                <w:rFonts w:ascii="Segoe UI" w:hAnsi="Segoe UI" w:cs="Segoe UI"/>
                <w:color w:val="000000" w:themeColor="text1"/>
              </w:rPr>
              <w:t xml:space="preserve">RCW 48.42.100(4) and (5)(a); </w:t>
            </w:r>
          </w:p>
          <w:p w14:paraId="195DCE13" w14:textId="77777777" w:rsidR="006426B8" w:rsidRPr="007B1F4F" w:rsidRDefault="006426B8" w:rsidP="004D5886">
            <w:pPr>
              <w:jc w:val="center"/>
              <w:rPr>
                <w:rFonts w:ascii="Segoe UI" w:hAnsi="Segoe UI" w:cs="Segoe UI"/>
                <w:color w:val="000000" w:themeColor="text1"/>
              </w:rPr>
            </w:pPr>
          </w:p>
        </w:tc>
        <w:tc>
          <w:tcPr>
            <w:tcW w:w="6750" w:type="dxa"/>
            <w:tcBorders>
              <w:top w:val="single" w:sz="4" w:space="0" w:color="auto"/>
              <w:bottom w:val="single" w:sz="4" w:space="0" w:color="auto"/>
            </w:tcBorders>
          </w:tcPr>
          <w:p w14:paraId="3EB76D9E" w14:textId="77777777" w:rsidR="006426B8" w:rsidRPr="007B1F4F" w:rsidRDefault="006426B8" w:rsidP="006426B8">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1DF52183"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1373A2" w14:textId="77777777" w:rsidR="006426B8" w:rsidRPr="00807785" w:rsidRDefault="006426B8" w:rsidP="006426B8">
            <w:pPr>
              <w:jc w:val="center"/>
              <w:rPr>
                <w:rFonts w:ascii="Segoe UI" w:hAnsi="Segoe UI" w:cs="Segoe UI"/>
                <w:color w:val="000000" w:themeColor="text1"/>
              </w:rPr>
            </w:pPr>
          </w:p>
        </w:tc>
      </w:tr>
      <w:tr w:rsidR="006426B8" w:rsidRPr="00807785" w14:paraId="2D6853F6" w14:textId="77777777" w:rsidTr="00554F0F">
        <w:tc>
          <w:tcPr>
            <w:tcW w:w="1800" w:type="dxa"/>
            <w:vMerge/>
          </w:tcPr>
          <w:p w14:paraId="137ED83E" w14:textId="77777777" w:rsidR="006426B8" w:rsidRPr="00807785" w:rsidRDefault="006426B8" w:rsidP="006426B8">
            <w:pPr>
              <w:jc w:val="center"/>
              <w:rPr>
                <w:rFonts w:ascii="Segoe UI" w:hAnsi="Segoe UI" w:cs="Segoe UI"/>
                <w:color w:val="000000" w:themeColor="text1"/>
              </w:rPr>
            </w:pPr>
          </w:p>
        </w:tc>
        <w:tc>
          <w:tcPr>
            <w:tcW w:w="1530" w:type="dxa"/>
            <w:vMerge/>
          </w:tcPr>
          <w:p w14:paraId="043A78C7"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380AE3" w14:textId="77777777" w:rsidR="007B1F4F" w:rsidRPr="007B1F4F" w:rsidRDefault="006426B8" w:rsidP="007B1F4F">
            <w:pPr>
              <w:jc w:val="center"/>
              <w:rPr>
                <w:rFonts w:ascii="Segoe UI" w:hAnsi="Segoe UI" w:cs="Segoe UI"/>
                <w:color w:val="000000" w:themeColor="text1"/>
              </w:rPr>
            </w:pPr>
            <w:r w:rsidRPr="007B1F4F">
              <w:rPr>
                <w:rFonts w:ascii="Segoe UI" w:hAnsi="Segoe UI" w:cs="Segoe UI"/>
                <w:color w:val="000000" w:themeColor="text1"/>
              </w:rPr>
              <w:t>RCW 48.42.100</w:t>
            </w:r>
          </w:p>
          <w:p w14:paraId="4B0680D4" w14:textId="77777777" w:rsidR="006426B8" w:rsidRPr="007B1F4F" w:rsidRDefault="006426B8" w:rsidP="008462E8">
            <w:pPr>
              <w:jc w:val="center"/>
              <w:rPr>
                <w:rFonts w:ascii="Segoe UI" w:hAnsi="Segoe UI" w:cs="Segoe UI"/>
                <w:color w:val="000000" w:themeColor="text1"/>
              </w:rPr>
            </w:pPr>
            <w:r w:rsidRPr="007B1F4F">
              <w:rPr>
                <w:rFonts w:ascii="Segoe UI" w:hAnsi="Segoe UI" w:cs="Segoe UI"/>
                <w:color w:val="000000" w:themeColor="text1"/>
              </w:rPr>
              <w:t>(5</w:t>
            </w:r>
            <w:r w:rsidR="007B1F4F" w:rsidRPr="007B1F4F">
              <w:rPr>
                <w:rFonts w:ascii="Segoe UI" w:hAnsi="Segoe UI" w:cs="Segoe UI"/>
                <w:color w:val="000000" w:themeColor="text1"/>
              </w:rPr>
              <w:t>)(c)</w:t>
            </w:r>
          </w:p>
        </w:tc>
        <w:tc>
          <w:tcPr>
            <w:tcW w:w="6750" w:type="dxa"/>
            <w:tcBorders>
              <w:top w:val="single" w:sz="4" w:space="0" w:color="auto"/>
              <w:bottom w:val="single" w:sz="4" w:space="0" w:color="auto"/>
            </w:tcBorders>
          </w:tcPr>
          <w:p w14:paraId="5389211A" w14:textId="77777777" w:rsidR="006426B8" w:rsidRPr="007B1F4F" w:rsidRDefault="006426B8" w:rsidP="007B1F4F">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providers, but must not limit access to a subset of participating women's health care practitioners within the network </w:t>
            </w:r>
          </w:p>
        </w:tc>
        <w:tc>
          <w:tcPr>
            <w:tcW w:w="1260" w:type="dxa"/>
            <w:tcBorders>
              <w:top w:val="single" w:sz="4" w:space="0" w:color="auto"/>
              <w:bottom w:val="single" w:sz="4" w:space="0" w:color="auto"/>
            </w:tcBorders>
          </w:tcPr>
          <w:p w14:paraId="4EC7C55A"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EADE8B" w14:textId="77777777" w:rsidR="006426B8" w:rsidRPr="00807785" w:rsidRDefault="006426B8" w:rsidP="006426B8">
            <w:pPr>
              <w:jc w:val="center"/>
              <w:rPr>
                <w:rFonts w:ascii="Segoe UI" w:hAnsi="Segoe UI" w:cs="Segoe UI"/>
                <w:color w:val="000000" w:themeColor="text1"/>
              </w:rPr>
            </w:pPr>
          </w:p>
        </w:tc>
      </w:tr>
      <w:tr w:rsidR="006426B8" w:rsidRPr="00807785" w14:paraId="4283920C" w14:textId="77777777" w:rsidTr="00554F0F">
        <w:tc>
          <w:tcPr>
            <w:tcW w:w="1800" w:type="dxa"/>
            <w:shd w:val="clear" w:color="auto" w:fill="000000" w:themeFill="text1"/>
          </w:tcPr>
          <w:p w14:paraId="1669D990" w14:textId="77777777" w:rsidR="006426B8" w:rsidRPr="00807785" w:rsidRDefault="006426B8" w:rsidP="006426B8">
            <w:pPr>
              <w:rPr>
                <w:rFonts w:ascii="Segoe UI" w:hAnsi="Segoe UI" w:cs="Segoe UI"/>
                <w:b/>
                <w:color w:val="000000" w:themeColor="text1"/>
              </w:rPr>
            </w:pPr>
          </w:p>
        </w:tc>
        <w:tc>
          <w:tcPr>
            <w:tcW w:w="1530" w:type="dxa"/>
            <w:shd w:val="clear" w:color="auto" w:fill="000000" w:themeFill="text1"/>
          </w:tcPr>
          <w:p w14:paraId="75CC30F1"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57E8044" w14:textId="77777777" w:rsidR="006426B8" w:rsidRPr="00807785" w:rsidRDefault="006426B8" w:rsidP="006426B8">
            <w:pPr>
              <w:rPr>
                <w:rFonts w:ascii="Segoe UI" w:hAnsi="Segoe UI" w:cs="Segoe UI"/>
                <w:color w:val="000000" w:themeColor="text1"/>
              </w:rPr>
            </w:pPr>
          </w:p>
        </w:tc>
        <w:tc>
          <w:tcPr>
            <w:tcW w:w="6750" w:type="dxa"/>
            <w:tcBorders>
              <w:top w:val="single" w:sz="4" w:space="0" w:color="auto"/>
              <w:bottom w:val="single" w:sz="4" w:space="0" w:color="auto"/>
            </w:tcBorders>
            <w:shd w:val="clear" w:color="auto" w:fill="000000" w:themeFill="text1"/>
          </w:tcPr>
          <w:p w14:paraId="510B8E23" w14:textId="77777777" w:rsidR="006426B8" w:rsidRPr="00807785" w:rsidRDefault="006426B8" w:rsidP="006426B8">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358C1F6"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15CDC3" w14:textId="77777777" w:rsidR="006426B8" w:rsidRPr="00807785" w:rsidRDefault="006426B8" w:rsidP="006426B8">
            <w:pPr>
              <w:jc w:val="center"/>
              <w:rPr>
                <w:rFonts w:ascii="Segoe UI" w:hAnsi="Segoe UI" w:cs="Segoe UI"/>
                <w:color w:val="000000" w:themeColor="text1"/>
              </w:rPr>
            </w:pPr>
          </w:p>
        </w:tc>
      </w:tr>
      <w:tr w:rsidR="006426B8" w:rsidRPr="00807785" w14:paraId="654CB16C" w14:textId="77777777" w:rsidTr="00F22594">
        <w:tc>
          <w:tcPr>
            <w:tcW w:w="1800" w:type="dxa"/>
            <w:vMerge w:val="restart"/>
          </w:tcPr>
          <w:p w14:paraId="4C86B8E4" w14:textId="77777777" w:rsidR="006426B8" w:rsidRPr="00807785" w:rsidRDefault="00DB1B0F" w:rsidP="006426B8">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676FD732" w14:textId="77777777" w:rsidR="00FE5B6E" w:rsidRPr="00807785" w:rsidRDefault="00FE5B6E" w:rsidP="006426B8">
            <w:pPr>
              <w:jc w:val="center"/>
              <w:rPr>
                <w:rFonts w:ascii="Segoe UI" w:hAnsi="Segoe UI" w:cs="Segoe UI"/>
                <w:b/>
                <w:color w:val="000000" w:themeColor="text1"/>
              </w:rPr>
            </w:pPr>
          </w:p>
          <w:p w14:paraId="489F873C" w14:textId="77777777" w:rsidR="00FE5B6E" w:rsidRPr="00807785" w:rsidRDefault="00FE5B6E" w:rsidP="006426B8">
            <w:pPr>
              <w:jc w:val="center"/>
              <w:rPr>
                <w:rFonts w:ascii="Segoe UI" w:hAnsi="Segoe UI" w:cs="Segoe UI"/>
                <w:b/>
                <w:color w:val="000000" w:themeColor="text1"/>
              </w:rPr>
            </w:pPr>
          </w:p>
          <w:p w14:paraId="2B13DC1E" w14:textId="77777777" w:rsidR="00FE5B6E" w:rsidRPr="00807785" w:rsidRDefault="00FE5B6E" w:rsidP="006426B8">
            <w:pPr>
              <w:jc w:val="center"/>
              <w:rPr>
                <w:rFonts w:ascii="Segoe UI" w:hAnsi="Segoe UI" w:cs="Segoe UI"/>
                <w:b/>
                <w:color w:val="000000" w:themeColor="text1"/>
              </w:rPr>
            </w:pPr>
          </w:p>
          <w:p w14:paraId="33F04424" w14:textId="77777777" w:rsidR="00FE5B6E" w:rsidRPr="00807785" w:rsidRDefault="00FE5B6E" w:rsidP="006426B8">
            <w:pPr>
              <w:jc w:val="center"/>
              <w:rPr>
                <w:rFonts w:ascii="Segoe UI" w:hAnsi="Segoe UI" w:cs="Segoe UI"/>
                <w:b/>
                <w:color w:val="000000" w:themeColor="text1"/>
              </w:rPr>
            </w:pPr>
          </w:p>
          <w:p w14:paraId="2372D95E" w14:textId="77777777" w:rsidR="00FE5B6E" w:rsidRPr="00807785" w:rsidRDefault="00FE5B6E" w:rsidP="006426B8">
            <w:pPr>
              <w:jc w:val="center"/>
              <w:rPr>
                <w:rFonts w:ascii="Segoe UI" w:hAnsi="Segoe UI" w:cs="Segoe UI"/>
                <w:b/>
                <w:color w:val="000000" w:themeColor="text1"/>
              </w:rPr>
            </w:pPr>
          </w:p>
          <w:p w14:paraId="0809BF26" w14:textId="77777777" w:rsidR="00FE5B6E" w:rsidRPr="00807785" w:rsidRDefault="00FE5B6E" w:rsidP="006426B8">
            <w:pPr>
              <w:jc w:val="center"/>
              <w:rPr>
                <w:rFonts w:ascii="Segoe UI" w:hAnsi="Segoe UI" w:cs="Segoe UI"/>
                <w:b/>
                <w:color w:val="000000" w:themeColor="text1"/>
              </w:rPr>
            </w:pPr>
          </w:p>
          <w:p w14:paraId="78F6B9AB" w14:textId="77777777" w:rsidR="00FE5B6E" w:rsidRPr="00807785" w:rsidRDefault="00FE5B6E" w:rsidP="006426B8">
            <w:pPr>
              <w:jc w:val="center"/>
              <w:rPr>
                <w:rFonts w:ascii="Segoe UI" w:hAnsi="Segoe UI" w:cs="Segoe UI"/>
                <w:b/>
                <w:color w:val="000000" w:themeColor="text1"/>
              </w:rPr>
            </w:pPr>
          </w:p>
          <w:p w14:paraId="2C3DBD0C" w14:textId="77777777" w:rsidR="00FE5B6E" w:rsidRPr="00807785" w:rsidRDefault="00FE5B6E" w:rsidP="006426B8">
            <w:pPr>
              <w:jc w:val="center"/>
              <w:rPr>
                <w:rFonts w:ascii="Segoe UI" w:hAnsi="Segoe UI" w:cs="Segoe UI"/>
                <w:b/>
                <w:color w:val="000000" w:themeColor="text1"/>
              </w:rPr>
            </w:pPr>
          </w:p>
          <w:p w14:paraId="578A4CCD" w14:textId="77777777" w:rsidR="00A85BA1" w:rsidRDefault="00A85BA1" w:rsidP="006426B8">
            <w:pPr>
              <w:jc w:val="center"/>
              <w:rPr>
                <w:rFonts w:ascii="Segoe UI" w:hAnsi="Segoe UI" w:cs="Segoe UI"/>
                <w:b/>
                <w:color w:val="000000" w:themeColor="text1"/>
              </w:rPr>
            </w:pPr>
          </w:p>
          <w:p w14:paraId="6FB12D56" w14:textId="77777777" w:rsidR="00A85BA1" w:rsidRDefault="00A85BA1" w:rsidP="006426B8">
            <w:pPr>
              <w:jc w:val="center"/>
              <w:rPr>
                <w:rFonts w:ascii="Segoe UI" w:hAnsi="Segoe UI" w:cs="Segoe UI"/>
                <w:b/>
                <w:color w:val="000000" w:themeColor="text1"/>
              </w:rPr>
            </w:pPr>
          </w:p>
          <w:p w14:paraId="31E47079" w14:textId="77777777" w:rsidR="00FE5B6E" w:rsidRPr="00807785" w:rsidRDefault="00FE5B6E"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3BBA7FA" w14:textId="77777777" w:rsidR="005A51A8" w:rsidRPr="00807785" w:rsidRDefault="005A51A8" w:rsidP="006426B8">
            <w:pPr>
              <w:jc w:val="center"/>
              <w:rPr>
                <w:rFonts w:ascii="Segoe UI" w:hAnsi="Segoe UI" w:cs="Segoe UI"/>
                <w:b/>
                <w:color w:val="000000" w:themeColor="text1"/>
              </w:rPr>
            </w:pPr>
            <w:r w:rsidRPr="00807785">
              <w:rPr>
                <w:rFonts w:ascii="Segoe UI" w:hAnsi="Segoe UI" w:cs="Segoe UI"/>
                <w:b/>
                <w:color w:val="000000" w:themeColor="text1"/>
              </w:rPr>
              <w:t>(Cont’d)</w:t>
            </w:r>
          </w:p>
          <w:p w14:paraId="7127E960" w14:textId="77777777" w:rsidR="005A51A8" w:rsidRPr="00807785" w:rsidRDefault="005A51A8" w:rsidP="006426B8">
            <w:pPr>
              <w:jc w:val="center"/>
              <w:rPr>
                <w:rFonts w:ascii="Segoe UI" w:hAnsi="Segoe UI" w:cs="Segoe UI"/>
                <w:b/>
                <w:color w:val="000000" w:themeColor="text1"/>
              </w:rPr>
            </w:pPr>
          </w:p>
          <w:p w14:paraId="2330F3A0" w14:textId="77777777" w:rsidR="005A51A8" w:rsidRPr="00807785" w:rsidRDefault="005A51A8" w:rsidP="006426B8">
            <w:pPr>
              <w:jc w:val="center"/>
              <w:rPr>
                <w:rFonts w:ascii="Segoe UI" w:hAnsi="Segoe UI" w:cs="Segoe UI"/>
                <w:b/>
                <w:color w:val="000000" w:themeColor="text1"/>
              </w:rPr>
            </w:pPr>
          </w:p>
          <w:p w14:paraId="27FEFC65" w14:textId="77777777" w:rsidR="005A51A8" w:rsidRPr="00807785" w:rsidRDefault="005A51A8" w:rsidP="006426B8">
            <w:pPr>
              <w:jc w:val="center"/>
              <w:rPr>
                <w:rFonts w:ascii="Segoe UI" w:hAnsi="Segoe UI" w:cs="Segoe UI"/>
                <w:b/>
                <w:color w:val="000000" w:themeColor="text1"/>
              </w:rPr>
            </w:pPr>
          </w:p>
          <w:p w14:paraId="7C257C2A" w14:textId="77777777" w:rsidR="005A51A8" w:rsidRPr="00807785" w:rsidRDefault="005A51A8" w:rsidP="006426B8">
            <w:pPr>
              <w:jc w:val="center"/>
              <w:rPr>
                <w:rFonts w:ascii="Segoe UI" w:hAnsi="Segoe UI" w:cs="Segoe UI"/>
                <w:b/>
                <w:color w:val="000000" w:themeColor="text1"/>
              </w:rPr>
            </w:pPr>
          </w:p>
          <w:p w14:paraId="4519506B" w14:textId="77777777" w:rsidR="005A51A8" w:rsidRPr="00807785" w:rsidRDefault="005A51A8" w:rsidP="006426B8">
            <w:pPr>
              <w:jc w:val="center"/>
              <w:rPr>
                <w:rFonts w:ascii="Segoe UI" w:hAnsi="Segoe UI" w:cs="Segoe UI"/>
                <w:b/>
                <w:color w:val="000000" w:themeColor="text1"/>
              </w:rPr>
            </w:pPr>
          </w:p>
          <w:p w14:paraId="772EE7C4" w14:textId="77777777" w:rsidR="005A51A8" w:rsidRPr="00807785" w:rsidRDefault="005A51A8" w:rsidP="006426B8">
            <w:pPr>
              <w:jc w:val="center"/>
              <w:rPr>
                <w:rFonts w:ascii="Segoe UI" w:hAnsi="Segoe UI" w:cs="Segoe UI"/>
                <w:b/>
                <w:color w:val="000000" w:themeColor="text1"/>
              </w:rPr>
            </w:pPr>
          </w:p>
          <w:p w14:paraId="5D7E54AB" w14:textId="77777777" w:rsidR="005A51A8" w:rsidRPr="00807785" w:rsidRDefault="005A51A8" w:rsidP="006426B8">
            <w:pPr>
              <w:jc w:val="center"/>
              <w:rPr>
                <w:rFonts w:ascii="Segoe UI" w:hAnsi="Segoe UI" w:cs="Segoe UI"/>
                <w:b/>
                <w:color w:val="000000" w:themeColor="text1"/>
              </w:rPr>
            </w:pPr>
          </w:p>
          <w:p w14:paraId="528317BC" w14:textId="77777777" w:rsidR="00463905" w:rsidRDefault="00463905" w:rsidP="00E56C11">
            <w:pPr>
              <w:jc w:val="center"/>
              <w:rPr>
                <w:rFonts w:ascii="Segoe UI" w:hAnsi="Segoe UI" w:cs="Segoe UI"/>
                <w:b/>
                <w:color w:val="000000" w:themeColor="text1"/>
              </w:rPr>
            </w:pPr>
          </w:p>
          <w:p w14:paraId="0A326B8E" w14:textId="77777777" w:rsidR="00FA446A" w:rsidRDefault="00FA446A" w:rsidP="00E56C11">
            <w:pPr>
              <w:jc w:val="center"/>
              <w:rPr>
                <w:rFonts w:ascii="Segoe UI" w:hAnsi="Segoe UI" w:cs="Segoe UI"/>
                <w:b/>
                <w:color w:val="000000" w:themeColor="text1"/>
              </w:rPr>
            </w:pPr>
          </w:p>
          <w:p w14:paraId="4B54DB69" w14:textId="77777777" w:rsidR="00FA446A" w:rsidRDefault="00FA446A" w:rsidP="00E56C11">
            <w:pPr>
              <w:jc w:val="center"/>
              <w:rPr>
                <w:rFonts w:ascii="Segoe UI" w:hAnsi="Segoe UI" w:cs="Segoe UI"/>
                <w:b/>
                <w:color w:val="000000" w:themeColor="text1"/>
              </w:rPr>
            </w:pPr>
          </w:p>
          <w:p w14:paraId="11722729" w14:textId="77777777" w:rsidR="00FA446A" w:rsidRDefault="00FA446A" w:rsidP="00E56C11">
            <w:pPr>
              <w:jc w:val="center"/>
              <w:rPr>
                <w:rFonts w:ascii="Segoe UI" w:hAnsi="Segoe UI" w:cs="Segoe UI"/>
                <w:b/>
                <w:color w:val="000000" w:themeColor="text1"/>
              </w:rPr>
            </w:pPr>
          </w:p>
          <w:p w14:paraId="63550577" w14:textId="77777777" w:rsidR="00FA446A" w:rsidRDefault="00FA446A" w:rsidP="00E56C11">
            <w:pPr>
              <w:jc w:val="center"/>
              <w:rPr>
                <w:rFonts w:ascii="Segoe UI" w:hAnsi="Segoe UI" w:cs="Segoe UI"/>
                <w:b/>
                <w:color w:val="000000" w:themeColor="text1"/>
              </w:rPr>
            </w:pPr>
          </w:p>
          <w:p w14:paraId="4FBFA190" w14:textId="77777777" w:rsidR="00FA446A" w:rsidRDefault="00FA446A" w:rsidP="00E56C11">
            <w:pPr>
              <w:jc w:val="center"/>
              <w:rPr>
                <w:rFonts w:ascii="Segoe UI" w:hAnsi="Segoe UI" w:cs="Segoe UI"/>
                <w:b/>
                <w:color w:val="000000" w:themeColor="text1"/>
              </w:rPr>
            </w:pPr>
          </w:p>
          <w:p w14:paraId="05A5EA68" w14:textId="77777777" w:rsidR="00FA446A" w:rsidRDefault="00FA446A" w:rsidP="00E56C11">
            <w:pPr>
              <w:jc w:val="center"/>
              <w:rPr>
                <w:rFonts w:ascii="Segoe UI" w:hAnsi="Segoe UI" w:cs="Segoe UI"/>
                <w:b/>
                <w:color w:val="000000" w:themeColor="text1"/>
              </w:rPr>
            </w:pPr>
          </w:p>
          <w:p w14:paraId="491E4A22" w14:textId="77777777" w:rsidR="00FA446A" w:rsidRDefault="00FA446A" w:rsidP="00E56C11">
            <w:pPr>
              <w:jc w:val="center"/>
              <w:rPr>
                <w:rFonts w:ascii="Segoe UI" w:hAnsi="Segoe UI" w:cs="Segoe UI"/>
                <w:b/>
                <w:color w:val="000000" w:themeColor="text1"/>
              </w:rPr>
            </w:pPr>
          </w:p>
          <w:p w14:paraId="2A0ED697" w14:textId="77777777" w:rsidR="00FA446A" w:rsidRDefault="00FA446A" w:rsidP="00E56C11">
            <w:pPr>
              <w:jc w:val="center"/>
              <w:rPr>
                <w:rFonts w:ascii="Segoe UI" w:hAnsi="Segoe UI" w:cs="Segoe UI"/>
                <w:b/>
                <w:color w:val="000000" w:themeColor="text1"/>
              </w:rPr>
            </w:pPr>
          </w:p>
          <w:p w14:paraId="164B2956" w14:textId="77777777" w:rsidR="00FA446A" w:rsidRDefault="00FA446A" w:rsidP="00E56C11">
            <w:pPr>
              <w:jc w:val="center"/>
              <w:rPr>
                <w:rFonts w:ascii="Segoe UI" w:hAnsi="Segoe UI" w:cs="Segoe UI"/>
                <w:b/>
                <w:color w:val="000000" w:themeColor="text1"/>
              </w:rPr>
            </w:pPr>
          </w:p>
          <w:p w14:paraId="5C7D90D9" w14:textId="77777777" w:rsidR="00FA446A" w:rsidRDefault="00FA446A" w:rsidP="00E56C11">
            <w:pPr>
              <w:jc w:val="center"/>
              <w:rPr>
                <w:rFonts w:ascii="Segoe UI" w:hAnsi="Segoe UI" w:cs="Segoe UI"/>
                <w:b/>
                <w:color w:val="000000" w:themeColor="text1"/>
              </w:rPr>
            </w:pPr>
          </w:p>
          <w:p w14:paraId="582AAF0B" w14:textId="77777777" w:rsidR="00FA446A" w:rsidRDefault="00FA446A" w:rsidP="00E56C11">
            <w:pPr>
              <w:jc w:val="center"/>
              <w:rPr>
                <w:rFonts w:ascii="Segoe UI" w:hAnsi="Segoe UI" w:cs="Segoe UI"/>
                <w:b/>
                <w:color w:val="000000" w:themeColor="text1"/>
              </w:rPr>
            </w:pPr>
          </w:p>
          <w:p w14:paraId="788A2D82" w14:textId="77777777" w:rsidR="00FA446A" w:rsidRDefault="00FA446A" w:rsidP="00E56C11">
            <w:pPr>
              <w:jc w:val="center"/>
              <w:rPr>
                <w:rFonts w:ascii="Segoe UI" w:hAnsi="Segoe UI" w:cs="Segoe UI"/>
                <w:b/>
                <w:color w:val="000000" w:themeColor="text1"/>
              </w:rPr>
            </w:pPr>
          </w:p>
          <w:p w14:paraId="6800BF5F" w14:textId="77777777" w:rsidR="00FA446A" w:rsidRDefault="00FA446A" w:rsidP="00E56C11">
            <w:pPr>
              <w:jc w:val="center"/>
              <w:rPr>
                <w:rFonts w:ascii="Segoe UI" w:hAnsi="Segoe UI" w:cs="Segoe UI"/>
                <w:b/>
                <w:color w:val="000000" w:themeColor="text1"/>
              </w:rPr>
            </w:pPr>
          </w:p>
          <w:p w14:paraId="7FBA961F" w14:textId="77777777" w:rsidR="00A85BA1" w:rsidRDefault="00A85BA1" w:rsidP="00FA446A">
            <w:pPr>
              <w:jc w:val="center"/>
              <w:rPr>
                <w:rFonts w:ascii="Segoe UI" w:hAnsi="Segoe UI" w:cs="Segoe UI"/>
                <w:b/>
                <w:color w:val="000000" w:themeColor="text1"/>
              </w:rPr>
            </w:pPr>
          </w:p>
          <w:p w14:paraId="009A1CB5" w14:textId="77777777" w:rsidR="00FA446A" w:rsidRPr="00807785" w:rsidRDefault="00FA446A" w:rsidP="00FA446A">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7BA2DE" w14:textId="77777777" w:rsidR="00FA446A" w:rsidRDefault="00FA446A" w:rsidP="00A85BA1">
            <w:pPr>
              <w:jc w:val="center"/>
              <w:rPr>
                <w:rFonts w:ascii="Segoe UI" w:hAnsi="Segoe UI" w:cs="Segoe UI"/>
                <w:b/>
                <w:color w:val="000000" w:themeColor="text1"/>
              </w:rPr>
            </w:pPr>
            <w:r w:rsidRPr="00807785">
              <w:rPr>
                <w:rFonts w:ascii="Segoe UI" w:hAnsi="Segoe UI" w:cs="Segoe UI"/>
                <w:b/>
                <w:color w:val="000000" w:themeColor="text1"/>
              </w:rPr>
              <w:t>(Cont’d)</w:t>
            </w:r>
          </w:p>
          <w:p w14:paraId="7BC99FF7" w14:textId="77777777" w:rsidR="00961EA9" w:rsidRDefault="00961EA9" w:rsidP="00A85BA1">
            <w:pPr>
              <w:jc w:val="center"/>
              <w:rPr>
                <w:rFonts w:ascii="Segoe UI" w:hAnsi="Segoe UI" w:cs="Segoe UI"/>
                <w:b/>
                <w:color w:val="000000" w:themeColor="text1"/>
              </w:rPr>
            </w:pPr>
          </w:p>
          <w:p w14:paraId="17365CB6" w14:textId="77777777" w:rsidR="00961EA9" w:rsidRDefault="00961EA9" w:rsidP="00A85BA1">
            <w:pPr>
              <w:jc w:val="center"/>
              <w:rPr>
                <w:rFonts w:ascii="Segoe UI" w:hAnsi="Segoe UI" w:cs="Segoe UI"/>
                <w:b/>
                <w:color w:val="000000" w:themeColor="text1"/>
              </w:rPr>
            </w:pPr>
          </w:p>
          <w:p w14:paraId="6A66D0CA" w14:textId="77777777" w:rsidR="00961EA9" w:rsidRDefault="00961EA9" w:rsidP="00A85BA1">
            <w:pPr>
              <w:jc w:val="center"/>
              <w:rPr>
                <w:rFonts w:ascii="Segoe UI" w:hAnsi="Segoe UI" w:cs="Segoe UI"/>
                <w:b/>
                <w:color w:val="000000" w:themeColor="text1"/>
              </w:rPr>
            </w:pPr>
          </w:p>
          <w:p w14:paraId="08361F23" w14:textId="77777777" w:rsidR="00961EA9" w:rsidRDefault="00961EA9" w:rsidP="00A85BA1">
            <w:pPr>
              <w:jc w:val="center"/>
              <w:rPr>
                <w:rFonts w:ascii="Segoe UI" w:hAnsi="Segoe UI" w:cs="Segoe UI"/>
                <w:b/>
                <w:color w:val="000000" w:themeColor="text1"/>
              </w:rPr>
            </w:pPr>
          </w:p>
          <w:p w14:paraId="20628772" w14:textId="77777777" w:rsidR="00961EA9" w:rsidRDefault="00961EA9" w:rsidP="00A85BA1">
            <w:pPr>
              <w:jc w:val="center"/>
              <w:rPr>
                <w:rFonts w:ascii="Segoe UI" w:hAnsi="Segoe UI" w:cs="Segoe UI"/>
                <w:b/>
                <w:color w:val="000000" w:themeColor="text1"/>
              </w:rPr>
            </w:pPr>
          </w:p>
          <w:p w14:paraId="45026023" w14:textId="77777777" w:rsidR="00961EA9" w:rsidRDefault="00961EA9" w:rsidP="00A85BA1">
            <w:pPr>
              <w:jc w:val="center"/>
              <w:rPr>
                <w:rFonts w:ascii="Segoe UI" w:hAnsi="Segoe UI" w:cs="Segoe UI"/>
                <w:b/>
                <w:color w:val="000000" w:themeColor="text1"/>
              </w:rPr>
            </w:pPr>
          </w:p>
          <w:p w14:paraId="3121A454" w14:textId="77777777" w:rsidR="00961EA9" w:rsidRDefault="00961EA9" w:rsidP="00A85BA1">
            <w:pPr>
              <w:jc w:val="center"/>
              <w:rPr>
                <w:rFonts w:ascii="Segoe UI" w:hAnsi="Segoe UI" w:cs="Segoe UI"/>
                <w:b/>
                <w:color w:val="000000" w:themeColor="text1"/>
              </w:rPr>
            </w:pPr>
          </w:p>
          <w:p w14:paraId="7B205AA6" w14:textId="77777777" w:rsidR="00961EA9" w:rsidRDefault="00961EA9" w:rsidP="00A85BA1">
            <w:pPr>
              <w:jc w:val="center"/>
              <w:rPr>
                <w:rFonts w:ascii="Segoe UI" w:hAnsi="Segoe UI" w:cs="Segoe UI"/>
                <w:b/>
                <w:color w:val="000000" w:themeColor="text1"/>
              </w:rPr>
            </w:pPr>
          </w:p>
          <w:p w14:paraId="48D67B2F" w14:textId="77777777" w:rsidR="00961EA9" w:rsidRDefault="00961EA9" w:rsidP="00A85BA1">
            <w:pPr>
              <w:jc w:val="center"/>
              <w:rPr>
                <w:rFonts w:ascii="Segoe UI" w:hAnsi="Segoe UI" w:cs="Segoe UI"/>
                <w:b/>
                <w:color w:val="000000" w:themeColor="text1"/>
              </w:rPr>
            </w:pPr>
          </w:p>
          <w:p w14:paraId="34E45942" w14:textId="77777777" w:rsidR="00961EA9" w:rsidRDefault="00961EA9" w:rsidP="00A85BA1">
            <w:pPr>
              <w:jc w:val="center"/>
              <w:rPr>
                <w:rFonts w:ascii="Segoe UI" w:hAnsi="Segoe UI" w:cs="Segoe UI"/>
                <w:b/>
                <w:color w:val="000000" w:themeColor="text1"/>
              </w:rPr>
            </w:pPr>
          </w:p>
          <w:p w14:paraId="52B8B8EC" w14:textId="77777777" w:rsidR="00961EA9" w:rsidRDefault="00961EA9" w:rsidP="00A85BA1">
            <w:pPr>
              <w:jc w:val="center"/>
              <w:rPr>
                <w:rFonts w:ascii="Segoe UI" w:hAnsi="Segoe UI" w:cs="Segoe UI"/>
                <w:b/>
                <w:color w:val="000000" w:themeColor="text1"/>
              </w:rPr>
            </w:pPr>
          </w:p>
          <w:p w14:paraId="3E8BEDC1" w14:textId="77777777" w:rsidR="00961EA9" w:rsidRDefault="00961EA9" w:rsidP="00A85BA1">
            <w:pPr>
              <w:jc w:val="center"/>
              <w:rPr>
                <w:rFonts w:ascii="Segoe UI" w:hAnsi="Segoe UI" w:cs="Segoe UI"/>
                <w:b/>
                <w:color w:val="000000" w:themeColor="text1"/>
              </w:rPr>
            </w:pPr>
          </w:p>
          <w:p w14:paraId="6BA84ED5" w14:textId="77777777" w:rsidR="00961EA9" w:rsidRDefault="00961EA9" w:rsidP="00A85BA1">
            <w:pPr>
              <w:jc w:val="center"/>
              <w:rPr>
                <w:rFonts w:ascii="Segoe UI" w:hAnsi="Segoe UI" w:cs="Segoe UI"/>
                <w:b/>
                <w:color w:val="000000" w:themeColor="text1"/>
              </w:rPr>
            </w:pPr>
          </w:p>
          <w:p w14:paraId="1F11EE77" w14:textId="77777777" w:rsidR="00961EA9" w:rsidRDefault="00961EA9" w:rsidP="00A85BA1">
            <w:pPr>
              <w:jc w:val="center"/>
              <w:rPr>
                <w:rFonts w:ascii="Segoe UI" w:hAnsi="Segoe UI" w:cs="Segoe UI"/>
                <w:b/>
                <w:color w:val="000000" w:themeColor="text1"/>
              </w:rPr>
            </w:pPr>
          </w:p>
          <w:p w14:paraId="30B7DD3F" w14:textId="77777777" w:rsidR="00961EA9" w:rsidRDefault="00961EA9" w:rsidP="00A85BA1">
            <w:pPr>
              <w:jc w:val="center"/>
              <w:rPr>
                <w:rFonts w:ascii="Segoe UI" w:hAnsi="Segoe UI" w:cs="Segoe UI"/>
                <w:b/>
                <w:color w:val="000000" w:themeColor="text1"/>
              </w:rPr>
            </w:pPr>
          </w:p>
          <w:p w14:paraId="21BD8403" w14:textId="77777777" w:rsidR="00961EA9" w:rsidRDefault="00961EA9" w:rsidP="00A85BA1">
            <w:pPr>
              <w:jc w:val="center"/>
              <w:rPr>
                <w:rFonts w:ascii="Segoe UI" w:hAnsi="Segoe UI" w:cs="Segoe UI"/>
                <w:b/>
                <w:color w:val="000000" w:themeColor="text1"/>
              </w:rPr>
            </w:pPr>
          </w:p>
          <w:p w14:paraId="4B31EBC8" w14:textId="77777777" w:rsidR="00961EA9" w:rsidRDefault="00961EA9" w:rsidP="00A85BA1">
            <w:pPr>
              <w:jc w:val="center"/>
              <w:rPr>
                <w:rFonts w:ascii="Segoe UI" w:hAnsi="Segoe UI" w:cs="Segoe UI"/>
                <w:b/>
                <w:color w:val="000000" w:themeColor="text1"/>
              </w:rPr>
            </w:pPr>
          </w:p>
          <w:p w14:paraId="0E796796" w14:textId="77777777" w:rsidR="00961EA9" w:rsidRDefault="00961EA9" w:rsidP="00A85BA1">
            <w:pPr>
              <w:jc w:val="center"/>
              <w:rPr>
                <w:rFonts w:ascii="Segoe UI" w:hAnsi="Segoe UI" w:cs="Segoe UI"/>
                <w:b/>
                <w:color w:val="000000" w:themeColor="text1"/>
              </w:rPr>
            </w:pPr>
          </w:p>
          <w:p w14:paraId="0AA789DE" w14:textId="77777777" w:rsidR="00961EA9" w:rsidRDefault="00961EA9" w:rsidP="00A85BA1">
            <w:pPr>
              <w:jc w:val="center"/>
              <w:rPr>
                <w:rFonts w:ascii="Segoe UI" w:hAnsi="Segoe UI" w:cs="Segoe UI"/>
                <w:b/>
                <w:color w:val="000000" w:themeColor="text1"/>
              </w:rPr>
            </w:pPr>
          </w:p>
          <w:p w14:paraId="13527A25" w14:textId="77777777" w:rsidR="00961EA9" w:rsidRDefault="00961EA9" w:rsidP="00A85BA1">
            <w:pPr>
              <w:jc w:val="center"/>
              <w:rPr>
                <w:rFonts w:ascii="Segoe UI" w:hAnsi="Segoe UI" w:cs="Segoe UI"/>
                <w:b/>
                <w:color w:val="000000" w:themeColor="text1"/>
              </w:rPr>
            </w:pPr>
          </w:p>
          <w:p w14:paraId="3B376049" w14:textId="77777777" w:rsidR="00961EA9" w:rsidRDefault="00961EA9" w:rsidP="00A85BA1">
            <w:pPr>
              <w:jc w:val="center"/>
              <w:rPr>
                <w:rFonts w:ascii="Segoe UI" w:hAnsi="Segoe UI" w:cs="Segoe UI"/>
                <w:b/>
                <w:color w:val="000000" w:themeColor="text1"/>
              </w:rPr>
            </w:pPr>
          </w:p>
          <w:p w14:paraId="7B1B1CD5" w14:textId="77777777" w:rsidR="00961EA9" w:rsidRDefault="00961EA9" w:rsidP="00A85BA1">
            <w:pPr>
              <w:jc w:val="center"/>
              <w:rPr>
                <w:rFonts w:ascii="Segoe UI" w:hAnsi="Segoe UI" w:cs="Segoe UI"/>
                <w:b/>
                <w:color w:val="000000" w:themeColor="text1"/>
              </w:rPr>
            </w:pPr>
          </w:p>
          <w:p w14:paraId="33FE0FE1" w14:textId="77777777" w:rsidR="00961EA9" w:rsidRDefault="00961EA9" w:rsidP="00A85BA1">
            <w:pPr>
              <w:jc w:val="center"/>
              <w:rPr>
                <w:rFonts w:ascii="Segoe UI" w:hAnsi="Segoe UI" w:cs="Segoe UI"/>
                <w:b/>
                <w:color w:val="000000" w:themeColor="text1"/>
              </w:rPr>
            </w:pPr>
          </w:p>
          <w:p w14:paraId="6427E0D8"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012BE1" w14:textId="6A028121"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7D20BA6F" w14:textId="6B9D204B" w:rsidR="00961EA9" w:rsidRDefault="00961EA9" w:rsidP="00961EA9">
            <w:pPr>
              <w:jc w:val="center"/>
              <w:rPr>
                <w:rFonts w:ascii="Segoe UI" w:hAnsi="Segoe UI" w:cs="Segoe UI"/>
                <w:b/>
                <w:color w:val="000000" w:themeColor="text1"/>
              </w:rPr>
            </w:pPr>
          </w:p>
          <w:p w14:paraId="05ECD3B6" w14:textId="6982A756" w:rsidR="00961EA9" w:rsidRDefault="00961EA9" w:rsidP="00961EA9">
            <w:pPr>
              <w:jc w:val="center"/>
              <w:rPr>
                <w:rFonts w:ascii="Segoe UI" w:hAnsi="Segoe UI" w:cs="Segoe UI"/>
                <w:b/>
                <w:color w:val="000000" w:themeColor="text1"/>
              </w:rPr>
            </w:pPr>
          </w:p>
          <w:p w14:paraId="545A6D40" w14:textId="2C1E1661" w:rsidR="00961EA9" w:rsidRDefault="00961EA9" w:rsidP="00961EA9">
            <w:pPr>
              <w:jc w:val="center"/>
              <w:rPr>
                <w:rFonts w:ascii="Segoe UI" w:hAnsi="Segoe UI" w:cs="Segoe UI"/>
                <w:b/>
                <w:color w:val="000000" w:themeColor="text1"/>
              </w:rPr>
            </w:pPr>
          </w:p>
          <w:p w14:paraId="194D50D2" w14:textId="46224A00" w:rsidR="00961EA9" w:rsidRDefault="00961EA9" w:rsidP="00961EA9">
            <w:pPr>
              <w:jc w:val="center"/>
              <w:rPr>
                <w:rFonts w:ascii="Segoe UI" w:hAnsi="Segoe UI" w:cs="Segoe UI"/>
                <w:b/>
                <w:color w:val="000000" w:themeColor="text1"/>
              </w:rPr>
            </w:pPr>
          </w:p>
          <w:p w14:paraId="2C7DC74E" w14:textId="7053C4FD" w:rsidR="00961EA9" w:rsidRDefault="00961EA9" w:rsidP="00961EA9">
            <w:pPr>
              <w:jc w:val="center"/>
              <w:rPr>
                <w:rFonts w:ascii="Segoe UI" w:hAnsi="Segoe UI" w:cs="Segoe UI"/>
                <w:b/>
                <w:color w:val="000000" w:themeColor="text1"/>
              </w:rPr>
            </w:pPr>
          </w:p>
          <w:p w14:paraId="58B90CF4" w14:textId="4E32CDF9" w:rsidR="00961EA9" w:rsidRDefault="00961EA9" w:rsidP="00961EA9">
            <w:pPr>
              <w:jc w:val="center"/>
              <w:rPr>
                <w:rFonts w:ascii="Segoe UI" w:hAnsi="Segoe UI" w:cs="Segoe UI"/>
                <w:b/>
                <w:color w:val="000000" w:themeColor="text1"/>
              </w:rPr>
            </w:pPr>
          </w:p>
          <w:p w14:paraId="0E14A16D" w14:textId="48818F84" w:rsidR="00961EA9" w:rsidRDefault="00961EA9" w:rsidP="00961EA9">
            <w:pPr>
              <w:jc w:val="center"/>
              <w:rPr>
                <w:rFonts w:ascii="Segoe UI" w:hAnsi="Segoe UI" w:cs="Segoe UI"/>
                <w:b/>
                <w:color w:val="000000" w:themeColor="text1"/>
              </w:rPr>
            </w:pPr>
          </w:p>
          <w:p w14:paraId="2D6B8848" w14:textId="1157F705" w:rsidR="00961EA9" w:rsidRDefault="00961EA9" w:rsidP="00961EA9">
            <w:pPr>
              <w:jc w:val="center"/>
              <w:rPr>
                <w:rFonts w:ascii="Segoe UI" w:hAnsi="Segoe UI" w:cs="Segoe UI"/>
                <w:b/>
                <w:color w:val="000000" w:themeColor="text1"/>
              </w:rPr>
            </w:pPr>
          </w:p>
          <w:p w14:paraId="76AC2B84" w14:textId="460E69B4" w:rsidR="00961EA9" w:rsidRDefault="00961EA9" w:rsidP="00961EA9">
            <w:pPr>
              <w:jc w:val="center"/>
              <w:rPr>
                <w:rFonts w:ascii="Segoe UI" w:hAnsi="Segoe UI" w:cs="Segoe UI"/>
                <w:b/>
                <w:color w:val="000000" w:themeColor="text1"/>
              </w:rPr>
            </w:pPr>
          </w:p>
          <w:p w14:paraId="31F9F6E2" w14:textId="5D81036F" w:rsidR="00961EA9" w:rsidRDefault="00961EA9" w:rsidP="00961EA9">
            <w:pPr>
              <w:jc w:val="center"/>
              <w:rPr>
                <w:rFonts w:ascii="Segoe UI" w:hAnsi="Segoe UI" w:cs="Segoe UI"/>
                <w:b/>
                <w:color w:val="000000" w:themeColor="text1"/>
              </w:rPr>
            </w:pPr>
          </w:p>
          <w:p w14:paraId="396D902B" w14:textId="3B40891A" w:rsidR="00961EA9" w:rsidRDefault="00961EA9" w:rsidP="00961EA9">
            <w:pPr>
              <w:jc w:val="center"/>
              <w:rPr>
                <w:rFonts w:ascii="Segoe UI" w:hAnsi="Segoe UI" w:cs="Segoe UI"/>
                <w:b/>
                <w:color w:val="000000" w:themeColor="text1"/>
              </w:rPr>
            </w:pPr>
          </w:p>
          <w:p w14:paraId="35D88F3A" w14:textId="4FFB634F" w:rsidR="00961EA9" w:rsidRDefault="00961EA9" w:rsidP="00961EA9">
            <w:pPr>
              <w:jc w:val="center"/>
              <w:rPr>
                <w:rFonts w:ascii="Segoe UI" w:hAnsi="Segoe UI" w:cs="Segoe UI"/>
                <w:b/>
                <w:color w:val="000000" w:themeColor="text1"/>
              </w:rPr>
            </w:pPr>
          </w:p>
          <w:p w14:paraId="7A1DB339" w14:textId="607196A1" w:rsidR="00961EA9" w:rsidRDefault="00961EA9" w:rsidP="00961EA9">
            <w:pPr>
              <w:jc w:val="center"/>
              <w:rPr>
                <w:rFonts w:ascii="Segoe UI" w:hAnsi="Segoe UI" w:cs="Segoe UI"/>
                <w:b/>
                <w:color w:val="000000" w:themeColor="text1"/>
              </w:rPr>
            </w:pPr>
          </w:p>
          <w:p w14:paraId="00AC8153" w14:textId="74E9F0AA" w:rsidR="00961EA9" w:rsidRDefault="00961EA9" w:rsidP="00961EA9">
            <w:pPr>
              <w:jc w:val="center"/>
              <w:rPr>
                <w:rFonts w:ascii="Segoe UI" w:hAnsi="Segoe UI" w:cs="Segoe UI"/>
                <w:b/>
                <w:color w:val="000000" w:themeColor="text1"/>
              </w:rPr>
            </w:pPr>
          </w:p>
          <w:p w14:paraId="4DC2ADB5" w14:textId="408ED930" w:rsidR="00961EA9" w:rsidRDefault="00961EA9" w:rsidP="00961EA9">
            <w:pPr>
              <w:jc w:val="center"/>
              <w:rPr>
                <w:rFonts w:ascii="Segoe UI" w:hAnsi="Segoe UI" w:cs="Segoe UI"/>
                <w:b/>
                <w:color w:val="000000" w:themeColor="text1"/>
              </w:rPr>
            </w:pPr>
          </w:p>
          <w:p w14:paraId="432ED783" w14:textId="770E8498" w:rsidR="00961EA9" w:rsidRDefault="00961EA9" w:rsidP="00961EA9">
            <w:pPr>
              <w:jc w:val="center"/>
              <w:rPr>
                <w:rFonts w:ascii="Segoe UI" w:hAnsi="Segoe UI" w:cs="Segoe UI"/>
                <w:b/>
                <w:color w:val="000000" w:themeColor="text1"/>
              </w:rPr>
            </w:pPr>
          </w:p>
          <w:p w14:paraId="0301AA6B" w14:textId="71F36D43" w:rsidR="00961EA9" w:rsidRDefault="00961EA9" w:rsidP="00961EA9">
            <w:pPr>
              <w:jc w:val="center"/>
              <w:rPr>
                <w:rFonts w:ascii="Segoe UI" w:hAnsi="Segoe UI" w:cs="Segoe UI"/>
                <w:b/>
                <w:color w:val="000000" w:themeColor="text1"/>
              </w:rPr>
            </w:pPr>
          </w:p>
          <w:p w14:paraId="22B38B7F" w14:textId="5CFB3DC2" w:rsidR="00961EA9" w:rsidRDefault="00961EA9" w:rsidP="00961EA9">
            <w:pPr>
              <w:jc w:val="center"/>
              <w:rPr>
                <w:rFonts w:ascii="Segoe UI" w:hAnsi="Segoe UI" w:cs="Segoe UI"/>
                <w:b/>
                <w:color w:val="000000" w:themeColor="text1"/>
              </w:rPr>
            </w:pPr>
          </w:p>
          <w:p w14:paraId="2D7D2547" w14:textId="350BDA8D" w:rsidR="00961EA9" w:rsidRDefault="00961EA9" w:rsidP="00961EA9">
            <w:pPr>
              <w:jc w:val="center"/>
              <w:rPr>
                <w:rFonts w:ascii="Segoe UI" w:hAnsi="Segoe UI" w:cs="Segoe UI"/>
                <w:b/>
                <w:color w:val="000000" w:themeColor="text1"/>
              </w:rPr>
            </w:pPr>
          </w:p>
          <w:p w14:paraId="22CC312F" w14:textId="0E87A960" w:rsidR="00961EA9" w:rsidRDefault="00961EA9" w:rsidP="00961EA9">
            <w:pPr>
              <w:jc w:val="center"/>
              <w:rPr>
                <w:rFonts w:ascii="Segoe UI" w:hAnsi="Segoe UI" w:cs="Segoe UI"/>
                <w:b/>
                <w:color w:val="000000" w:themeColor="text1"/>
              </w:rPr>
            </w:pPr>
          </w:p>
          <w:p w14:paraId="05797E6D" w14:textId="20F3D811" w:rsidR="00961EA9" w:rsidRDefault="00961EA9" w:rsidP="00961EA9">
            <w:pPr>
              <w:jc w:val="center"/>
              <w:rPr>
                <w:rFonts w:ascii="Segoe UI" w:hAnsi="Segoe UI" w:cs="Segoe UI"/>
                <w:b/>
                <w:color w:val="000000" w:themeColor="text1"/>
              </w:rPr>
            </w:pPr>
          </w:p>
          <w:p w14:paraId="45B4CE0E" w14:textId="4451CCAC" w:rsidR="00961EA9" w:rsidRDefault="00961EA9" w:rsidP="00961EA9">
            <w:pPr>
              <w:jc w:val="center"/>
              <w:rPr>
                <w:rFonts w:ascii="Segoe UI" w:hAnsi="Segoe UI" w:cs="Segoe UI"/>
                <w:b/>
                <w:color w:val="000000" w:themeColor="text1"/>
              </w:rPr>
            </w:pPr>
          </w:p>
          <w:p w14:paraId="4018E762"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1125B74E" w14:textId="1A4D8786"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2B54E97C" w14:textId="738E10A9" w:rsidR="00961EA9" w:rsidRDefault="00961EA9" w:rsidP="00961EA9">
            <w:pPr>
              <w:jc w:val="center"/>
              <w:rPr>
                <w:rFonts w:ascii="Segoe UI" w:hAnsi="Segoe UI" w:cs="Segoe UI"/>
                <w:b/>
                <w:color w:val="000000" w:themeColor="text1"/>
              </w:rPr>
            </w:pPr>
          </w:p>
          <w:p w14:paraId="2C2222B3" w14:textId="3499F7E2" w:rsidR="00961EA9" w:rsidRDefault="00961EA9" w:rsidP="00961EA9">
            <w:pPr>
              <w:jc w:val="center"/>
              <w:rPr>
                <w:rFonts w:ascii="Segoe UI" w:hAnsi="Segoe UI" w:cs="Segoe UI"/>
                <w:b/>
                <w:color w:val="000000" w:themeColor="text1"/>
              </w:rPr>
            </w:pPr>
          </w:p>
          <w:p w14:paraId="11C75E30" w14:textId="28751D0C" w:rsidR="00961EA9" w:rsidRDefault="00961EA9" w:rsidP="00961EA9">
            <w:pPr>
              <w:jc w:val="center"/>
              <w:rPr>
                <w:rFonts w:ascii="Segoe UI" w:hAnsi="Segoe UI" w:cs="Segoe UI"/>
                <w:b/>
                <w:color w:val="000000" w:themeColor="text1"/>
              </w:rPr>
            </w:pPr>
          </w:p>
          <w:p w14:paraId="2FE82562" w14:textId="77EEFA23" w:rsidR="00961EA9" w:rsidRDefault="00961EA9" w:rsidP="00961EA9">
            <w:pPr>
              <w:jc w:val="center"/>
              <w:rPr>
                <w:rFonts w:ascii="Segoe UI" w:hAnsi="Segoe UI" w:cs="Segoe UI"/>
                <w:b/>
                <w:color w:val="000000" w:themeColor="text1"/>
              </w:rPr>
            </w:pPr>
          </w:p>
          <w:p w14:paraId="25FF133E" w14:textId="4591F52F" w:rsidR="00961EA9" w:rsidRDefault="00961EA9" w:rsidP="00961EA9">
            <w:pPr>
              <w:jc w:val="center"/>
              <w:rPr>
                <w:rFonts w:ascii="Segoe UI" w:hAnsi="Segoe UI" w:cs="Segoe UI"/>
                <w:b/>
                <w:color w:val="000000" w:themeColor="text1"/>
              </w:rPr>
            </w:pPr>
          </w:p>
          <w:p w14:paraId="0B77E6BE" w14:textId="11DBB243" w:rsidR="00961EA9" w:rsidRDefault="00961EA9" w:rsidP="00961EA9">
            <w:pPr>
              <w:jc w:val="center"/>
              <w:rPr>
                <w:rFonts w:ascii="Segoe UI" w:hAnsi="Segoe UI" w:cs="Segoe UI"/>
                <w:b/>
                <w:color w:val="000000" w:themeColor="text1"/>
              </w:rPr>
            </w:pPr>
          </w:p>
          <w:p w14:paraId="34526066" w14:textId="5748FB66" w:rsidR="00961EA9" w:rsidRDefault="00961EA9" w:rsidP="00961EA9">
            <w:pPr>
              <w:jc w:val="center"/>
              <w:rPr>
                <w:rFonts w:ascii="Segoe UI" w:hAnsi="Segoe UI" w:cs="Segoe UI"/>
                <w:b/>
                <w:color w:val="000000" w:themeColor="text1"/>
              </w:rPr>
            </w:pPr>
          </w:p>
          <w:p w14:paraId="25E169CC" w14:textId="53A4869B" w:rsidR="00961EA9" w:rsidRDefault="00961EA9" w:rsidP="00961EA9">
            <w:pPr>
              <w:jc w:val="center"/>
              <w:rPr>
                <w:rFonts w:ascii="Segoe UI" w:hAnsi="Segoe UI" w:cs="Segoe UI"/>
                <w:b/>
                <w:color w:val="000000" w:themeColor="text1"/>
              </w:rPr>
            </w:pPr>
          </w:p>
          <w:p w14:paraId="69CCDDCB" w14:textId="7365ADC1" w:rsidR="00961EA9" w:rsidRDefault="00961EA9" w:rsidP="00961EA9">
            <w:pPr>
              <w:jc w:val="center"/>
              <w:rPr>
                <w:rFonts w:ascii="Segoe UI" w:hAnsi="Segoe UI" w:cs="Segoe UI"/>
                <w:b/>
                <w:color w:val="000000" w:themeColor="text1"/>
              </w:rPr>
            </w:pPr>
          </w:p>
          <w:p w14:paraId="1EC7AC5E" w14:textId="6D2C5150" w:rsidR="00961EA9" w:rsidRDefault="00961EA9" w:rsidP="00961EA9">
            <w:pPr>
              <w:jc w:val="center"/>
              <w:rPr>
                <w:rFonts w:ascii="Segoe UI" w:hAnsi="Segoe UI" w:cs="Segoe UI"/>
                <w:b/>
                <w:color w:val="000000" w:themeColor="text1"/>
              </w:rPr>
            </w:pPr>
          </w:p>
          <w:p w14:paraId="5838489F" w14:textId="0246DE99" w:rsidR="00961EA9" w:rsidRDefault="00961EA9" w:rsidP="00961EA9">
            <w:pPr>
              <w:jc w:val="center"/>
              <w:rPr>
                <w:rFonts w:ascii="Segoe UI" w:hAnsi="Segoe UI" w:cs="Segoe UI"/>
                <w:b/>
                <w:color w:val="000000" w:themeColor="text1"/>
              </w:rPr>
            </w:pPr>
          </w:p>
          <w:p w14:paraId="73D63718" w14:textId="7C0C97AB" w:rsidR="00961EA9" w:rsidRDefault="00961EA9" w:rsidP="00961EA9">
            <w:pPr>
              <w:jc w:val="center"/>
              <w:rPr>
                <w:rFonts w:ascii="Segoe UI" w:hAnsi="Segoe UI" w:cs="Segoe UI"/>
                <w:b/>
                <w:color w:val="000000" w:themeColor="text1"/>
              </w:rPr>
            </w:pPr>
          </w:p>
          <w:p w14:paraId="0A2366F2" w14:textId="0B311414" w:rsidR="00961EA9" w:rsidRDefault="00961EA9" w:rsidP="00961EA9">
            <w:pPr>
              <w:jc w:val="center"/>
              <w:rPr>
                <w:rFonts w:ascii="Segoe UI" w:hAnsi="Segoe UI" w:cs="Segoe UI"/>
                <w:b/>
                <w:color w:val="000000" w:themeColor="text1"/>
              </w:rPr>
            </w:pPr>
          </w:p>
          <w:p w14:paraId="74DC05A6" w14:textId="37D1AEF6" w:rsidR="00961EA9" w:rsidRDefault="00961EA9" w:rsidP="00961EA9">
            <w:pPr>
              <w:jc w:val="center"/>
              <w:rPr>
                <w:rFonts w:ascii="Segoe UI" w:hAnsi="Segoe UI" w:cs="Segoe UI"/>
                <w:b/>
                <w:color w:val="000000" w:themeColor="text1"/>
              </w:rPr>
            </w:pPr>
          </w:p>
          <w:p w14:paraId="0231DE60" w14:textId="4E2CB588" w:rsidR="00961EA9" w:rsidRDefault="00961EA9" w:rsidP="00961EA9">
            <w:pPr>
              <w:jc w:val="center"/>
              <w:rPr>
                <w:rFonts w:ascii="Segoe UI" w:hAnsi="Segoe UI" w:cs="Segoe UI"/>
                <w:b/>
                <w:color w:val="000000" w:themeColor="text1"/>
              </w:rPr>
            </w:pPr>
          </w:p>
          <w:p w14:paraId="243D0624" w14:textId="5421547D" w:rsidR="00961EA9" w:rsidRDefault="00961EA9" w:rsidP="00961EA9">
            <w:pPr>
              <w:jc w:val="center"/>
              <w:rPr>
                <w:rFonts w:ascii="Segoe UI" w:hAnsi="Segoe UI" w:cs="Segoe UI"/>
                <w:b/>
                <w:color w:val="000000" w:themeColor="text1"/>
              </w:rPr>
            </w:pPr>
          </w:p>
          <w:p w14:paraId="1DB32F35" w14:textId="7E26B807" w:rsidR="00961EA9" w:rsidRDefault="00961EA9" w:rsidP="00961EA9">
            <w:pPr>
              <w:jc w:val="center"/>
              <w:rPr>
                <w:rFonts w:ascii="Segoe UI" w:hAnsi="Segoe UI" w:cs="Segoe UI"/>
                <w:b/>
                <w:color w:val="000000" w:themeColor="text1"/>
              </w:rPr>
            </w:pPr>
          </w:p>
          <w:p w14:paraId="2E6ED217" w14:textId="6C7E8568" w:rsidR="00961EA9" w:rsidRDefault="00961EA9" w:rsidP="00961EA9">
            <w:pPr>
              <w:jc w:val="center"/>
              <w:rPr>
                <w:rFonts w:ascii="Segoe UI" w:hAnsi="Segoe UI" w:cs="Segoe UI"/>
                <w:b/>
                <w:color w:val="000000" w:themeColor="text1"/>
              </w:rPr>
            </w:pPr>
          </w:p>
          <w:p w14:paraId="4CD0EACE" w14:textId="05CCBCC7" w:rsidR="00961EA9" w:rsidRDefault="00961EA9" w:rsidP="00961EA9">
            <w:pPr>
              <w:jc w:val="center"/>
              <w:rPr>
                <w:rFonts w:ascii="Segoe UI" w:hAnsi="Segoe UI" w:cs="Segoe UI"/>
                <w:b/>
                <w:color w:val="000000" w:themeColor="text1"/>
              </w:rPr>
            </w:pPr>
          </w:p>
          <w:p w14:paraId="1A72CCE7" w14:textId="412B6CA5" w:rsidR="00961EA9" w:rsidRDefault="00961EA9" w:rsidP="00961EA9">
            <w:pPr>
              <w:jc w:val="center"/>
              <w:rPr>
                <w:rFonts w:ascii="Segoe UI" w:hAnsi="Segoe UI" w:cs="Segoe UI"/>
                <w:b/>
                <w:color w:val="000000" w:themeColor="text1"/>
              </w:rPr>
            </w:pPr>
          </w:p>
          <w:p w14:paraId="39F3CEA8" w14:textId="594BDF44" w:rsidR="00961EA9" w:rsidRDefault="00961EA9" w:rsidP="00961EA9">
            <w:pPr>
              <w:jc w:val="center"/>
              <w:rPr>
                <w:rFonts w:ascii="Segoe UI" w:hAnsi="Segoe UI" w:cs="Segoe UI"/>
                <w:b/>
                <w:color w:val="000000" w:themeColor="text1"/>
              </w:rPr>
            </w:pPr>
          </w:p>
          <w:p w14:paraId="4EC1248B" w14:textId="62A3D777" w:rsidR="00961EA9" w:rsidRDefault="00961EA9" w:rsidP="00961EA9">
            <w:pPr>
              <w:jc w:val="center"/>
              <w:rPr>
                <w:rFonts w:ascii="Segoe UI" w:hAnsi="Segoe UI" w:cs="Segoe UI"/>
                <w:b/>
                <w:color w:val="000000" w:themeColor="text1"/>
              </w:rPr>
            </w:pPr>
          </w:p>
          <w:p w14:paraId="428DCA72" w14:textId="549C4590" w:rsidR="00961EA9" w:rsidRDefault="00961EA9" w:rsidP="00961EA9">
            <w:pPr>
              <w:jc w:val="center"/>
              <w:rPr>
                <w:rFonts w:ascii="Segoe UI" w:hAnsi="Segoe UI" w:cs="Segoe UI"/>
                <w:b/>
                <w:color w:val="000000" w:themeColor="text1"/>
              </w:rPr>
            </w:pPr>
          </w:p>
          <w:p w14:paraId="09872D9E" w14:textId="77777777" w:rsidR="00961EA9" w:rsidRP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lastRenderedPageBreak/>
              <w:t>Mental Health and Substance Use Disorder Services</w:t>
            </w:r>
          </w:p>
          <w:p w14:paraId="0A259077" w14:textId="21EDBA07" w:rsid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t>(Cont’d)</w:t>
            </w:r>
          </w:p>
          <w:p w14:paraId="1EC7BA3E" w14:textId="6F408E33" w:rsidR="00961EA9" w:rsidRDefault="00961EA9" w:rsidP="00961EA9">
            <w:pPr>
              <w:jc w:val="center"/>
              <w:rPr>
                <w:rFonts w:ascii="Segoe UI" w:hAnsi="Segoe UI" w:cs="Segoe UI"/>
                <w:b/>
                <w:color w:val="000000" w:themeColor="text1"/>
              </w:rPr>
            </w:pPr>
          </w:p>
          <w:p w14:paraId="1A9C24C7" w14:textId="733BAFA5" w:rsidR="00961EA9" w:rsidRDefault="00961EA9" w:rsidP="00961EA9">
            <w:pPr>
              <w:jc w:val="center"/>
              <w:rPr>
                <w:rFonts w:ascii="Segoe UI" w:hAnsi="Segoe UI" w:cs="Segoe UI"/>
                <w:b/>
                <w:color w:val="000000" w:themeColor="text1"/>
              </w:rPr>
            </w:pPr>
          </w:p>
          <w:p w14:paraId="53CE4679" w14:textId="2B7281C6" w:rsidR="00961EA9" w:rsidRDefault="00961EA9" w:rsidP="00961EA9">
            <w:pPr>
              <w:jc w:val="center"/>
              <w:rPr>
                <w:rFonts w:ascii="Segoe UI" w:hAnsi="Segoe UI" w:cs="Segoe UI"/>
                <w:b/>
                <w:color w:val="000000" w:themeColor="text1"/>
              </w:rPr>
            </w:pPr>
          </w:p>
          <w:p w14:paraId="62E95F65" w14:textId="2DFD970F" w:rsidR="00961EA9" w:rsidRDefault="00961EA9" w:rsidP="00961EA9">
            <w:pPr>
              <w:jc w:val="center"/>
              <w:rPr>
                <w:rFonts w:ascii="Segoe UI" w:hAnsi="Segoe UI" w:cs="Segoe UI"/>
                <w:b/>
                <w:color w:val="000000" w:themeColor="text1"/>
              </w:rPr>
            </w:pPr>
          </w:p>
          <w:p w14:paraId="7498ED78" w14:textId="77777777" w:rsidR="00961EA9" w:rsidRDefault="00961EA9" w:rsidP="00961EA9">
            <w:pPr>
              <w:jc w:val="center"/>
              <w:rPr>
                <w:rFonts w:ascii="Segoe UI" w:hAnsi="Segoe UI" w:cs="Segoe UI"/>
                <w:b/>
                <w:color w:val="000000" w:themeColor="text1"/>
              </w:rPr>
            </w:pPr>
          </w:p>
          <w:p w14:paraId="6CFDFA5D" w14:textId="667AC3C9" w:rsidR="00961EA9" w:rsidRDefault="00961EA9" w:rsidP="00961EA9">
            <w:pPr>
              <w:jc w:val="center"/>
              <w:rPr>
                <w:rFonts w:ascii="Segoe UI" w:hAnsi="Segoe UI" w:cs="Segoe UI"/>
                <w:b/>
                <w:color w:val="000000" w:themeColor="text1"/>
              </w:rPr>
            </w:pPr>
          </w:p>
          <w:p w14:paraId="0EB5D58E" w14:textId="70CE72C3" w:rsidR="00961EA9" w:rsidRDefault="00961EA9" w:rsidP="00961EA9">
            <w:pPr>
              <w:jc w:val="center"/>
              <w:rPr>
                <w:rFonts w:ascii="Segoe UI" w:hAnsi="Segoe UI" w:cs="Segoe UI"/>
                <w:b/>
                <w:color w:val="000000" w:themeColor="text1"/>
              </w:rPr>
            </w:pPr>
          </w:p>
          <w:p w14:paraId="3B159C4D" w14:textId="4719FA62" w:rsidR="00961EA9" w:rsidRDefault="00961EA9" w:rsidP="00961EA9">
            <w:pPr>
              <w:jc w:val="center"/>
              <w:rPr>
                <w:rFonts w:ascii="Segoe UI" w:hAnsi="Segoe UI" w:cs="Segoe UI"/>
                <w:b/>
                <w:color w:val="000000" w:themeColor="text1"/>
              </w:rPr>
            </w:pPr>
          </w:p>
          <w:p w14:paraId="4AA75539" w14:textId="107D3A76" w:rsidR="00961EA9" w:rsidRDefault="00961EA9" w:rsidP="00961EA9">
            <w:pPr>
              <w:jc w:val="center"/>
              <w:rPr>
                <w:rFonts w:ascii="Segoe UI" w:hAnsi="Segoe UI" w:cs="Segoe UI"/>
                <w:b/>
                <w:color w:val="000000" w:themeColor="text1"/>
              </w:rPr>
            </w:pPr>
          </w:p>
          <w:p w14:paraId="5BB4C15F" w14:textId="77777777" w:rsidR="00961EA9" w:rsidRDefault="00961EA9" w:rsidP="00A85BA1">
            <w:pPr>
              <w:jc w:val="center"/>
              <w:rPr>
                <w:rFonts w:ascii="Segoe UI" w:hAnsi="Segoe UI" w:cs="Segoe UI"/>
                <w:b/>
                <w:color w:val="000000" w:themeColor="text1"/>
              </w:rPr>
            </w:pPr>
          </w:p>
          <w:p w14:paraId="6AC35F32" w14:textId="77777777" w:rsidR="00961EA9" w:rsidRDefault="00961EA9" w:rsidP="00A85BA1">
            <w:pPr>
              <w:jc w:val="center"/>
              <w:rPr>
                <w:rFonts w:ascii="Segoe UI" w:hAnsi="Segoe UI" w:cs="Segoe UI"/>
                <w:b/>
                <w:color w:val="000000" w:themeColor="text1"/>
              </w:rPr>
            </w:pPr>
          </w:p>
          <w:p w14:paraId="334BF7F6" w14:textId="406B2DA8" w:rsidR="00961EA9" w:rsidRPr="00807785" w:rsidRDefault="00961EA9" w:rsidP="00A85BA1">
            <w:pPr>
              <w:jc w:val="center"/>
              <w:rPr>
                <w:rFonts w:ascii="Segoe UI" w:hAnsi="Segoe UI" w:cs="Segoe UI"/>
                <w:b/>
                <w:color w:val="000000" w:themeColor="text1"/>
              </w:rPr>
            </w:pPr>
          </w:p>
        </w:tc>
        <w:tc>
          <w:tcPr>
            <w:tcW w:w="1530" w:type="dxa"/>
          </w:tcPr>
          <w:p w14:paraId="047478A8" w14:textId="77777777" w:rsidR="006426B8" w:rsidRPr="00807785" w:rsidRDefault="00C65526" w:rsidP="00931B1F">
            <w:pPr>
              <w:ind w:left="-18"/>
              <w:jc w:val="center"/>
              <w:rPr>
                <w:rFonts w:ascii="Segoe UI" w:hAnsi="Segoe UI" w:cs="Segoe UI"/>
                <w:color w:val="000000" w:themeColor="text1"/>
              </w:rPr>
            </w:pPr>
            <w:r w:rsidRPr="00807785">
              <w:rPr>
                <w:rFonts w:ascii="Segoe UI" w:hAnsi="Segoe UI" w:cs="Segoe UI"/>
                <w:color w:val="000000" w:themeColor="text1"/>
              </w:rPr>
              <w:lastRenderedPageBreak/>
              <w:t>B</w:t>
            </w:r>
            <w:r w:rsidR="006426B8" w:rsidRPr="00807785">
              <w:rPr>
                <w:rFonts w:ascii="Segoe UI" w:hAnsi="Segoe UI" w:cs="Segoe UI"/>
                <w:color w:val="000000" w:themeColor="text1"/>
              </w:rPr>
              <w:t xml:space="preserve">enefit </w:t>
            </w:r>
            <w:r w:rsidRPr="00807785">
              <w:rPr>
                <w:rFonts w:ascii="Segoe UI" w:hAnsi="Segoe UI" w:cs="Segoe UI"/>
                <w:color w:val="000000" w:themeColor="text1"/>
              </w:rPr>
              <w:t>Mandate</w:t>
            </w:r>
          </w:p>
        </w:tc>
        <w:tc>
          <w:tcPr>
            <w:tcW w:w="1440" w:type="dxa"/>
            <w:tcBorders>
              <w:bottom w:val="nil"/>
            </w:tcBorders>
          </w:tcPr>
          <w:p w14:paraId="03456D4F" w14:textId="77777777" w:rsidR="006426B8" w:rsidRPr="00E66C5D" w:rsidRDefault="00E4582C" w:rsidP="00E74B08">
            <w:pPr>
              <w:jc w:val="center"/>
              <w:rPr>
                <w:rFonts w:ascii="Segoe UI" w:hAnsi="Segoe UI" w:cs="Segoe UI"/>
              </w:rPr>
            </w:pPr>
            <w:r w:rsidRPr="00E66C5D">
              <w:rPr>
                <w:rFonts w:ascii="Segoe UI" w:hAnsi="Segoe UI" w:cs="Segoe UI"/>
              </w:rPr>
              <w:t>RCW 48.2</w:t>
            </w:r>
            <w:r w:rsidR="002133DA" w:rsidRPr="00E66C5D">
              <w:rPr>
                <w:rFonts w:ascii="Segoe UI" w:hAnsi="Segoe UI" w:cs="Segoe UI"/>
              </w:rPr>
              <w:t>0</w:t>
            </w:r>
            <w:r w:rsidRPr="00E66C5D">
              <w:rPr>
                <w:rFonts w:ascii="Segoe UI" w:hAnsi="Segoe UI" w:cs="Segoe UI"/>
              </w:rPr>
              <w:t>.</w:t>
            </w:r>
            <w:r w:rsidR="002133DA" w:rsidRPr="00E66C5D">
              <w:rPr>
                <w:rFonts w:ascii="Segoe UI" w:hAnsi="Segoe UI" w:cs="Segoe UI"/>
              </w:rPr>
              <w:t>580</w:t>
            </w:r>
            <w:r w:rsidR="002979FC" w:rsidRPr="00E66C5D">
              <w:rPr>
                <w:rFonts w:ascii="Segoe UI" w:hAnsi="Segoe UI" w:cs="Segoe UI"/>
              </w:rPr>
              <w:t>(</w:t>
            </w:r>
            <w:r w:rsidR="00E74B08" w:rsidRPr="00E66C5D">
              <w:rPr>
                <w:rFonts w:ascii="Segoe UI" w:hAnsi="Segoe UI" w:cs="Segoe UI"/>
              </w:rPr>
              <w:t>2</w:t>
            </w:r>
            <w:r w:rsidR="002979FC" w:rsidRPr="00E66C5D">
              <w:rPr>
                <w:rFonts w:ascii="Segoe UI" w:hAnsi="Segoe UI" w:cs="Segoe UI"/>
              </w:rPr>
              <w:t>)</w:t>
            </w:r>
          </w:p>
        </w:tc>
        <w:tc>
          <w:tcPr>
            <w:tcW w:w="6750" w:type="dxa"/>
          </w:tcPr>
          <w:p w14:paraId="197F283C" w14:textId="77777777" w:rsidR="006426B8" w:rsidRPr="00E66C5D" w:rsidRDefault="00BF358B" w:rsidP="00E74B08">
            <w:pPr>
              <w:rPr>
                <w:rFonts w:ascii="Segoe UI" w:hAnsi="Segoe UI" w:cs="Segoe UI"/>
              </w:rPr>
            </w:pPr>
            <w:r w:rsidRPr="00E66C5D">
              <w:rPr>
                <w:rFonts w:ascii="Segoe UI" w:hAnsi="Segoe UI" w:cs="Segoe UI"/>
              </w:rPr>
              <w:t xml:space="preserve">Contracts providing coverage for medical and surgical services shall provide coverage for mental health services. </w:t>
            </w:r>
          </w:p>
        </w:tc>
        <w:tc>
          <w:tcPr>
            <w:tcW w:w="1260" w:type="dxa"/>
            <w:tcBorders>
              <w:bottom w:val="nil"/>
            </w:tcBorders>
          </w:tcPr>
          <w:p w14:paraId="3E374E4B"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tcPr>
          <w:p w14:paraId="6AC366D4" w14:textId="77777777" w:rsidR="006426B8" w:rsidRPr="00807785" w:rsidRDefault="006426B8" w:rsidP="006426B8">
            <w:pPr>
              <w:jc w:val="center"/>
              <w:rPr>
                <w:rFonts w:ascii="Segoe UI" w:hAnsi="Segoe UI" w:cs="Segoe UI"/>
                <w:color w:val="000000" w:themeColor="text1"/>
              </w:rPr>
            </w:pPr>
          </w:p>
        </w:tc>
      </w:tr>
      <w:tr w:rsidR="006426B8" w:rsidRPr="00807785" w14:paraId="4095639C" w14:textId="77777777" w:rsidTr="00EE3060">
        <w:tc>
          <w:tcPr>
            <w:tcW w:w="1800" w:type="dxa"/>
            <w:vMerge/>
          </w:tcPr>
          <w:p w14:paraId="4A3F7757"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nil"/>
            </w:tcBorders>
          </w:tcPr>
          <w:p w14:paraId="7FD22F26"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Definitions</w:t>
            </w:r>
          </w:p>
          <w:p w14:paraId="3D67D03F" w14:textId="77777777" w:rsidR="006426B8" w:rsidRPr="00807785" w:rsidRDefault="006426B8" w:rsidP="006426B8">
            <w:pPr>
              <w:jc w:val="center"/>
              <w:rPr>
                <w:rFonts w:ascii="Segoe UI" w:hAnsi="Segoe UI" w:cs="Segoe UI"/>
                <w:color w:val="000000" w:themeColor="text1"/>
              </w:rPr>
            </w:pPr>
          </w:p>
          <w:p w14:paraId="52ACDC13" w14:textId="77777777" w:rsidR="006426B8" w:rsidRPr="00807785" w:rsidRDefault="006426B8" w:rsidP="006426B8">
            <w:pPr>
              <w:jc w:val="center"/>
              <w:rPr>
                <w:rFonts w:ascii="Segoe UI" w:hAnsi="Segoe UI" w:cs="Segoe UI"/>
                <w:color w:val="000000" w:themeColor="text1"/>
              </w:rPr>
            </w:pPr>
          </w:p>
          <w:p w14:paraId="4C83A0EA" w14:textId="77777777" w:rsidR="006426B8" w:rsidRPr="00807785" w:rsidRDefault="006426B8" w:rsidP="006426B8">
            <w:pPr>
              <w:jc w:val="center"/>
              <w:rPr>
                <w:rFonts w:ascii="Segoe UI" w:hAnsi="Segoe UI" w:cs="Segoe UI"/>
                <w:color w:val="000000" w:themeColor="text1"/>
              </w:rPr>
            </w:pPr>
          </w:p>
          <w:p w14:paraId="70C10CF1" w14:textId="77777777" w:rsidR="006426B8" w:rsidRPr="00807785" w:rsidRDefault="006426B8" w:rsidP="006426B8">
            <w:pPr>
              <w:jc w:val="center"/>
              <w:rPr>
                <w:rFonts w:ascii="Segoe UI" w:hAnsi="Segoe UI" w:cs="Segoe UI"/>
                <w:color w:val="000000" w:themeColor="text1"/>
              </w:rPr>
            </w:pPr>
          </w:p>
          <w:p w14:paraId="391A74E2" w14:textId="77777777" w:rsidR="006426B8" w:rsidRPr="00807785" w:rsidRDefault="006426B8" w:rsidP="006426B8">
            <w:pPr>
              <w:jc w:val="center"/>
              <w:rPr>
                <w:rFonts w:ascii="Segoe UI" w:hAnsi="Segoe UI" w:cs="Segoe UI"/>
                <w:color w:val="000000" w:themeColor="text1"/>
              </w:rPr>
            </w:pPr>
          </w:p>
          <w:p w14:paraId="4702DB57" w14:textId="77777777" w:rsidR="006426B8" w:rsidRPr="00807785" w:rsidRDefault="006426B8" w:rsidP="006426B8">
            <w:pPr>
              <w:jc w:val="center"/>
              <w:rPr>
                <w:rFonts w:ascii="Segoe UI" w:hAnsi="Segoe UI" w:cs="Segoe UI"/>
                <w:color w:val="000000" w:themeColor="text1"/>
              </w:rPr>
            </w:pPr>
          </w:p>
          <w:p w14:paraId="53A57F42" w14:textId="77777777" w:rsidR="006426B8" w:rsidRPr="00807785" w:rsidRDefault="006426B8" w:rsidP="006426B8">
            <w:pPr>
              <w:jc w:val="center"/>
              <w:rPr>
                <w:rFonts w:ascii="Segoe UI" w:hAnsi="Segoe UI" w:cs="Segoe UI"/>
                <w:color w:val="000000" w:themeColor="text1"/>
              </w:rPr>
            </w:pPr>
          </w:p>
          <w:p w14:paraId="0F0FDAF9" w14:textId="77777777" w:rsidR="006426B8" w:rsidRDefault="006426B8" w:rsidP="006426B8">
            <w:pPr>
              <w:jc w:val="center"/>
              <w:rPr>
                <w:rFonts w:ascii="Segoe UI" w:hAnsi="Segoe UI" w:cs="Segoe UI"/>
                <w:color w:val="000000" w:themeColor="text1"/>
              </w:rPr>
            </w:pPr>
          </w:p>
          <w:p w14:paraId="6E504DAF" w14:textId="77777777" w:rsidR="00A85BA1" w:rsidRDefault="00A85BA1" w:rsidP="00FA446A">
            <w:pPr>
              <w:jc w:val="center"/>
              <w:rPr>
                <w:rFonts w:ascii="Segoe UI" w:hAnsi="Segoe UI" w:cs="Segoe UI"/>
                <w:color w:val="000000" w:themeColor="text1"/>
              </w:rPr>
            </w:pPr>
          </w:p>
          <w:p w14:paraId="19C11A81" w14:textId="77777777" w:rsidR="00A85BA1" w:rsidRDefault="00A85BA1" w:rsidP="00FA446A">
            <w:pPr>
              <w:jc w:val="center"/>
              <w:rPr>
                <w:rFonts w:ascii="Segoe UI" w:hAnsi="Segoe UI" w:cs="Segoe UI"/>
                <w:color w:val="000000" w:themeColor="text1"/>
              </w:rPr>
            </w:pPr>
          </w:p>
          <w:p w14:paraId="202277F2" w14:textId="77777777" w:rsidR="00A85BA1" w:rsidRDefault="00A85BA1" w:rsidP="00FA446A">
            <w:pPr>
              <w:jc w:val="center"/>
              <w:rPr>
                <w:rFonts w:ascii="Segoe UI" w:hAnsi="Segoe UI" w:cs="Segoe UI"/>
                <w:color w:val="000000" w:themeColor="text1"/>
              </w:rPr>
            </w:pPr>
          </w:p>
          <w:p w14:paraId="669890CF" w14:textId="77777777" w:rsidR="006426B8" w:rsidRPr="00807785" w:rsidRDefault="00FA446A" w:rsidP="00952DD7">
            <w:pPr>
              <w:jc w:val="center"/>
              <w:rPr>
                <w:rFonts w:ascii="Segoe UI" w:hAnsi="Segoe UI" w:cs="Segoe UI"/>
                <w:color w:val="000000" w:themeColor="text1"/>
              </w:rPr>
            </w:pPr>
            <w:r w:rsidRPr="00807785">
              <w:rPr>
                <w:rFonts w:ascii="Segoe UI" w:hAnsi="Segoe UI" w:cs="Segoe UI"/>
                <w:color w:val="000000" w:themeColor="text1"/>
              </w:rPr>
              <w:lastRenderedPageBreak/>
              <w:t>Definitions</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05F844EC" w14:textId="77777777" w:rsidR="006426B8" w:rsidRPr="00E66C5D" w:rsidRDefault="006426B8" w:rsidP="00E4582C">
            <w:pPr>
              <w:jc w:val="center"/>
              <w:rPr>
                <w:rFonts w:ascii="Segoe UI" w:hAnsi="Segoe UI" w:cs="Segoe UI"/>
              </w:rPr>
            </w:pPr>
            <w:r w:rsidRPr="00E66C5D">
              <w:rPr>
                <w:rFonts w:ascii="Segoe UI" w:hAnsi="Segoe UI" w:cs="Segoe UI"/>
              </w:rPr>
              <w:lastRenderedPageBreak/>
              <w:t>RCW 48.20.580(1)</w:t>
            </w:r>
            <w:r w:rsidR="005D4996" w:rsidRPr="00E66C5D">
              <w:rPr>
                <w:rFonts w:ascii="Segoe UI" w:hAnsi="Segoe UI" w:cs="Segoe UI"/>
              </w:rPr>
              <w:t>(a)</w:t>
            </w:r>
          </w:p>
        </w:tc>
        <w:tc>
          <w:tcPr>
            <w:tcW w:w="6750" w:type="dxa"/>
            <w:tcBorders>
              <w:top w:val="single" w:sz="4" w:space="0" w:color="auto"/>
              <w:bottom w:val="single" w:sz="4" w:space="0" w:color="auto"/>
            </w:tcBorders>
          </w:tcPr>
          <w:p w14:paraId="2078BE8B" w14:textId="77777777" w:rsidR="006426B8" w:rsidRPr="00E66C5D" w:rsidRDefault="005D4996" w:rsidP="005D4996">
            <w:pPr>
              <w:pStyle w:val="ListParagraph"/>
              <w:ind w:left="0"/>
              <w:rPr>
                <w:rFonts w:ascii="Segoe UI" w:hAnsi="Segoe UI" w:cs="Segoe UI"/>
              </w:rPr>
            </w:pPr>
            <w:r w:rsidRPr="00E66C5D">
              <w:rPr>
                <w:rFonts w:ascii="Segoe UI" w:hAnsi="Segoe UI" w:cs="Segoe UI"/>
                <w:shd w:val="clear" w:color="auto" w:fill="FFFFFF"/>
              </w:rPr>
              <w:t xml:space="preserve">For health benefit plans issued or renewed before January 1, 2021, medically necessary outpatient and inpatient services provided to treat mental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 with the exception of the following categories, codes, and services: (i) Substance related disorders; (ii) life transition problems, currently referred to as "V" codes, and diagnostic codes 302 through 302.9 as found in the diagnostic and statistical manual of mental disorders, 4th edition, </w:t>
            </w:r>
            <w:r w:rsidRPr="00E66C5D">
              <w:rPr>
                <w:rFonts w:ascii="Segoe UI" w:hAnsi="Segoe UI" w:cs="Segoe UI"/>
                <w:shd w:val="clear" w:color="auto" w:fill="FFFFFF"/>
              </w:rPr>
              <w:lastRenderedPageBreak/>
              <w:t>published by the American psychiatric association; (iii) skilled nursing facility services, home health care, residential treatment, and custodial care; and (iv) court-ordered treatment unless the insurer's medical director or designee determines the treatment to be medically necessary;</w:t>
            </w:r>
            <w:r w:rsidRPr="00E66C5D">
              <w:rPr>
                <w:rFonts w:ascii="Helvetica" w:hAnsi="Helvetica" w:cs="Helvetica"/>
                <w:shd w:val="clear" w:color="auto" w:fill="FFFFFF"/>
              </w:rPr>
              <w:t xml:space="preserve"> </w:t>
            </w:r>
            <w:r w:rsidR="00952DD7" w:rsidRPr="00E66C5D">
              <w:rPr>
                <w:rFonts w:ascii="Helvetica" w:hAnsi="Helvetica" w:cs="Helvetica"/>
                <w:shd w:val="clear" w:color="auto" w:fill="FFFFFF"/>
              </w:rPr>
              <w:t xml:space="preserve">and </w:t>
            </w:r>
          </w:p>
        </w:tc>
        <w:tc>
          <w:tcPr>
            <w:tcW w:w="1260" w:type="dxa"/>
            <w:tcBorders>
              <w:top w:val="single" w:sz="4" w:space="0" w:color="auto"/>
              <w:bottom w:val="single" w:sz="4" w:space="0" w:color="auto"/>
            </w:tcBorders>
          </w:tcPr>
          <w:p w14:paraId="5332A5CC"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0F7201" w14:textId="77777777" w:rsidR="006426B8" w:rsidRPr="00807785" w:rsidRDefault="006426B8" w:rsidP="006426B8">
            <w:pPr>
              <w:jc w:val="center"/>
              <w:rPr>
                <w:rFonts w:ascii="Segoe UI" w:hAnsi="Segoe UI" w:cs="Segoe UI"/>
                <w:color w:val="000000" w:themeColor="text1"/>
              </w:rPr>
            </w:pPr>
          </w:p>
        </w:tc>
      </w:tr>
      <w:tr w:rsidR="00952DD7" w:rsidRPr="00807785" w14:paraId="629A3E2E" w14:textId="77777777" w:rsidTr="00EE3060">
        <w:tc>
          <w:tcPr>
            <w:tcW w:w="1800" w:type="dxa"/>
            <w:vMerge/>
          </w:tcPr>
          <w:p w14:paraId="3E1B29F2" w14:textId="77777777" w:rsidR="00952DD7" w:rsidRPr="00807785" w:rsidRDefault="00952DD7" w:rsidP="00252D23">
            <w:pPr>
              <w:jc w:val="center"/>
              <w:rPr>
                <w:rFonts w:ascii="Segoe UI" w:hAnsi="Segoe UI" w:cs="Segoe UI"/>
                <w:color w:val="000000" w:themeColor="text1"/>
              </w:rPr>
            </w:pPr>
          </w:p>
        </w:tc>
        <w:tc>
          <w:tcPr>
            <w:tcW w:w="1530" w:type="dxa"/>
            <w:tcBorders>
              <w:top w:val="nil"/>
              <w:bottom w:val="nil"/>
            </w:tcBorders>
          </w:tcPr>
          <w:p w14:paraId="3324ED53" w14:textId="77777777" w:rsidR="00952DD7" w:rsidRPr="00807785" w:rsidRDefault="00952DD7"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15CC6" w14:textId="77777777" w:rsidR="00952DD7" w:rsidRPr="00E66C5D" w:rsidRDefault="00952DD7" w:rsidP="00952DD7">
            <w:pPr>
              <w:ind w:left="108" w:right="-14"/>
              <w:jc w:val="center"/>
              <w:rPr>
                <w:rFonts w:ascii="Segoe UI" w:eastAsia="Arial" w:hAnsi="Segoe UI" w:cs="Segoe UI"/>
                <w:u w:val="single"/>
              </w:rPr>
            </w:pPr>
            <w:r w:rsidRPr="00E66C5D">
              <w:rPr>
                <w:rFonts w:ascii="Segoe UI" w:hAnsi="Segoe UI" w:cs="Segoe UI"/>
              </w:rPr>
              <w:t>RCW 48.20.580 (1)(b)</w:t>
            </w:r>
          </w:p>
        </w:tc>
        <w:tc>
          <w:tcPr>
            <w:tcW w:w="6750" w:type="dxa"/>
            <w:tcBorders>
              <w:top w:val="single" w:sz="4" w:space="0" w:color="auto"/>
              <w:bottom w:val="single" w:sz="4" w:space="0" w:color="auto"/>
            </w:tcBorders>
          </w:tcPr>
          <w:p w14:paraId="7140E6AD" w14:textId="77777777" w:rsidR="00952DD7" w:rsidRPr="00E66C5D" w:rsidRDefault="00952DD7" w:rsidP="00952DD7">
            <w:pPr>
              <w:widowControl w:val="0"/>
              <w:ind w:right="-183"/>
              <w:rPr>
                <w:rFonts w:ascii="Segoe UI" w:eastAsia="Arial" w:hAnsi="Segoe UI" w:cs="Segoe UI"/>
              </w:rPr>
            </w:pPr>
            <w:r w:rsidRPr="00E66C5D">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61DE7760" w14:textId="77777777" w:rsidR="00952DD7" w:rsidRPr="00807785" w:rsidRDefault="00952DD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9699E2" w14:textId="77777777" w:rsidR="00952DD7" w:rsidRPr="00807785" w:rsidRDefault="00952DD7" w:rsidP="00252D23">
            <w:pPr>
              <w:jc w:val="center"/>
              <w:rPr>
                <w:rFonts w:ascii="Segoe UI" w:hAnsi="Segoe UI" w:cs="Segoe UI"/>
                <w:color w:val="000000" w:themeColor="text1"/>
              </w:rPr>
            </w:pPr>
          </w:p>
        </w:tc>
      </w:tr>
      <w:tr w:rsidR="00B31C5D" w:rsidRPr="00807785" w14:paraId="7C470103" w14:textId="77777777" w:rsidTr="00B31C5D">
        <w:tc>
          <w:tcPr>
            <w:tcW w:w="1800" w:type="dxa"/>
            <w:vMerge/>
          </w:tcPr>
          <w:p w14:paraId="6B53240D" w14:textId="77777777" w:rsidR="00B31C5D" w:rsidRPr="00807785" w:rsidRDefault="00B31C5D" w:rsidP="00B31C5D">
            <w:pPr>
              <w:jc w:val="center"/>
              <w:rPr>
                <w:rFonts w:ascii="Segoe UI" w:hAnsi="Segoe UI" w:cs="Segoe UI"/>
                <w:color w:val="000000" w:themeColor="text1"/>
              </w:rPr>
            </w:pPr>
          </w:p>
        </w:tc>
        <w:tc>
          <w:tcPr>
            <w:tcW w:w="1530" w:type="dxa"/>
            <w:tcBorders>
              <w:top w:val="nil"/>
              <w:bottom w:val="single" w:sz="4" w:space="0" w:color="auto"/>
            </w:tcBorders>
          </w:tcPr>
          <w:p w14:paraId="6F9AF949" w14:textId="77777777" w:rsidR="00B31C5D" w:rsidRPr="00807785" w:rsidRDefault="00B31C5D" w:rsidP="00B31C5D">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87D47A" w14:textId="77777777" w:rsidR="00B31C5D" w:rsidRPr="00B31C5D" w:rsidRDefault="00B31C5D" w:rsidP="00B31C5D">
            <w:pPr>
              <w:spacing w:before="36"/>
              <w:ind w:left="100" w:right="-20"/>
              <w:rPr>
                <w:rFonts w:ascii="Segoe UI" w:hAnsi="Segoe UI" w:cs="Segoe UI"/>
              </w:rPr>
            </w:pPr>
            <w:r w:rsidRPr="00B31C5D">
              <w:rPr>
                <w:rFonts w:ascii="Segoe UI" w:eastAsia="Arial" w:hAnsi="Segoe UI" w:cs="Segoe UI"/>
                <w:spacing w:val="1"/>
              </w:rPr>
              <w:t>WAC 284-43-7010</w:t>
            </w:r>
          </w:p>
          <w:p w14:paraId="7CEF2794" w14:textId="77777777" w:rsidR="00B31C5D" w:rsidRPr="00B31C5D" w:rsidRDefault="00B31C5D" w:rsidP="00B31C5D">
            <w:pPr>
              <w:ind w:left="100"/>
              <w:rPr>
                <w:rFonts w:ascii="Segoe UI" w:hAnsi="Segoe UI" w:cs="Segoe UI"/>
              </w:rPr>
            </w:pPr>
          </w:p>
          <w:p w14:paraId="7DCE621B" w14:textId="77777777" w:rsidR="00B31C5D" w:rsidRPr="00B31C5D" w:rsidRDefault="00B31C5D" w:rsidP="00B31C5D">
            <w:pPr>
              <w:ind w:left="100"/>
              <w:rPr>
                <w:rFonts w:ascii="Segoe UI" w:hAnsi="Segoe UI" w:cs="Segoe UI"/>
              </w:rPr>
            </w:pPr>
          </w:p>
          <w:p w14:paraId="7196A40F" w14:textId="77777777" w:rsidR="00B31C5D" w:rsidRPr="00B31C5D" w:rsidRDefault="00B31C5D" w:rsidP="00B31C5D">
            <w:pPr>
              <w:ind w:left="100"/>
              <w:rPr>
                <w:rFonts w:ascii="Segoe UI" w:hAnsi="Segoe UI" w:cs="Segoe UI"/>
              </w:rPr>
            </w:pPr>
          </w:p>
          <w:p w14:paraId="275A5B62" w14:textId="77777777" w:rsidR="00B31C5D" w:rsidRPr="00B31C5D" w:rsidRDefault="00B31C5D" w:rsidP="00B31C5D">
            <w:pPr>
              <w:ind w:left="108" w:right="-14"/>
              <w:jc w:val="center"/>
              <w:rPr>
                <w:rFonts w:ascii="Segoe UI" w:hAnsi="Segoe UI" w:cs="Segoe UI"/>
              </w:rPr>
            </w:pPr>
          </w:p>
        </w:tc>
        <w:tc>
          <w:tcPr>
            <w:tcW w:w="6750" w:type="dxa"/>
            <w:tcBorders>
              <w:top w:val="single" w:sz="4" w:space="0" w:color="auto"/>
              <w:bottom w:val="single" w:sz="4" w:space="0" w:color="auto"/>
            </w:tcBorders>
          </w:tcPr>
          <w:p w14:paraId="3B20D633" w14:textId="77777777" w:rsidR="00B31C5D" w:rsidRPr="00B31C5D" w:rsidRDefault="00B31C5D" w:rsidP="00B31C5D">
            <w:pPr>
              <w:pStyle w:val="ListParagraph"/>
              <w:widowControl w:val="0"/>
              <w:numPr>
                <w:ilvl w:val="0"/>
                <w:numId w:val="26"/>
              </w:numPr>
              <w:autoSpaceDE w:val="0"/>
              <w:autoSpaceDN w:val="0"/>
              <w:adjustRightInd w:val="0"/>
              <w:ind w:left="162" w:hanging="180"/>
              <w:rPr>
                <w:rFonts w:ascii="Segoe UI" w:hAnsi="Segoe UI" w:cs="Segoe UI"/>
              </w:rPr>
            </w:pPr>
            <w:r w:rsidRPr="00B31C5D">
              <w:rPr>
                <w:rFonts w:ascii="Segoe UI" w:hAnsi="Segoe UI" w:cs="Segoe UI"/>
              </w:rPr>
              <w:t xml:space="preserve">Does the plan define Substance Use Disorder consistent with WAC 284-43-7010?  </w:t>
            </w:r>
          </w:p>
          <w:p w14:paraId="50708DCD" w14:textId="75C63B04" w:rsidR="00B31C5D" w:rsidRPr="00B31C5D" w:rsidRDefault="00B31C5D" w:rsidP="00B31C5D">
            <w:pPr>
              <w:widowControl w:val="0"/>
              <w:ind w:right="-183"/>
              <w:rPr>
                <w:rFonts w:ascii="Segoe UI" w:hAnsi="Segoe UI" w:cs="Segoe UI"/>
                <w:shd w:val="clear" w:color="auto" w:fill="FFFFFF"/>
              </w:rPr>
            </w:pPr>
            <w:r w:rsidRPr="00B31C5D">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260" w:type="dxa"/>
            <w:tcBorders>
              <w:top w:val="single" w:sz="4" w:space="0" w:color="auto"/>
              <w:bottom w:val="single" w:sz="4" w:space="0" w:color="auto"/>
            </w:tcBorders>
          </w:tcPr>
          <w:p w14:paraId="08FCCB17" w14:textId="77777777" w:rsidR="00B31C5D" w:rsidRPr="00807785" w:rsidRDefault="00B31C5D" w:rsidP="00B31C5D">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7EE1F" w14:textId="77777777" w:rsidR="00B31C5D" w:rsidRPr="00807785" w:rsidRDefault="00B31C5D" w:rsidP="00B31C5D">
            <w:pPr>
              <w:jc w:val="center"/>
              <w:rPr>
                <w:rFonts w:ascii="Segoe UI" w:hAnsi="Segoe UI" w:cs="Segoe UI"/>
                <w:color w:val="000000" w:themeColor="text1"/>
              </w:rPr>
            </w:pPr>
          </w:p>
        </w:tc>
      </w:tr>
      <w:tr w:rsidR="00252D23" w:rsidRPr="00807785" w14:paraId="4E59846B" w14:textId="77777777" w:rsidTr="00C65526">
        <w:tc>
          <w:tcPr>
            <w:tcW w:w="1800" w:type="dxa"/>
            <w:vMerge/>
          </w:tcPr>
          <w:p w14:paraId="525044B3"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6866A2" w14:textId="77777777" w:rsidR="00252D23" w:rsidRPr="00807785" w:rsidRDefault="00CE2267" w:rsidP="00252D23">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7C364C5C" w14:textId="77777777" w:rsidR="00252D23" w:rsidRPr="00807785" w:rsidRDefault="00252D23" w:rsidP="00E4582C">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4A1C5AD6" w14:textId="77777777" w:rsidR="00252D23" w:rsidRPr="00807785" w:rsidRDefault="00252D23" w:rsidP="00252D23">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under)  </w:t>
            </w: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3CD58F7F"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EEC71D" w14:textId="77777777" w:rsidR="00252D23" w:rsidRPr="00807785" w:rsidRDefault="00252D23" w:rsidP="00252D23">
            <w:pPr>
              <w:jc w:val="center"/>
              <w:rPr>
                <w:rFonts w:ascii="Segoe UI" w:hAnsi="Segoe UI" w:cs="Segoe UI"/>
                <w:color w:val="000000" w:themeColor="text1"/>
              </w:rPr>
            </w:pPr>
          </w:p>
        </w:tc>
      </w:tr>
      <w:tr w:rsidR="00F029A7" w:rsidRPr="00807785" w14:paraId="1A22DED6" w14:textId="77777777" w:rsidTr="00554F0F">
        <w:tc>
          <w:tcPr>
            <w:tcW w:w="1800" w:type="dxa"/>
            <w:vMerge/>
          </w:tcPr>
          <w:p w14:paraId="5B39D164" w14:textId="77777777" w:rsidR="00F029A7" w:rsidRPr="00807785" w:rsidRDefault="00F029A7" w:rsidP="00252D23">
            <w:pPr>
              <w:jc w:val="center"/>
              <w:rPr>
                <w:rFonts w:ascii="Segoe UI" w:hAnsi="Segoe UI" w:cs="Segoe UI"/>
                <w:color w:val="000000" w:themeColor="text1"/>
              </w:rPr>
            </w:pPr>
          </w:p>
        </w:tc>
        <w:tc>
          <w:tcPr>
            <w:tcW w:w="1530" w:type="dxa"/>
            <w:vMerge w:val="restart"/>
          </w:tcPr>
          <w:p w14:paraId="5422BEF8" w14:textId="77777777" w:rsidR="00F029A7" w:rsidRPr="00807785" w:rsidRDefault="00F029A7" w:rsidP="00252D23">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54052189" w14:textId="77777777" w:rsidR="00F029A7" w:rsidRDefault="00F029A7" w:rsidP="00252D23">
            <w:pPr>
              <w:rPr>
                <w:rFonts w:ascii="Segoe UI" w:hAnsi="Segoe UI" w:cs="Segoe UI"/>
                <w:color w:val="000000" w:themeColor="text1"/>
              </w:rPr>
            </w:pPr>
          </w:p>
          <w:p w14:paraId="63E45EC2" w14:textId="77777777" w:rsidR="00F029A7" w:rsidRDefault="00F029A7" w:rsidP="00252D23">
            <w:pPr>
              <w:rPr>
                <w:rFonts w:ascii="Segoe UI" w:hAnsi="Segoe UI" w:cs="Segoe UI"/>
                <w:color w:val="000000" w:themeColor="text1"/>
              </w:rPr>
            </w:pPr>
          </w:p>
          <w:p w14:paraId="40FD587D" w14:textId="77777777" w:rsidR="00F029A7" w:rsidRDefault="00F029A7" w:rsidP="00F029A7">
            <w:pPr>
              <w:jc w:val="center"/>
              <w:rPr>
                <w:rFonts w:ascii="Segoe UI" w:hAnsi="Segoe UI" w:cs="Segoe UI"/>
                <w:color w:val="000000" w:themeColor="text1"/>
              </w:rPr>
            </w:pPr>
          </w:p>
          <w:p w14:paraId="5E14077B" w14:textId="77777777" w:rsidR="00961EA9" w:rsidRDefault="00961EA9" w:rsidP="00F029A7">
            <w:pPr>
              <w:jc w:val="center"/>
              <w:rPr>
                <w:rFonts w:ascii="Segoe UI" w:hAnsi="Segoe UI" w:cs="Segoe UI"/>
                <w:color w:val="000000" w:themeColor="text1"/>
              </w:rPr>
            </w:pPr>
          </w:p>
          <w:p w14:paraId="7D908521" w14:textId="77777777" w:rsidR="00961EA9" w:rsidRDefault="00961EA9" w:rsidP="00F029A7">
            <w:pPr>
              <w:jc w:val="center"/>
              <w:rPr>
                <w:rFonts w:ascii="Segoe UI" w:hAnsi="Segoe UI" w:cs="Segoe UI"/>
                <w:color w:val="000000" w:themeColor="text1"/>
              </w:rPr>
            </w:pPr>
          </w:p>
          <w:p w14:paraId="1BC47C48" w14:textId="77777777" w:rsidR="00961EA9" w:rsidRDefault="00961EA9" w:rsidP="00F029A7">
            <w:pPr>
              <w:jc w:val="center"/>
              <w:rPr>
                <w:rFonts w:ascii="Segoe UI" w:hAnsi="Segoe UI" w:cs="Segoe UI"/>
                <w:color w:val="000000" w:themeColor="text1"/>
              </w:rPr>
            </w:pPr>
          </w:p>
          <w:p w14:paraId="508877F6" w14:textId="77777777" w:rsidR="00961EA9" w:rsidRDefault="00961EA9" w:rsidP="00F029A7">
            <w:pPr>
              <w:jc w:val="center"/>
              <w:rPr>
                <w:rFonts w:ascii="Segoe UI" w:hAnsi="Segoe UI" w:cs="Segoe UI"/>
                <w:color w:val="000000" w:themeColor="text1"/>
              </w:rPr>
            </w:pPr>
          </w:p>
          <w:p w14:paraId="236DF47C" w14:textId="77777777" w:rsidR="00961EA9" w:rsidRDefault="00961EA9" w:rsidP="00F029A7">
            <w:pPr>
              <w:jc w:val="center"/>
              <w:rPr>
                <w:rFonts w:ascii="Segoe UI" w:hAnsi="Segoe UI" w:cs="Segoe UI"/>
                <w:color w:val="000000" w:themeColor="text1"/>
              </w:rPr>
            </w:pPr>
          </w:p>
          <w:p w14:paraId="289794F6" w14:textId="77777777" w:rsidR="00961EA9" w:rsidRDefault="00961EA9" w:rsidP="00F029A7">
            <w:pPr>
              <w:jc w:val="center"/>
              <w:rPr>
                <w:rFonts w:ascii="Segoe UI" w:hAnsi="Segoe UI" w:cs="Segoe UI"/>
                <w:color w:val="000000" w:themeColor="text1"/>
              </w:rPr>
            </w:pPr>
          </w:p>
          <w:p w14:paraId="0C768164" w14:textId="77777777" w:rsidR="00961EA9" w:rsidRDefault="00961EA9" w:rsidP="00F029A7">
            <w:pPr>
              <w:jc w:val="center"/>
              <w:rPr>
                <w:rFonts w:ascii="Segoe UI" w:hAnsi="Segoe UI" w:cs="Segoe UI"/>
                <w:color w:val="000000" w:themeColor="text1"/>
              </w:rPr>
            </w:pPr>
          </w:p>
          <w:p w14:paraId="17DB1139" w14:textId="77777777" w:rsidR="00961EA9" w:rsidRDefault="00961EA9" w:rsidP="00F029A7">
            <w:pPr>
              <w:jc w:val="center"/>
              <w:rPr>
                <w:rFonts w:ascii="Segoe UI" w:hAnsi="Segoe UI" w:cs="Segoe UI"/>
                <w:color w:val="000000" w:themeColor="text1"/>
              </w:rPr>
            </w:pPr>
          </w:p>
          <w:p w14:paraId="40670668" w14:textId="77777777" w:rsidR="00961EA9" w:rsidRDefault="00961EA9" w:rsidP="00F029A7">
            <w:pPr>
              <w:jc w:val="center"/>
              <w:rPr>
                <w:rFonts w:ascii="Segoe UI" w:hAnsi="Segoe UI" w:cs="Segoe UI"/>
                <w:color w:val="000000" w:themeColor="text1"/>
              </w:rPr>
            </w:pPr>
          </w:p>
          <w:p w14:paraId="48C8BCF9" w14:textId="77777777" w:rsidR="00961EA9" w:rsidRDefault="00961EA9" w:rsidP="00F029A7">
            <w:pPr>
              <w:jc w:val="center"/>
              <w:rPr>
                <w:rFonts w:ascii="Segoe UI" w:hAnsi="Segoe UI" w:cs="Segoe UI"/>
                <w:color w:val="000000" w:themeColor="text1"/>
              </w:rPr>
            </w:pPr>
          </w:p>
          <w:p w14:paraId="0DC0D315" w14:textId="77777777" w:rsidR="00961EA9" w:rsidRDefault="00961EA9" w:rsidP="00F029A7">
            <w:pPr>
              <w:jc w:val="center"/>
              <w:rPr>
                <w:rFonts w:ascii="Segoe UI" w:hAnsi="Segoe UI" w:cs="Segoe UI"/>
                <w:color w:val="000000" w:themeColor="text1"/>
              </w:rPr>
            </w:pPr>
          </w:p>
          <w:p w14:paraId="6096ED92" w14:textId="77777777" w:rsidR="00961EA9" w:rsidRDefault="00961EA9" w:rsidP="00F029A7">
            <w:pPr>
              <w:jc w:val="center"/>
              <w:rPr>
                <w:rFonts w:ascii="Segoe UI" w:hAnsi="Segoe UI" w:cs="Segoe UI"/>
                <w:color w:val="000000" w:themeColor="text1"/>
              </w:rPr>
            </w:pPr>
          </w:p>
          <w:p w14:paraId="39565D12" w14:textId="77777777" w:rsidR="00961EA9" w:rsidRDefault="00961EA9" w:rsidP="00F029A7">
            <w:pPr>
              <w:jc w:val="center"/>
              <w:rPr>
                <w:rFonts w:ascii="Segoe UI" w:hAnsi="Segoe UI" w:cs="Segoe UI"/>
                <w:color w:val="000000" w:themeColor="text1"/>
              </w:rPr>
            </w:pPr>
          </w:p>
          <w:p w14:paraId="6538877E" w14:textId="77777777" w:rsidR="00961EA9" w:rsidRDefault="00961EA9" w:rsidP="00F029A7">
            <w:pPr>
              <w:jc w:val="center"/>
              <w:rPr>
                <w:rFonts w:ascii="Segoe UI" w:hAnsi="Segoe UI" w:cs="Segoe UI"/>
                <w:color w:val="000000" w:themeColor="text1"/>
              </w:rPr>
            </w:pPr>
          </w:p>
          <w:p w14:paraId="1A911A2A" w14:textId="77777777" w:rsidR="00961EA9" w:rsidRDefault="00961EA9" w:rsidP="00F029A7">
            <w:pPr>
              <w:jc w:val="center"/>
              <w:rPr>
                <w:rFonts w:ascii="Segoe UI" w:hAnsi="Segoe UI" w:cs="Segoe UI"/>
                <w:color w:val="000000" w:themeColor="text1"/>
              </w:rPr>
            </w:pPr>
          </w:p>
          <w:p w14:paraId="28272856" w14:textId="77777777" w:rsidR="00961EA9" w:rsidRDefault="00961EA9" w:rsidP="00F029A7">
            <w:pPr>
              <w:jc w:val="center"/>
              <w:rPr>
                <w:rFonts w:ascii="Segoe UI" w:hAnsi="Segoe UI" w:cs="Segoe UI"/>
                <w:color w:val="000000" w:themeColor="text1"/>
              </w:rPr>
            </w:pPr>
          </w:p>
          <w:p w14:paraId="0B2E7A48" w14:textId="77777777" w:rsidR="00961EA9" w:rsidRDefault="00961EA9" w:rsidP="00F029A7">
            <w:pPr>
              <w:jc w:val="center"/>
              <w:rPr>
                <w:rFonts w:ascii="Segoe UI" w:hAnsi="Segoe UI" w:cs="Segoe UI"/>
                <w:color w:val="000000" w:themeColor="text1"/>
              </w:rPr>
            </w:pPr>
          </w:p>
          <w:p w14:paraId="0C557C55" w14:textId="77777777" w:rsidR="00961EA9" w:rsidRDefault="00961EA9" w:rsidP="00F029A7">
            <w:pPr>
              <w:jc w:val="center"/>
              <w:rPr>
                <w:rFonts w:ascii="Segoe UI" w:hAnsi="Segoe UI" w:cs="Segoe UI"/>
                <w:color w:val="000000" w:themeColor="text1"/>
              </w:rPr>
            </w:pPr>
          </w:p>
          <w:p w14:paraId="08567FAC" w14:textId="77777777" w:rsidR="00961EA9" w:rsidRDefault="00961EA9" w:rsidP="00F029A7">
            <w:pPr>
              <w:jc w:val="center"/>
              <w:rPr>
                <w:rFonts w:ascii="Segoe UI" w:hAnsi="Segoe UI" w:cs="Segoe UI"/>
                <w:color w:val="000000" w:themeColor="text1"/>
              </w:rPr>
            </w:pPr>
          </w:p>
          <w:p w14:paraId="563601E4" w14:textId="77777777" w:rsidR="00961EA9" w:rsidRDefault="00961EA9" w:rsidP="00F029A7">
            <w:pPr>
              <w:jc w:val="center"/>
              <w:rPr>
                <w:rFonts w:ascii="Segoe UI" w:hAnsi="Segoe UI" w:cs="Segoe UI"/>
                <w:color w:val="000000" w:themeColor="text1"/>
              </w:rPr>
            </w:pPr>
          </w:p>
          <w:p w14:paraId="47E4C187" w14:textId="77777777" w:rsidR="00961EA9" w:rsidRDefault="00961EA9" w:rsidP="00F029A7">
            <w:pPr>
              <w:jc w:val="center"/>
              <w:rPr>
                <w:rFonts w:ascii="Segoe UI" w:hAnsi="Segoe UI" w:cs="Segoe UI"/>
                <w:color w:val="000000" w:themeColor="text1"/>
              </w:rPr>
            </w:pPr>
          </w:p>
          <w:p w14:paraId="358262E9" w14:textId="77777777" w:rsidR="00961EA9" w:rsidRDefault="00961EA9" w:rsidP="00F029A7">
            <w:pPr>
              <w:jc w:val="center"/>
              <w:rPr>
                <w:rFonts w:ascii="Segoe UI" w:hAnsi="Segoe UI" w:cs="Segoe UI"/>
                <w:color w:val="000000" w:themeColor="text1"/>
              </w:rPr>
            </w:pPr>
          </w:p>
          <w:p w14:paraId="0C33AB54"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3706D91" w14:textId="050E12A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7EEF6A0" w14:textId="75781D0E" w:rsidR="00961EA9" w:rsidRDefault="00961EA9" w:rsidP="00961EA9">
            <w:pPr>
              <w:jc w:val="center"/>
              <w:rPr>
                <w:rFonts w:ascii="Segoe UI" w:hAnsi="Segoe UI" w:cs="Segoe UI"/>
                <w:color w:val="000000" w:themeColor="text1"/>
              </w:rPr>
            </w:pPr>
          </w:p>
          <w:p w14:paraId="1BFFA67D" w14:textId="39A2BB63" w:rsidR="00961EA9" w:rsidRDefault="00961EA9" w:rsidP="00961EA9">
            <w:pPr>
              <w:jc w:val="center"/>
              <w:rPr>
                <w:rFonts w:ascii="Segoe UI" w:hAnsi="Segoe UI" w:cs="Segoe UI"/>
                <w:color w:val="000000" w:themeColor="text1"/>
              </w:rPr>
            </w:pPr>
          </w:p>
          <w:p w14:paraId="32FBA4B9" w14:textId="7AEB2C4A" w:rsidR="00961EA9" w:rsidRDefault="00961EA9" w:rsidP="00961EA9">
            <w:pPr>
              <w:jc w:val="center"/>
              <w:rPr>
                <w:rFonts w:ascii="Segoe UI" w:hAnsi="Segoe UI" w:cs="Segoe UI"/>
                <w:color w:val="000000" w:themeColor="text1"/>
              </w:rPr>
            </w:pPr>
          </w:p>
          <w:p w14:paraId="2B0EFFFB" w14:textId="797F05A4" w:rsidR="00961EA9" w:rsidRDefault="00961EA9" w:rsidP="00961EA9">
            <w:pPr>
              <w:jc w:val="center"/>
              <w:rPr>
                <w:rFonts w:ascii="Segoe UI" w:hAnsi="Segoe UI" w:cs="Segoe UI"/>
                <w:color w:val="000000" w:themeColor="text1"/>
              </w:rPr>
            </w:pPr>
          </w:p>
          <w:p w14:paraId="19084D08" w14:textId="6E7FE779" w:rsidR="00961EA9" w:rsidRDefault="00961EA9" w:rsidP="00961EA9">
            <w:pPr>
              <w:jc w:val="center"/>
              <w:rPr>
                <w:rFonts w:ascii="Segoe UI" w:hAnsi="Segoe UI" w:cs="Segoe UI"/>
                <w:color w:val="000000" w:themeColor="text1"/>
              </w:rPr>
            </w:pPr>
          </w:p>
          <w:p w14:paraId="3BDFF64F" w14:textId="19F8F72A" w:rsidR="00961EA9" w:rsidRDefault="00961EA9" w:rsidP="00961EA9">
            <w:pPr>
              <w:jc w:val="center"/>
              <w:rPr>
                <w:rFonts w:ascii="Segoe UI" w:hAnsi="Segoe UI" w:cs="Segoe UI"/>
                <w:color w:val="000000" w:themeColor="text1"/>
              </w:rPr>
            </w:pPr>
          </w:p>
          <w:p w14:paraId="7F2EBE27" w14:textId="3F41CB57" w:rsidR="00961EA9" w:rsidRDefault="00961EA9" w:rsidP="00961EA9">
            <w:pPr>
              <w:jc w:val="center"/>
              <w:rPr>
                <w:rFonts w:ascii="Segoe UI" w:hAnsi="Segoe UI" w:cs="Segoe UI"/>
                <w:color w:val="000000" w:themeColor="text1"/>
              </w:rPr>
            </w:pPr>
          </w:p>
          <w:p w14:paraId="5A22951B" w14:textId="7BBF181A" w:rsidR="00961EA9" w:rsidRDefault="00961EA9" w:rsidP="00961EA9">
            <w:pPr>
              <w:jc w:val="center"/>
              <w:rPr>
                <w:rFonts w:ascii="Segoe UI" w:hAnsi="Segoe UI" w:cs="Segoe UI"/>
                <w:color w:val="000000" w:themeColor="text1"/>
              </w:rPr>
            </w:pPr>
          </w:p>
          <w:p w14:paraId="6D0CA1D7" w14:textId="18A9B3D0" w:rsidR="00961EA9" w:rsidRDefault="00961EA9" w:rsidP="00961EA9">
            <w:pPr>
              <w:jc w:val="center"/>
              <w:rPr>
                <w:rFonts w:ascii="Segoe UI" w:hAnsi="Segoe UI" w:cs="Segoe UI"/>
                <w:color w:val="000000" w:themeColor="text1"/>
              </w:rPr>
            </w:pPr>
          </w:p>
          <w:p w14:paraId="4163EC08" w14:textId="3162D4F6" w:rsidR="00961EA9" w:rsidRDefault="00961EA9" w:rsidP="00961EA9">
            <w:pPr>
              <w:jc w:val="center"/>
              <w:rPr>
                <w:rFonts w:ascii="Segoe UI" w:hAnsi="Segoe UI" w:cs="Segoe UI"/>
                <w:color w:val="000000" w:themeColor="text1"/>
              </w:rPr>
            </w:pPr>
          </w:p>
          <w:p w14:paraId="3790A3FB" w14:textId="42EF9A04" w:rsidR="00961EA9" w:rsidRDefault="00961EA9" w:rsidP="00961EA9">
            <w:pPr>
              <w:jc w:val="center"/>
              <w:rPr>
                <w:rFonts w:ascii="Segoe UI" w:hAnsi="Segoe UI" w:cs="Segoe UI"/>
                <w:color w:val="000000" w:themeColor="text1"/>
              </w:rPr>
            </w:pPr>
          </w:p>
          <w:p w14:paraId="7CF47061" w14:textId="48882CC7" w:rsidR="00961EA9" w:rsidRDefault="00961EA9" w:rsidP="00961EA9">
            <w:pPr>
              <w:jc w:val="center"/>
              <w:rPr>
                <w:rFonts w:ascii="Segoe UI" w:hAnsi="Segoe UI" w:cs="Segoe UI"/>
                <w:color w:val="000000" w:themeColor="text1"/>
              </w:rPr>
            </w:pPr>
          </w:p>
          <w:p w14:paraId="2B2AABBB" w14:textId="1F0AEBD1" w:rsidR="00961EA9" w:rsidRDefault="00961EA9" w:rsidP="00961EA9">
            <w:pPr>
              <w:jc w:val="center"/>
              <w:rPr>
                <w:rFonts w:ascii="Segoe UI" w:hAnsi="Segoe UI" w:cs="Segoe UI"/>
                <w:color w:val="000000" w:themeColor="text1"/>
              </w:rPr>
            </w:pPr>
          </w:p>
          <w:p w14:paraId="01058453" w14:textId="4BB21DFF" w:rsidR="00961EA9" w:rsidRDefault="00961EA9" w:rsidP="00961EA9">
            <w:pPr>
              <w:jc w:val="center"/>
              <w:rPr>
                <w:rFonts w:ascii="Segoe UI" w:hAnsi="Segoe UI" w:cs="Segoe UI"/>
                <w:color w:val="000000" w:themeColor="text1"/>
              </w:rPr>
            </w:pPr>
          </w:p>
          <w:p w14:paraId="0B35A22C" w14:textId="239B2B75" w:rsidR="00961EA9" w:rsidRDefault="00961EA9" w:rsidP="00961EA9">
            <w:pPr>
              <w:jc w:val="center"/>
              <w:rPr>
                <w:rFonts w:ascii="Segoe UI" w:hAnsi="Segoe UI" w:cs="Segoe UI"/>
                <w:color w:val="000000" w:themeColor="text1"/>
              </w:rPr>
            </w:pPr>
          </w:p>
          <w:p w14:paraId="12DEE732" w14:textId="0C582BC7" w:rsidR="00961EA9" w:rsidRDefault="00961EA9" w:rsidP="00961EA9">
            <w:pPr>
              <w:jc w:val="center"/>
              <w:rPr>
                <w:rFonts w:ascii="Segoe UI" w:hAnsi="Segoe UI" w:cs="Segoe UI"/>
                <w:color w:val="000000" w:themeColor="text1"/>
              </w:rPr>
            </w:pPr>
          </w:p>
          <w:p w14:paraId="2D943721" w14:textId="2A13AB8E" w:rsidR="00961EA9" w:rsidRDefault="00961EA9" w:rsidP="00961EA9">
            <w:pPr>
              <w:jc w:val="center"/>
              <w:rPr>
                <w:rFonts w:ascii="Segoe UI" w:hAnsi="Segoe UI" w:cs="Segoe UI"/>
                <w:color w:val="000000" w:themeColor="text1"/>
              </w:rPr>
            </w:pPr>
          </w:p>
          <w:p w14:paraId="4FA933C3" w14:textId="29339D21" w:rsidR="00961EA9" w:rsidRDefault="00961EA9" w:rsidP="00961EA9">
            <w:pPr>
              <w:jc w:val="center"/>
              <w:rPr>
                <w:rFonts w:ascii="Segoe UI" w:hAnsi="Segoe UI" w:cs="Segoe UI"/>
                <w:color w:val="000000" w:themeColor="text1"/>
              </w:rPr>
            </w:pPr>
          </w:p>
          <w:p w14:paraId="3C1FB3EF" w14:textId="2746B377" w:rsidR="00961EA9" w:rsidRDefault="00961EA9" w:rsidP="00961EA9">
            <w:pPr>
              <w:jc w:val="center"/>
              <w:rPr>
                <w:rFonts w:ascii="Segoe UI" w:hAnsi="Segoe UI" w:cs="Segoe UI"/>
                <w:color w:val="000000" w:themeColor="text1"/>
              </w:rPr>
            </w:pPr>
          </w:p>
          <w:p w14:paraId="5E5F9553" w14:textId="13F07ABB" w:rsidR="00961EA9" w:rsidRDefault="00961EA9" w:rsidP="00961EA9">
            <w:pPr>
              <w:jc w:val="center"/>
              <w:rPr>
                <w:rFonts w:ascii="Segoe UI" w:hAnsi="Segoe UI" w:cs="Segoe UI"/>
                <w:color w:val="000000" w:themeColor="text1"/>
              </w:rPr>
            </w:pPr>
          </w:p>
          <w:p w14:paraId="0BA108CA" w14:textId="3BDAF158" w:rsidR="00961EA9" w:rsidRDefault="00961EA9" w:rsidP="00961EA9">
            <w:pPr>
              <w:jc w:val="center"/>
              <w:rPr>
                <w:rFonts w:ascii="Segoe UI" w:hAnsi="Segoe UI" w:cs="Segoe UI"/>
                <w:color w:val="000000" w:themeColor="text1"/>
              </w:rPr>
            </w:pPr>
          </w:p>
          <w:p w14:paraId="59698D24" w14:textId="4158858E" w:rsidR="00961EA9" w:rsidRDefault="00961EA9" w:rsidP="00961EA9">
            <w:pPr>
              <w:jc w:val="center"/>
              <w:rPr>
                <w:rFonts w:ascii="Segoe UI" w:hAnsi="Segoe UI" w:cs="Segoe UI"/>
                <w:color w:val="000000" w:themeColor="text1"/>
              </w:rPr>
            </w:pPr>
          </w:p>
          <w:p w14:paraId="7C086C81" w14:textId="6A377B7C" w:rsidR="00961EA9" w:rsidRDefault="00961EA9" w:rsidP="00961EA9">
            <w:pPr>
              <w:jc w:val="center"/>
              <w:rPr>
                <w:rFonts w:ascii="Segoe UI" w:hAnsi="Segoe UI" w:cs="Segoe UI"/>
                <w:color w:val="000000" w:themeColor="text1"/>
              </w:rPr>
            </w:pPr>
          </w:p>
          <w:p w14:paraId="0589F400"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6D89302A" w14:textId="116941F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E151B98" w14:textId="5AD04ECA" w:rsidR="00961EA9" w:rsidRDefault="00961EA9" w:rsidP="00961EA9">
            <w:pPr>
              <w:jc w:val="center"/>
              <w:rPr>
                <w:rFonts w:ascii="Segoe UI" w:hAnsi="Segoe UI" w:cs="Segoe UI"/>
                <w:color w:val="000000" w:themeColor="text1"/>
              </w:rPr>
            </w:pPr>
          </w:p>
          <w:p w14:paraId="046B7A8C" w14:textId="2A48F433" w:rsidR="00961EA9" w:rsidRDefault="00961EA9" w:rsidP="00961EA9">
            <w:pPr>
              <w:jc w:val="center"/>
              <w:rPr>
                <w:rFonts w:ascii="Segoe UI" w:hAnsi="Segoe UI" w:cs="Segoe UI"/>
                <w:color w:val="000000" w:themeColor="text1"/>
              </w:rPr>
            </w:pPr>
          </w:p>
          <w:p w14:paraId="4BCD09DD" w14:textId="14004C1D" w:rsidR="00961EA9" w:rsidRDefault="00961EA9" w:rsidP="00961EA9">
            <w:pPr>
              <w:jc w:val="center"/>
              <w:rPr>
                <w:rFonts w:ascii="Segoe UI" w:hAnsi="Segoe UI" w:cs="Segoe UI"/>
                <w:color w:val="000000" w:themeColor="text1"/>
              </w:rPr>
            </w:pPr>
          </w:p>
          <w:p w14:paraId="6A74AC6E" w14:textId="1907E522" w:rsidR="00961EA9" w:rsidRDefault="00961EA9" w:rsidP="00961EA9">
            <w:pPr>
              <w:jc w:val="center"/>
              <w:rPr>
                <w:rFonts w:ascii="Segoe UI" w:hAnsi="Segoe UI" w:cs="Segoe UI"/>
                <w:color w:val="000000" w:themeColor="text1"/>
              </w:rPr>
            </w:pPr>
          </w:p>
          <w:p w14:paraId="5EEE15C7" w14:textId="6EC6579F" w:rsidR="00961EA9" w:rsidRDefault="00961EA9" w:rsidP="00961EA9">
            <w:pPr>
              <w:jc w:val="center"/>
              <w:rPr>
                <w:rFonts w:ascii="Segoe UI" w:hAnsi="Segoe UI" w:cs="Segoe UI"/>
                <w:color w:val="000000" w:themeColor="text1"/>
              </w:rPr>
            </w:pPr>
          </w:p>
          <w:p w14:paraId="4A1C50EB" w14:textId="3B591F6A" w:rsidR="00961EA9" w:rsidRDefault="00961EA9" w:rsidP="00961EA9">
            <w:pPr>
              <w:jc w:val="center"/>
              <w:rPr>
                <w:rFonts w:ascii="Segoe UI" w:hAnsi="Segoe UI" w:cs="Segoe UI"/>
                <w:color w:val="000000" w:themeColor="text1"/>
              </w:rPr>
            </w:pPr>
          </w:p>
          <w:p w14:paraId="6516E964" w14:textId="3B0490E6" w:rsidR="00961EA9" w:rsidRDefault="00961EA9" w:rsidP="00961EA9">
            <w:pPr>
              <w:jc w:val="center"/>
              <w:rPr>
                <w:rFonts w:ascii="Segoe UI" w:hAnsi="Segoe UI" w:cs="Segoe UI"/>
                <w:color w:val="000000" w:themeColor="text1"/>
              </w:rPr>
            </w:pPr>
          </w:p>
          <w:p w14:paraId="39378CCA" w14:textId="2320F4EE" w:rsidR="00961EA9" w:rsidRDefault="00961EA9" w:rsidP="00961EA9">
            <w:pPr>
              <w:jc w:val="center"/>
              <w:rPr>
                <w:rFonts w:ascii="Segoe UI" w:hAnsi="Segoe UI" w:cs="Segoe UI"/>
                <w:color w:val="000000" w:themeColor="text1"/>
              </w:rPr>
            </w:pPr>
          </w:p>
          <w:p w14:paraId="4261163E" w14:textId="219F22D0" w:rsidR="00961EA9" w:rsidRDefault="00961EA9" w:rsidP="00961EA9">
            <w:pPr>
              <w:jc w:val="center"/>
              <w:rPr>
                <w:rFonts w:ascii="Segoe UI" w:hAnsi="Segoe UI" w:cs="Segoe UI"/>
                <w:color w:val="000000" w:themeColor="text1"/>
              </w:rPr>
            </w:pPr>
          </w:p>
          <w:p w14:paraId="71075AAE" w14:textId="422EAC3D" w:rsidR="00961EA9" w:rsidRDefault="00961EA9" w:rsidP="00961EA9">
            <w:pPr>
              <w:jc w:val="center"/>
              <w:rPr>
                <w:rFonts w:ascii="Segoe UI" w:hAnsi="Segoe UI" w:cs="Segoe UI"/>
                <w:color w:val="000000" w:themeColor="text1"/>
              </w:rPr>
            </w:pPr>
          </w:p>
          <w:p w14:paraId="139270B6" w14:textId="73FAB3B5" w:rsidR="00961EA9" w:rsidRDefault="00961EA9" w:rsidP="00961EA9">
            <w:pPr>
              <w:jc w:val="center"/>
              <w:rPr>
                <w:rFonts w:ascii="Segoe UI" w:hAnsi="Segoe UI" w:cs="Segoe UI"/>
                <w:color w:val="000000" w:themeColor="text1"/>
              </w:rPr>
            </w:pPr>
          </w:p>
          <w:p w14:paraId="73CD0C6E" w14:textId="1C62C489" w:rsidR="00961EA9" w:rsidRDefault="00961EA9" w:rsidP="00961EA9">
            <w:pPr>
              <w:jc w:val="center"/>
              <w:rPr>
                <w:rFonts w:ascii="Segoe UI" w:hAnsi="Segoe UI" w:cs="Segoe UI"/>
                <w:color w:val="000000" w:themeColor="text1"/>
              </w:rPr>
            </w:pPr>
          </w:p>
          <w:p w14:paraId="141A76E4" w14:textId="564FC85E" w:rsidR="00961EA9" w:rsidRDefault="00961EA9" w:rsidP="00961EA9">
            <w:pPr>
              <w:jc w:val="center"/>
              <w:rPr>
                <w:rFonts w:ascii="Segoe UI" w:hAnsi="Segoe UI" w:cs="Segoe UI"/>
                <w:color w:val="000000" w:themeColor="text1"/>
              </w:rPr>
            </w:pPr>
          </w:p>
          <w:p w14:paraId="4DC69930" w14:textId="56EF9483" w:rsidR="00961EA9" w:rsidRDefault="00961EA9" w:rsidP="00961EA9">
            <w:pPr>
              <w:jc w:val="center"/>
              <w:rPr>
                <w:rFonts w:ascii="Segoe UI" w:hAnsi="Segoe UI" w:cs="Segoe UI"/>
                <w:color w:val="000000" w:themeColor="text1"/>
              </w:rPr>
            </w:pPr>
          </w:p>
          <w:p w14:paraId="402149C5" w14:textId="5817DEC9" w:rsidR="00961EA9" w:rsidRDefault="00961EA9" w:rsidP="00961EA9">
            <w:pPr>
              <w:jc w:val="center"/>
              <w:rPr>
                <w:rFonts w:ascii="Segoe UI" w:hAnsi="Segoe UI" w:cs="Segoe UI"/>
                <w:color w:val="000000" w:themeColor="text1"/>
              </w:rPr>
            </w:pPr>
          </w:p>
          <w:p w14:paraId="26CAA528" w14:textId="472EA4BB" w:rsidR="00961EA9" w:rsidRDefault="00961EA9" w:rsidP="00961EA9">
            <w:pPr>
              <w:jc w:val="center"/>
              <w:rPr>
                <w:rFonts w:ascii="Segoe UI" w:hAnsi="Segoe UI" w:cs="Segoe UI"/>
                <w:color w:val="000000" w:themeColor="text1"/>
              </w:rPr>
            </w:pPr>
          </w:p>
          <w:p w14:paraId="6372726C" w14:textId="389C86EE" w:rsidR="00961EA9" w:rsidRDefault="00961EA9" w:rsidP="00961EA9">
            <w:pPr>
              <w:jc w:val="center"/>
              <w:rPr>
                <w:rFonts w:ascii="Segoe UI" w:hAnsi="Segoe UI" w:cs="Segoe UI"/>
                <w:color w:val="000000" w:themeColor="text1"/>
              </w:rPr>
            </w:pPr>
          </w:p>
          <w:p w14:paraId="67F12F4D" w14:textId="2AB08AD2" w:rsidR="00961EA9" w:rsidRDefault="00961EA9" w:rsidP="00961EA9">
            <w:pPr>
              <w:jc w:val="center"/>
              <w:rPr>
                <w:rFonts w:ascii="Segoe UI" w:hAnsi="Segoe UI" w:cs="Segoe UI"/>
                <w:color w:val="000000" w:themeColor="text1"/>
              </w:rPr>
            </w:pPr>
          </w:p>
          <w:p w14:paraId="51CA58B4" w14:textId="5AB9D6FE" w:rsidR="00961EA9" w:rsidRDefault="00961EA9" w:rsidP="00961EA9">
            <w:pPr>
              <w:jc w:val="center"/>
              <w:rPr>
                <w:rFonts w:ascii="Segoe UI" w:hAnsi="Segoe UI" w:cs="Segoe UI"/>
                <w:color w:val="000000" w:themeColor="text1"/>
              </w:rPr>
            </w:pPr>
          </w:p>
          <w:p w14:paraId="2679B3CE" w14:textId="25F39E09" w:rsidR="00961EA9" w:rsidRDefault="00961EA9" w:rsidP="00961EA9">
            <w:pPr>
              <w:jc w:val="center"/>
              <w:rPr>
                <w:rFonts w:ascii="Segoe UI" w:hAnsi="Segoe UI" w:cs="Segoe UI"/>
                <w:color w:val="000000" w:themeColor="text1"/>
              </w:rPr>
            </w:pPr>
          </w:p>
          <w:p w14:paraId="0E027B97" w14:textId="104C0BCD" w:rsidR="00961EA9" w:rsidRDefault="00961EA9" w:rsidP="00961EA9">
            <w:pPr>
              <w:jc w:val="center"/>
              <w:rPr>
                <w:rFonts w:ascii="Segoe UI" w:hAnsi="Segoe UI" w:cs="Segoe UI"/>
                <w:color w:val="000000" w:themeColor="text1"/>
              </w:rPr>
            </w:pPr>
          </w:p>
          <w:p w14:paraId="506D76F0" w14:textId="1278A943" w:rsidR="00961EA9" w:rsidRDefault="00961EA9" w:rsidP="00961EA9">
            <w:pPr>
              <w:jc w:val="center"/>
              <w:rPr>
                <w:rFonts w:ascii="Segoe UI" w:hAnsi="Segoe UI" w:cs="Segoe UI"/>
                <w:color w:val="000000" w:themeColor="text1"/>
              </w:rPr>
            </w:pPr>
          </w:p>
          <w:p w14:paraId="3A021B2C" w14:textId="7DD94AC9" w:rsidR="00961EA9" w:rsidRDefault="00961EA9" w:rsidP="00961EA9">
            <w:pPr>
              <w:jc w:val="center"/>
              <w:rPr>
                <w:rFonts w:ascii="Segoe UI" w:hAnsi="Segoe UI" w:cs="Segoe UI"/>
                <w:color w:val="000000" w:themeColor="text1"/>
              </w:rPr>
            </w:pPr>
          </w:p>
          <w:p w14:paraId="1416FF20" w14:textId="51463D13" w:rsidR="00961EA9" w:rsidRDefault="00961EA9" w:rsidP="00961EA9">
            <w:pPr>
              <w:jc w:val="center"/>
              <w:rPr>
                <w:rFonts w:ascii="Segoe UI" w:hAnsi="Segoe UI" w:cs="Segoe UI"/>
                <w:color w:val="000000" w:themeColor="text1"/>
              </w:rPr>
            </w:pPr>
          </w:p>
          <w:p w14:paraId="3FD75372"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0EA1E290" w14:textId="42A9022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2DEEFF1B" w14:textId="44BD78C3" w:rsidR="00961EA9" w:rsidRDefault="00961EA9" w:rsidP="00961EA9">
            <w:pPr>
              <w:jc w:val="center"/>
              <w:rPr>
                <w:rFonts w:ascii="Segoe UI" w:hAnsi="Segoe UI" w:cs="Segoe UI"/>
                <w:color w:val="000000" w:themeColor="text1"/>
              </w:rPr>
            </w:pPr>
          </w:p>
          <w:p w14:paraId="33CEB565" w14:textId="1C11B464" w:rsidR="00961EA9" w:rsidRDefault="00961EA9" w:rsidP="00961EA9">
            <w:pPr>
              <w:jc w:val="center"/>
              <w:rPr>
                <w:rFonts w:ascii="Segoe UI" w:hAnsi="Segoe UI" w:cs="Segoe UI"/>
                <w:color w:val="000000" w:themeColor="text1"/>
              </w:rPr>
            </w:pPr>
          </w:p>
          <w:p w14:paraId="6E422BDA" w14:textId="7B994DFE" w:rsidR="00961EA9" w:rsidRDefault="00961EA9" w:rsidP="00961EA9">
            <w:pPr>
              <w:jc w:val="center"/>
              <w:rPr>
                <w:rFonts w:ascii="Segoe UI" w:hAnsi="Segoe UI" w:cs="Segoe UI"/>
                <w:color w:val="000000" w:themeColor="text1"/>
              </w:rPr>
            </w:pPr>
          </w:p>
          <w:p w14:paraId="4351F698" w14:textId="3A6DFFA8" w:rsidR="00961EA9" w:rsidRDefault="00961EA9" w:rsidP="00961EA9">
            <w:pPr>
              <w:jc w:val="center"/>
              <w:rPr>
                <w:rFonts w:ascii="Segoe UI" w:hAnsi="Segoe UI" w:cs="Segoe UI"/>
                <w:color w:val="000000" w:themeColor="text1"/>
              </w:rPr>
            </w:pPr>
          </w:p>
          <w:p w14:paraId="28F5B317" w14:textId="74E431C6" w:rsidR="00961EA9" w:rsidRDefault="00961EA9" w:rsidP="00961EA9">
            <w:pPr>
              <w:jc w:val="center"/>
              <w:rPr>
                <w:rFonts w:ascii="Segoe UI" w:hAnsi="Segoe UI" w:cs="Segoe UI"/>
                <w:color w:val="000000" w:themeColor="text1"/>
              </w:rPr>
            </w:pPr>
          </w:p>
          <w:p w14:paraId="71567083" w14:textId="1C274DE6" w:rsidR="00961EA9" w:rsidRDefault="00961EA9" w:rsidP="00961EA9">
            <w:pPr>
              <w:jc w:val="center"/>
              <w:rPr>
                <w:rFonts w:ascii="Segoe UI" w:hAnsi="Segoe UI" w:cs="Segoe UI"/>
                <w:color w:val="000000" w:themeColor="text1"/>
              </w:rPr>
            </w:pPr>
          </w:p>
          <w:p w14:paraId="2AE43138" w14:textId="0F4101D2" w:rsidR="00961EA9" w:rsidRDefault="00961EA9" w:rsidP="00961EA9">
            <w:pPr>
              <w:jc w:val="center"/>
              <w:rPr>
                <w:rFonts w:ascii="Segoe UI" w:hAnsi="Segoe UI" w:cs="Segoe UI"/>
                <w:color w:val="000000" w:themeColor="text1"/>
              </w:rPr>
            </w:pPr>
          </w:p>
          <w:p w14:paraId="4BEF8BE9" w14:textId="77777777" w:rsidR="00961EA9" w:rsidRDefault="00961EA9" w:rsidP="00961EA9">
            <w:pPr>
              <w:jc w:val="center"/>
              <w:rPr>
                <w:rFonts w:ascii="Segoe UI" w:hAnsi="Segoe UI" w:cs="Segoe UI"/>
                <w:color w:val="000000" w:themeColor="text1"/>
              </w:rPr>
            </w:pPr>
          </w:p>
          <w:p w14:paraId="0816A13E" w14:textId="49FB8614" w:rsidR="00961EA9" w:rsidRPr="00807785" w:rsidRDefault="00961EA9" w:rsidP="00F029A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73485C9" w14:textId="77777777" w:rsidR="00F029A7" w:rsidRPr="00807785" w:rsidRDefault="000C5F45" w:rsidP="000C5F45">
            <w:pPr>
              <w:pStyle w:val="NoSpacing"/>
              <w:jc w:val="center"/>
              <w:rPr>
                <w:rFonts w:ascii="Segoe UI" w:hAnsi="Segoe UI" w:cs="Segoe UI"/>
                <w:color w:val="000000" w:themeColor="text1"/>
              </w:rPr>
            </w:pPr>
            <w:r w:rsidRPr="000C5F45">
              <w:rPr>
                <w:rFonts w:ascii="Segoe UI" w:hAnsi="Segoe UI" w:cs="Segoe UI"/>
              </w:rPr>
              <w:lastRenderedPageBreak/>
              <w:t>42 USC §300gg-26(3)</w:t>
            </w:r>
            <w:r w:rsidR="00F029A7">
              <w:rPr>
                <w:rFonts w:ascii="Segoe UI" w:hAnsi="Segoe UI" w:cs="Segoe UI"/>
                <w:color w:val="000000" w:themeColor="text1"/>
              </w:rPr>
              <w:t>;</w:t>
            </w:r>
            <w:r w:rsidR="00F029A7" w:rsidRPr="00807785">
              <w:rPr>
                <w:rFonts w:ascii="Segoe UI" w:hAnsi="Segoe UI" w:cs="Segoe UI"/>
                <w:color w:val="000000" w:themeColor="text1"/>
              </w:rPr>
              <w:t xml:space="preserve"> </w:t>
            </w:r>
            <w:r w:rsidR="00F029A7">
              <w:rPr>
                <w:rFonts w:ascii="Segoe UI" w:hAnsi="Segoe UI" w:cs="Segoe UI"/>
                <w:color w:val="000000" w:themeColor="text1"/>
              </w:rPr>
              <w:t>RCW 48.20.580</w:t>
            </w:r>
            <w:r>
              <w:rPr>
                <w:rFonts w:ascii="Segoe UI" w:hAnsi="Segoe UI" w:cs="Segoe UI"/>
                <w:color w:val="000000" w:themeColor="text1"/>
              </w:rPr>
              <w:t xml:space="preserve"> </w:t>
            </w:r>
            <w:r w:rsidR="00F029A7">
              <w:rPr>
                <w:rFonts w:ascii="Segoe UI" w:hAnsi="Segoe UI" w:cs="Segoe UI"/>
                <w:color w:val="000000" w:themeColor="text1"/>
              </w:rPr>
              <w:t>(3)(a)</w:t>
            </w:r>
          </w:p>
        </w:tc>
        <w:tc>
          <w:tcPr>
            <w:tcW w:w="6750" w:type="dxa"/>
            <w:tcBorders>
              <w:top w:val="single" w:sz="4" w:space="0" w:color="auto"/>
              <w:bottom w:val="single" w:sz="4" w:space="0" w:color="auto"/>
            </w:tcBorders>
          </w:tcPr>
          <w:p w14:paraId="64FD6E0C" w14:textId="77777777" w:rsidR="00F029A7" w:rsidRPr="00807785" w:rsidRDefault="00F029A7" w:rsidP="00893D3A">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6973B021" w14:textId="77777777" w:rsidR="00F029A7" w:rsidRPr="00807785" w:rsidRDefault="00F029A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38BFCD" w14:textId="77777777" w:rsidR="00F029A7" w:rsidRPr="00807785" w:rsidRDefault="00F029A7" w:rsidP="00252D23">
            <w:pPr>
              <w:jc w:val="center"/>
              <w:rPr>
                <w:rFonts w:ascii="Segoe UI" w:hAnsi="Segoe UI" w:cs="Segoe UI"/>
                <w:color w:val="000000" w:themeColor="text1"/>
              </w:rPr>
            </w:pPr>
          </w:p>
        </w:tc>
      </w:tr>
      <w:tr w:rsidR="00961EA9" w:rsidRPr="00807785" w14:paraId="0A3DF737" w14:textId="77777777" w:rsidTr="00B30B4C">
        <w:tc>
          <w:tcPr>
            <w:tcW w:w="1800" w:type="dxa"/>
            <w:vMerge/>
          </w:tcPr>
          <w:p w14:paraId="73904E19" w14:textId="77777777" w:rsidR="00961EA9" w:rsidRPr="00807785" w:rsidRDefault="00961EA9" w:rsidP="00961EA9">
            <w:pPr>
              <w:jc w:val="center"/>
              <w:rPr>
                <w:rFonts w:ascii="Segoe UI" w:hAnsi="Segoe UI" w:cs="Segoe UI"/>
                <w:color w:val="000000" w:themeColor="text1"/>
              </w:rPr>
            </w:pPr>
          </w:p>
        </w:tc>
        <w:tc>
          <w:tcPr>
            <w:tcW w:w="1530" w:type="dxa"/>
            <w:vMerge/>
          </w:tcPr>
          <w:p w14:paraId="0211009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615106F5" w14:textId="1C96184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7C84DE3D" w14:textId="452D7E95"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04EB6F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CDA4F4" w14:textId="77777777" w:rsidR="00961EA9" w:rsidRPr="00807785" w:rsidRDefault="00961EA9" w:rsidP="00961EA9">
            <w:pPr>
              <w:jc w:val="center"/>
              <w:rPr>
                <w:rFonts w:ascii="Segoe UI" w:hAnsi="Segoe UI" w:cs="Segoe UI"/>
                <w:color w:val="000000" w:themeColor="text1"/>
              </w:rPr>
            </w:pPr>
          </w:p>
        </w:tc>
      </w:tr>
      <w:tr w:rsidR="00961EA9" w:rsidRPr="00807785" w14:paraId="56688A32" w14:textId="77777777" w:rsidTr="00B30B4C">
        <w:tc>
          <w:tcPr>
            <w:tcW w:w="1800" w:type="dxa"/>
            <w:vMerge/>
          </w:tcPr>
          <w:p w14:paraId="6BBAA9BF" w14:textId="77777777" w:rsidR="00961EA9" w:rsidRPr="00807785" w:rsidRDefault="00961EA9" w:rsidP="00961EA9">
            <w:pPr>
              <w:jc w:val="center"/>
              <w:rPr>
                <w:rFonts w:ascii="Segoe UI" w:hAnsi="Segoe UI" w:cs="Segoe UI"/>
                <w:color w:val="000000" w:themeColor="text1"/>
              </w:rPr>
            </w:pPr>
          </w:p>
        </w:tc>
        <w:tc>
          <w:tcPr>
            <w:tcW w:w="1530" w:type="dxa"/>
            <w:vMerge/>
          </w:tcPr>
          <w:p w14:paraId="730EE2CB"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1D1F80DB" w14:textId="7D5DF577"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284-43-7020(2) and (6)(a)(i and ii)</w:t>
            </w:r>
          </w:p>
        </w:tc>
        <w:tc>
          <w:tcPr>
            <w:tcW w:w="6750" w:type="dxa"/>
            <w:tcBorders>
              <w:top w:val="nil"/>
              <w:bottom w:val="single" w:sz="4" w:space="0" w:color="auto"/>
            </w:tcBorders>
          </w:tcPr>
          <w:p w14:paraId="5C9F15D1" w14:textId="189EC02F"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E14DEF9"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BACD72" w14:textId="77777777" w:rsidR="00961EA9" w:rsidRPr="00807785" w:rsidRDefault="00961EA9" w:rsidP="00961EA9">
            <w:pPr>
              <w:jc w:val="center"/>
              <w:rPr>
                <w:rFonts w:ascii="Segoe UI" w:hAnsi="Segoe UI" w:cs="Segoe UI"/>
                <w:color w:val="000000" w:themeColor="text1"/>
              </w:rPr>
            </w:pPr>
          </w:p>
        </w:tc>
      </w:tr>
      <w:tr w:rsidR="00961EA9" w:rsidRPr="00807785" w14:paraId="3F39FA2C" w14:textId="77777777" w:rsidTr="00554F0F">
        <w:tc>
          <w:tcPr>
            <w:tcW w:w="1800" w:type="dxa"/>
            <w:vMerge/>
          </w:tcPr>
          <w:p w14:paraId="0836181D" w14:textId="77777777" w:rsidR="00961EA9" w:rsidRPr="00807785" w:rsidRDefault="00961EA9" w:rsidP="00961EA9">
            <w:pPr>
              <w:jc w:val="center"/>
              <w:rPr>
                <w:rFonts w:ascii="Segoe UI" w:hAnsi="Segoe UI" w:cs="Segoe UI"/>
                <w:color w:val="000000" w:themeColor="text1"/>
              </w:rPr>
            </w:pPr>
          </w:p>
        </w:tc>
        <w:tc>
          <w:tcPr>
            <w:tcW w:w="1530" w:type="dxa"/>
            <w:vMerge/>
          </w:tcPr>
          <w:p w14:paraId="1E47BE1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3F788F"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15462FB"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35993F2F" w14:textId="77777777"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p w14:paraId="5D65FCDE" w14:textId="58184198" w:rsidR="00961EA9" w:rsidRPr="00961EA9" w:rsidRDefault="00961EA9" w:rsidP="00961EA9">
            <w:pPr>
              <w:pStyle w:val="ListParagraph"/>
              <w:widowControl w:val="0"/>
              <w:autoSpaceDE w:val="0"/>
              <w:autoSpaceDN w:val="0"/>
              <w:adjustRightInd w:val="0"/>
              <w:ind w:left="207"/>
              <w:rPr>
                <w:rFonts w:ascii="Segoe UI" w:hAnsi="Segoe UI" w:cs="Segoe UI"/>
                <w:bCs/>
                <w:color w:val="000000" w:themeColor="text1"/>
              </w:rPr>
            </w:pPr>
          </w:p>
        </w:tc>
        <w:tc>
          <w:tcPr>
            <w:tcW w:w="1260" w:type="dxa"/>
            <w:tcBorders>
              <w:top w:val="single" w:sz="4" w:space="0" w:color="auto"/>
              <w:bottom w:val="single" w:sz="4" w:space="0" w:color="auto"/>
            </w:tcBorders>
          </w:tcPr>
          <w:p w14:paraId="2CA2A7A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0613FE" w14:textId="77777777" w:rsidR="00961EA9" w:rsidRPr="00807785" w:rsidRDefault="00961EA9" w:rsidP="00961EA9">
            <w:pPr>
              <w:jc w:val="center"/>
              <w:rPr>
                <w:rFonts w:ascii="Segoe UI" w:hAnsi="Segoe UI" w:cs="Segoe UI"/>
                <w:color w:val="000000" w:themeColor="text1"/>
              </w:rPr>
            </w:pPr>
          </w:p>
        </w:tc>
      </w:tr>
      <w:tr w:rsidR="00961EA9" w:rsidRPr="00807785" w14:paraId="464FC0F3" w14:textId="77777777" w:rsidTr="00554F0F">
        <w:tc>
          <w:tcPr>
            <w:tcW w:w="1800" w:type="dxa"/>
            <w:vMerge/>
          </w:tcPr>
          <w:p w14:paraId="3D5931CD" w14:textId="77777777" w:rsidR="00961EA9" w:rsidRPr="00807785" w:rsidRDefault="00961EA9" w:rsidP="00961EA9">
            <w:pPr>
              <w:jc w:val="center"/>
              <w:rPr>
                <w:rFonts w:ascii="Segoe UI" w:hAnsi="Segoe UI" w:cs="Segoe UI"/>
                <w:color w:val="000000" w:themeColor="text1"/>
              </w:rPr>
            </w:pPr>
          </w:p>
        </w:tc>
        <w:tc>
          <w:tcPr>
            <w:tcW w:w="1530" w:type="dxa"/>
            <w:vMerge/>
          </w:tcPr>
          <w:p w14:paraId="21D855C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60422A" w14:textId="634EEB5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1ED6EA93" w14:textId="65A6CC21"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35F1CE6A"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87727" w14:textId="77777777" w:rsidR="00961EA9" w:rsidRPr="00807785" w:rsidRDefault="00961EA9" w:rsidP="00961EA9">
            <w:pPr>
              <w:jc w:val="center"/>
              <w:rPr>
                <w:rFonts w:ascii="Segoe UI" w:hAnsi="Segoe UI" w:cs="Segoe UI"/>
                <w:color w:val="000000" w:themeColor="text1"/>
              </w:rPr>
            </w:pPr>
          </w:p>
        </w:tc>
      </w:tr>
      <w:tr w:rsidR="00961EA9" w:rsidRPr="00807785" w14:paraId="1CE22EC9" w14:textId="77777777" w:rsidTr="00B30B4C">
        <w:tc>
          <w:tcPr>
            <w:tcW w:w="1800" w:type="dxa"/>
            <w:vMerge/>
          </w:tcPr>
          <w:p w14:paraId="3A41E528" w14:textId="77777777" w:rsidR="00961EA9" w:rsidRPr="00807785" w:rsidRDefault="00961EA9" w:rsidP="00961EA9">
            <w:pPr>
              <w:jc w:val="center"/>
              <w:rPr>
                <w:rFonts w:ascii="Segoe UI" w:hAnsi="Segoe UI" w:cs="Segoe UI"/>
                <w:color w:val="000000" w:themeColor="text1"/>
              </w:rPr>
            </w:pPr>
          </w:p>
        </w:tc>
        <w:tc>
          <w:tcPr>
            <w:tcW w:w="1530" w:type="dxa"/>
            <w:vMerge/>
          </w:tcPr>
          <w:p w14:paraId="0D00F47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78AF5743" w14:textId="4AF20D4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9B3A3F7" w14:textId="42F4C10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7BA63A08"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0D3620" w14:textId="77777777" w:rsidR="00961EA9" w:rsidRPr="00807785" w:rsidRDefault="00961EA9" w:rsidP="00961EA9">
            <w:pPr>
              <w:jc w:val="center"/>
              <w:rPr>
                <w:rFonts w:ascii="Segoe UI" w:hAnsi="Segoe UI" w:cs="Segoe UI"/>
                <w:color w:val="000000" w:themeColor="text1"/>
              </w:rPr>
            </w:pPr>
          </w:p>
        </w:tc>
      </w:tr>
      <w:tr w:rsidR="00961EA9" w:rsidRPr="00807785" w14:paraId="41EFC02B" w14:textId="77777777" w:rsidTr="00B30B4C">
        <w:tc>
          <w:tcPr>
            <w:tcW w:w="1800" w:type="dxa"/>
            <w:vMerge/>
          </w:tcPr>
          <w:p w14:paraId="68F0C021" w14:textId="77777777" w:rsidR="00961EA9" w:rsidRPr="00807785" w:rsidRDefault="00961EA9" w:rsidP="00961EA9">
            <w:pPr>
              <w:jc w:val="center"/>
              <w:rPr>
                <w:rFonts w:ascii="Segoe UI" w:hAnsi="Segoe UI" w:cs="Segoe UI"/>
                <w:color w:val="000000" w:themeColor="text1"/>
              </w:rPr>
            </w:pPr>
          </w:p>
        </w:tc>
        <w:tc>
          <w:tcPr>
            <w:tcW w:w="1530" w:type="dxa"/>
            <w:vMerge/>
          </w:tcPr>
          <w:p w14:paraId="7707ADD8"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7CA531F9" w14:textId="429DE7A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284-43-7010;  284-43-7040</w:t>
            </w:r>
          </w:p>
        </w:tc>
        <w:tc>
          <w:tcPr>
            <w:tcW w:w="6750" w:type="dxa"/>
            <w:tcBorders>
              <w:top w:val="nil"/>
              <w:bottom w:val="single" w:sz="4" w:space="0" w:color="auto"/>
            </w:tcBorders>
          </w:tcPr>
          <w:p w14:paraId="3ECD0820"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2D315F">
              <w:rPr>
                <w:rFonts w:ascii="Segoe UI" w:hAnsi="Segoe UI" w:cs="Segoe UI"/>
                <w:b/>
                <w:u w:val="single"/>
              </w:rPr>
              <w:t>Quantitative treatment limitations</w:t>
            </w:r>
            <w:r w:rsidRPr="00961EA9">
              <w:rPr>
                <w:rFonts w:ascii="Segoe UI" w:hAnsi="Segoe UI" w:cs="Segoe UI"/>
                <w:bCs/>
              </w:rPr>
              <w:t>: expressed numerically (such as fifty outpatient visits per year)</w:t>
            </w:r>
          </w:p>
          <w:p w14:paraId="687B1D0F" w14:textId="5ABD834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5616AF2D"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4B2C50" w14:textId="77777777" w:rsidR="00961EA9" w:rsidRPr="00807785" w:rsidRDefault="00961EA9" w:rsidP="00961EA9">
            <w:pPr>
              <w:jc w:val="center"/>
              <w:rPr>
                <w:rFonts w:ascii="Segoe UI" w:hAnsi="Segoe UI" w:cs="Segoe UI"/>
                <w:color w:val="000000" w:themeColor="text1"/>
              </w:rPr>
            </w:pPr>
          </w:p>
        </w:tc>
      </w:tr>
      <w:tr w:rsidR="00961EA9" w:rsidRPr="00807785" w14:paraId="5B9110B2" w14:textId="77777777" w:rsidTr="00554F0F">
        <w:tc>
          <w:tcPr>
            <w:tcW w:w="1800" w:type="dxa"/>
            <w:vMerge/>
          </w:tcPr>
          <w:p w14:paraId="582C2E57" w14:textId="77777777" w:rsidR="00961EA9" w:rsidRPr="00807785" w:rsidRDefault="00961EA9" w:rsidP="00961EA9">
            <w:pPr>
              <w:jc w:val="center"/>
              <w:rPr>
                <w:rFonts w:ascii="Segoe UI" w:hAnsi="Segoe UI" w:cs="Segoe UI"/>
                <w:color w:val="000000" w:themeColor="text1"/>
              </w:rPr>
            </w:pPr>
          </w:p>
        </w:tc>
        <w:tc>
          <w:tcPr>
            <w:tcW w:w="1530" w:type="dxa"/>
            <w:vMerge/>
          </w:tcPr>
          <w:p w14:paraId="31FAA05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61F17E"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76E5F02F"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4F7A392D"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2D315F">
              <w:rPr>
                <w:rFonts w:ascii="Segoe UI" w:hAnsi="Segoe UI" w:cs="Segoe UI"/>
                <w:b/>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1EF05B5A"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Limiting or excluding benefits based on medical necessity or medical appropriateness, or based on whether the treatment is experimental or investigative;</w:t>
            </w:r>
          </w:p>
          <w:p w14:paraId="05ED43AC"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Formulary design;</w:t>
            </w:r>
          </w:p>
          <w:p w14:paraId="7A49C4E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Network tier design (if network is tiered)</w:t>
            </w:r>
          </w:p>
          <w:p w14:paraId="7B1373DB"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lastRenderedPageBreak/>
              <w:t>Methods for determining usual, customary, and reasonable charges;</w:t>
            </w:r>
          </w:p>
          <w:p w14:paraId="3450A3B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Use of fail-first policies or step therapy protocols;</w:t>
            </w:r>
          </w:p>
          <w:p w14:paraId="14A4EFB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168CB8E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6E3C3F52" w14:textId="2F9DB6E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8561D8F"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AB8B8A9" w14:textId="77777777" w:rsidR="00961EA9" w:rsidRPr="00807785" w:rsidRDefault="00961EA9" w:rsidP="00961EA9">
            <w:pPr>
              <w:jc w:val="center"/>
              <w:rPr>
                <w:rFonts w:ascii="Segoe UI" w:hAnsi="Segoe UI" w:cs="Segoe UI"/>
                <w:color w:val="000000" w:themeColor="text1"/>
              </w:rPr>
            </w:pPr>
          </w:p>
        </w:tc>
      </w:tr>
      <w:tr w:rsidR="00961EA9" w:rsidRPr="00807785" w14:paraId="488A702F" w14:textId="77777777" w:rsidTr="00554F0F">
        <w:tc>
          <w:tcPr>
            <w:tcW w:w="1800" w:type="dxa"/>
            <w:vMerge/>
          </w:tcPr>
          <w:p w14:paraId="33D17890" w14:textId="77777777" w:rsidR="00961EA9" w:rsidRPr="00807785" w:rsidRDefault="00961EA9" w:rsidP="00961EA9">
            <w:pPr>
              <w:jc w:val="center"/>
              <w:rPr>
                <w:rFonts w:ascii="Segoe UI" w:hAnsi="Segoe UI" w:cs="Segoe UI"/>
                <w:color w:val="000000" w:themeColor="text1"/>
              </w:rPr>
            </w:pPr>
          </w:p>
        </w:tc>
        <w:tc>
          <w:tcPr>
            <w:tcW w:w="1530" w:type="dxa"/>
            <w:vMerge/>
          </w:tcPr>
          <w:p w14:paraId="060B063B"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FAB7B5" w14:textId="507E9EF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00669664" w14:textId="24A5953E"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u w:val="single"/>
              </w:rPr>
              <w:t>Plan standards</w:t>
            </w:r>
            <w:r w:rsidRPr="00961EA9">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AA422B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D49CA7" w14:textId="77777777" w:rsidR="00961EA9" w:rsidRPr="00807785" w:rsidRDefault="00961EA9" w:rsidP="00961EA9">
            <w:pPr>
              <w:jc w:val="center"/>
              <w:rPr>
                <w:rFonts w:ascii="Segoe UI" w:hAnsi="Segoe UI" w:cs="Segoe UI"/>
                <w:color w:val="000000" w:themeColor="text1"/>
              </w:rPr>
            </w:pPr>
          </w:p>
        </w:tc>
      </w:tr>
      <w:tr w:rsidR="00961EA9" w:rsidRPr="00807785" w14:paraId="43BD4F04" w14:textId="77777777" w:rsidTr="00554F0F">
        <w:tc>
          <w:tcPr>
            <w:tcW w:w="1800" w:type="dxa"/>
            <w:vMerge/>
          </w:tcPr>
          <w:p w14:paraId="4108AB63" w14:textId="77777777" w:rsidR="00961EA9" w:rsidRPr="00807785" w:rsidRDefault="00961EA9" w:rsidP="00961EA9">
            <w:pPr>
              <w:jc w:val="center"/>
              <w:rPr>
                <w:rFonts w:ascii="Segoe UI" w:hAnsi="Segoe UI" w:cs="Segoe UI"/>
                <w:color w:val="000000" w:themeColor="text1"/>
              </w:rPr>
            </w:pPr>
          </w:p>
        </w:tc>
        <w:tc>
          <w:tcPr>
            <w:tcW w:w="1530" w:type="dxa"/>
            <w:vMerge/>
          </w:tcPr>
          <w:p w14:paraId="04A3C8F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B3CBE" w14:textId="77777777" w:rsidR="00961EA9" w:rsidRPr="00961EA9" w:rsidRDefault="00961EA9" w:rsidP="00961EA9">
            <w:pPr>
              <w:spacing w:before="36"/>
              <w:ind w:right="-20"/>
              <w:rPr>
                <w:rFonts w:ascii="Segoe UI" w:eastAsia="Arial" w:hAnsi="Segoe UI" w:cs="Segoe UI"/>
                <w:spacing w:val="1"/>
              </w:rPr>
            </w:pPr>
            <w:r w:rsidRPr="00961EA9">
              <w:rPr>
                <w:rFonts w:ascii="Segoe UI" w:eastAsia="Arial" w:hAnsi="Segoe UI" w:cs="Segoe UI"/>
                <w:spacing w:val="1"/>
              </w:rPr>
              <w:t>WAC 284-43-7020(5)(b);</w:t>
            </w:r>
          </w:p>
          <w:p w14:paraId="1A615099"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225DBF25" w14:textId="6A364154"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017AC5D0"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36818" w14:textId="77777777" w:rsidR="00961EA9" w:rsidRPr="00807785" w:rsidRDefault="00961EA9" w:rsidP="00961EA9">
            <w:pPr>
              <w:jc w:val="center"/>
              <w:rPr>
                <w:rFonts w:ascii="Segoe UI" w:hAnsi="Segoe UI" w:cs="Segoe UI"/>
                <w:color w:val="000000" w:themeColor="text1"/>
              </w:rPr>
            </w:pPr>
          </w:p>
        </w:tc>
      </w:tr>
      <w:tr w:rsidR="00961EA9" w:rsidRPr="00807785" w14:paraId="0C005AB0" w14:textId="77777777" w:rsidTr="00554F0F">
        <w:tc>
          <w:tcPr>
            <w:tcW w:w="1800" w:type="dxa"/>
            <w:vMerge/>
          </w:tcPr>
          <w:p w14:paraId="17265BC7" w14:textId="77777777" w:rsidR="00961EA9" w:rsidRPr="00807785" w:rsidRDefault="00961EA9" w:rsidP="00961EA9">
            <w:pPr>
              <w:jc w:val="center"/>
              <w:rPr>
                <w:rFonts w:ascii="Segoe UI" w:hAnsi="Segoe UI" w:cs="Segoe UI"/>
                <w:color w:val="000000" w:themeColor="text1"/>
              </w:rPr>
            </w:pPr>
          </w:p>
        </w:tc>
        <w:tc>
          <w:tcPr>
            <w:tcW w:w="1530" w:type="dxa"/>
            <w:vMerge/>
          </w:tcPr>
          <w:p w14:paraId="359BA88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F9DF919" w14:textId="3E751A8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A69FFAF" w14:textId="2D8816F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F82C0FB"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321FF2" w14:textId="77777777" w:rsidR="00961EA9" w:rsidRPr="00807785" w:rsidRDefault="00961EA9" w:rsidP="00961EA9">
            <w:pPr>
              <w:jc w:val="center"/>
              <w:rPr>
                <w:rFonts w:ascii="Segoe UI" w:hAnsi="Segoe UI" w:cs="Segoe UI"/>
                <w:color w:val="000000" w:themeColor="text1"/>
              </w:rPr>
            </w:pPr>
          </w:p>
        </w:tc>
      </w:tr>
      <w:tr w:rsidR="00A97ED5" w:rsidRPr="00807785" w14:paraId="4A23581D" w14:textId="77777777" w:rsidTr="00554F0F">
        <w:tc>
          <w:tcPr>
            <w:tcW w:w="1800" w:type="dxa"/>
            <w:vMerge/>
          </w:tcPr>
          <w:p w14:paraId="46CB7688" w14:textId="77777777" w:rsidR="00A97ED5" w:rsidRPr="00807785" w:rsidRDefault="00A97ED5" w:rsidP="00A97ED5">
            <w:pPr>
              <w:jc w:val="center"/>
              <w:rPr>
                <w:rFonts w:ascii="Segoe UI" w:hAnsi="Segoe UI" w:cs="Segoe UI"/>
                <w:color w:val="000000" w:themeColor="text1"/>
              </w:rPr>
            </w:pPr>
          </w:p>
        </w:tc>
        <w:tc>
          <w:tcPr>
            <w:tcW w:w="1530" w:type="dxa"/>
            <w:vMerge/>
          </w:tcPr>
          <w:p w14:paraId="068F217E"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C048955"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(2)(a)</w:t>
            </w:r>
          </w:p>
        </w:tc>
        <w:tc>
          <w:tcPr>
            <w:tcW w:w="6750" w:type="dxa"/>
            <w:tcBorders>
              <w:top w:val="single" w:sz="4" w:space="0" w:color="auto"/>
              <w:bottom w:val="single" w:sz="4" w:space="0" w:color="auto"/>
            </w:tcBorders>
          </w:tcPr>
          <w:p w14:paraId="15156251" w14:textId="77777777" w:rsidR="00A97ED5" w:rsidRPr="00E66C5D" w:rsidRDefault="00A97ED5" w:rsidP="00A97ED5">
            <w:pPr>
              <w:shd w:val="clear" w:color="auto" w:fill="FFFFFF"/>
              <w:rPr>
                <w:rFonts w:ascii="Segoe UI" w:hAnsi="Segoe UI" w:cs="Segoe UI"/>
                <w:shd w:val="clear" w:color="auto" w:fill="FFFFFF"/>
              </w:rPr>
            </w:pPr>
            <w:r w:rsidRPr="00E66C5D">
              <w:rPr>
                <w:rFonts w:ascii="Segoe UI" w:eastAsia="Times New Roman" w:hAnsi="Segoe UI" w:cs="Segoe UI"/>
              </w:rPr>
              <w:t xml:space="preserve">The copayment or coinsurance for mental health services may be no more than the copayment or coinsurance for medical and surgical services otherwise provided under the disability insurance </w:t>
            </w:r>
            <w:r w:rsidRPr="00E66C5D">
              <w:rPr>
                <w:rFonts w:ascii="Segoe UI" w:eastAsia="Times New Roman" w:hAnsi="Segoe UI" w:cs="Segoe UI"/>
              </w:rPr>
              <w:lastRenderedPageBreak/>
              <w:t>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70696822"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CCCEB9" w14:textId="77777777" w:rsidR="00A97ED5" w:rsidRPr="00807785" w:rsidRDefault="00A97ED5" w:rsidP="00A97ED5">
            <w:pPr>
              <w:jc w:val="center"/>
              <w:rPr>
                <w:rFonts w:ascii="Segoe UI" w:hAnsi="Segoe UI" w:cs="Segoe UI"/>
                <w:color w:val="000000" w:themeColor="text1"/>
              </w:rPr>
            </w:pPr>
          </w:p>
        </w:tc>
      </w:tr>
      <w:tr w:rsidR="00A97ED5" w:rsidRPr="00807785" w14:paraId="1104772D" w14:textId="77777777" w:rsidTr="00961EA9">
        <w:tc>
          <w:tcPr>
            <w:tcW w:w="1800" w:type="dxa"/>
            <w:vMerge/>
            <w:tcBorders>
              <w:bottom w:val="nil"/>
            </w:tcBorders>
          </w:tcPr>
          <w:p w14:paraId="48F82042" w14:textId="77777777" w:rsidR="00A97ED5" w:rsidRPr="00807785" w:rsidRDefault="00A97ED5" w:rsidP="00A97ED5">
            <w:pPr>
              <w:jc w:val="center"/>
              <w:rPr>
                <w:rFonts w:ascii="Segoe UI" w:hAnsi="Segoe UI" w:cs="Segoe UI"/>
                <w:color w:val="000000" w:themeColor="text1"/>
              </w:rPr>
            </w:pPr>
          </w:p>
        </w:tc>
        <w:tc>
          <w:tcPr>
            <w:tcW w:w="1530" w:type="dxa"/>
            <w:vMerge/>
          </w:tcPr>
          <w:p w14:paraId="71FA6801"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74DB03"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(2)(b)</w:t>
            </w:r>
          </w:p>
        </w:tc>
        <w:tc>
          <w:tcPr>
            <w:tcW w:w="6750" w:type="dxa"/>
            <w:tcBorders>
              <w:top w:val="single" w:sz="4" w:space="0" w:color="auto"/>
              <w:bottom w:val="single" w:sz="4" w:space="0" w:color="auto"/>
            </w:tcBorders>
          </w:tcPr>
          <w:p w14:paraId="5402C440" w14:textId="77777777" w:rsidR="00A97ED5" w:rsidRPr="00E66C5D" w:rsidRDefault="00A97ED5" w:rsidP="00A97ED5">
            <w:pPr>
              <w:widowControl w:val="0"/>
              <w:ind w:right="-183"/>
              <w:rPr>
                <w:rFonts w:ascii="Segoe UI" w:hAnsi="Segoe UI" w:cs="Segoe UI"/>
                <w:shd w:val="clear" w:color="auto" w:fill="FFFFFF"/>
              </w:rPr>
            </w:pPr>
            <w:r w:rsidRPr="00E66C5D">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092FB401"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93B4C" w14:textId="77777777" w:rsidR="00A97ED5" w:rsidRPr="00807785" w:rsidRDefault="00A97ED5" w:rsidP="00A97ED5">
            <w:pPr>
              <w:jc w:val="center"/>
              <w:rPr>
                <w:rFonts w:ascii="Segoe UI" w:hAnsi="Segoe UI" w:cs="Segoe UI"/>
                <w:color w:val="000000" w:themeColor="text1"/>
              </w:rPr>
            </w:pPr>
          </w:p>
        </w:tc>
      </w:tr>
      <w:tr w:rsidR="00961EA9" w:rsidRPr="00807785" w14:paraId="02D4AF85" w14:textId="77777777" w:rsidTr="00961EA9">
        <w:tc>
          <w:tcPr>
            <w:tcW w:w="1800" w:type="dxa"/>
            <w:tcBorders>
              <w:top w:val="nil"/>
              <w:bottom w:val="nil"/>
            </w:tcBorders>
          </w:tcPr>
          <w:p w14:paraId="6662B187" w14:textId="77777777" w:rsidR="00961EA9" w:rsidRDefault="00961EA9" w:rsidP="00961EA9">
            <w:pPr>
              <w:jc w:val="center"/>
              <w:rPr>
                <w:rFonts w:ascii="Segoe UI" w:hAnsi="Segoe UI" w:cs="Segoe UI"/>
                <w:color w:val="000000" w:themeColor="text1"/>
              </w:rPr>
            </w:pPr>
          </w:p>
          <w:p w14:paraId="3273DD50" w14:textId="77777777" w:rsidR="00961EA9" w:rsidRDefault="00961EA9" w:rsidP="00961EA9">
            <w:pPr>
              <w:jc w:val="center"/>
              <w:rPr>
                <w:rFonts w:ascii="Segoe UI" w:hAnsi="Segoe UI" w:cs="Segoe UI"/>
                <w:color w:val="000000" w:themeColor="text1"/>
              </w:rPr>
            </w:pPr>
          </w:p>
          <w:p w14:paraId="568D74DD" w14:textId="7887875E" w:rsidR="00961EA9" w:rsidRPr="00807785" w:rsidRDefault="00961EA9" w:rsidP="00961EA9">
            <w:pPr>
              <w:rPr>
                <w:rFonts w:ascii="Segoe UI" w:hAnsi="Segoe UI" w:cs="Segoe UI"/>
                <w:color w:val="000000" w:themeColor="text1"/>
              </w:rPr>
            </w:pPr>
          </w:p>
        </w:tc>
        <w:tc>
          <w:tcPr>
            <w:tcW w:w="1530" w:type="dxa"/>
            <w:tcBorders>
              <w:bottom w:val="nil"/>
            </w:tcBorders>
          </w:tcPr>
          <w:p w14:paraId="71E4EC90" w14:textId="77777777" w:rsidR="00961EA9" w:rsidRPr="007578AA" w:rsidRDefault="00961EA9" w:rsidP="00961EA9">
            <w:pPr>
              <w:jc w:val="center"/>
              <w:rPr>
                <w:rFonts w:ascii="Segoe UI" w:hAnsi="Segoe UI" w:cs="Segoe UI"/>
              </w:rPr>
            </w:pPr>
            <w:r w:rsidRPr="007578AA">
              <w:rPr>
                <w:rFonts w:ascii="Segoe UI" w:hAnsi="Segoe UI" w:cs="Segoe UI"/>
              </w:rPr>
              <w:t>Prohibited Exclusions</w:t>
            </w:r>
          </w:p>
          <w:p w14:paraId="0BC92C3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B2CD7E" w14:textId="5300FF5F"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4982307E" w14:textId="6851AEEF"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228B23D2"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EA0528" w14:textId="77777777" w:rsidR="00961EA9" w:rsidRPr="00807785" w:rsidRDefault="00961EA9" w:rsidP="00961EA9">
            <w:pPr>
              <w:jc w:val="center"/>
              <w:rPr>
                <w:rFonts w:ascii="Segoe UI" w:hAnsi="Segoe UI" w:cs="Segoe UI"/>
                <w:color w:val="000000" w:themeColor="text1"/>
              </w:rPr>
            </w:pPr>
          </w:p>
        </w:tc>
      </w:tr>
      <w:tr w:rsidR="00961EA9" w:rsidRPr="00807785" w14:paraId="457E3BC6" w14:textId="77777777" w:rsidTr="009C76EC">
        <w:tc>
          <w:tcPr>
            <w:tcW w:w="1800" w:type="dxa"/>
            <w:vMerge w:val="restart"/>
            <w:tcBorders>
              <w:top w:val="nil"/>
            </w:tcBorders>
          </w:tcPr>
          <w:p w14:paraId="6A891F6D" w14:textId="77777777" w:rsidR="00961EA9" w:rsidRDefault="00961EA9" w:rsidP="00961EA9">
            <w:pPr>
              <w:jc w:val="center"/>
              <w:rPr>
                <w:rFonts w:ascii="Segoe UI" w:hAnsi="Segoe UI" w:cs="Segoe UI"/>
                <w:color w:val="000000" w:themeColor="text1"/>
              </w:rPr>
            </w:pPr>
          </w:p>
          <w:p w14:paraId="50293739" w14:textId="77777777" w:rsidR="00961EA9" w:rsidRDefault="00961EA9" w:rsidP="00961EA9">
            <w:pPr>
              <w:jc w:val="center"/>
              <w:rPr>
                <w:rFonts w:ascii="Segoe UI" w:hAnsi="Segoe UI" w:cs="Segoe UI"/>
                <w:color w:val="000000" w:themeColor="text1"/>
              </w:rPr>
            </w:pPr>
          </w:p>
          <w:p w14:paraId="08934E8F" w14:textId="77777777" w:rsidR="00961EA9" w:rsidRDefault="00961EA9" w:rsidP="00961EA9">
            <w:pPr>
              <w:jc w:val="center"/>
              <w:rPr>
                <w:rFonts w:ascii="Segoe UI" w:hAnsi="Segoe UI" w:cs="Segoe UI"/>
                <w:color w:val="000000" w:themeColor="text1"/>
              </w:rPr>
            </w:pPr>
          </w:p>
          <w:p w14:paraId="36045777" w14:textId="77777777" w:rsidR="00961EA9" w:rsidRDefault="00961EA9" w:rsidP="00961EA9">
            <w:pPr>
              <w:jc w:val="center"/>
              <w:rPr>
                <w:rFonts w:ascii="Segoe UI" w:hAnsi="Segoe UI" w:cs="Segoe UI"/>
                <w:color w:val="000000" w:themeColor="text1"/>
              </w:rPr>
            </w:pPr>
          </w:p>
          <w:p w14:paraId="09624B42" w14:textId="77777777" w:rsidR="0070190D" w:rsidRDefault="0070190D" w:rsidP="00961EA9">
            <w:pPr>
              <w:jc w:val="center"/>
              <w:rPr>
                <w:rFonts w:ascii="Segoe UI" w:hAnsi="Segoe UI" w:cs="Segoe UI"/>
                <w:color w:val="000000" w:themeColor="text1"/>
              </w:rPr>
            </w:pPr>
          </w:p>
          <w:p w14:paraId="683A76E1" w14:textId="77777777" w:rsidR="0070190D" w:rsidRDefault="0070190D" w:rsidP="00961EA9">
            <w:pPr>
              <w:jc w:val="center"/>
              <w:rPr>
                <w:rFonts w:ascii="Segoe UI" w:hAnsi="Segoe UI" w:cs="Segoe UI"/>
                <w:color w:val="000000" w:themeColor="text1"/>
              </w:rPr>
            </w:pPr>
          </w:p>
          <w:p w14:paraId="1A0E0D2D" w14:textId="39B069FD" w:rsidR="0070190D" w:rsidRPr="00807785" w:rsidRDefault="0070190D" w:rsidP="00961EA9">
            <w:pPr>
              <w:jc w:val="center"/>
              <w:rPr>
                <w:rFonts w:ascii="Segoe UI" w:hAnsi="Segoe UI" w:cs="Segoe UI"/>
                <w:color w:val="000000" w:themeColor="text1"/>
              </w:rPr>
            </w:pPr>
          </w:p>
        </w:tc>
        <w:tc>
          <w:tcPr>
            <w:tcW w:w="1530" w:type="dxa"/>
            <w:tcBorders>
              <w:top w:val="nil"/>
              <w:bottom w:val="nil"/>
            </w:tcBorders>
          </w:tcPr>
          <w:p w14:paraId="281C48DF"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0245E76" w14:textId="20B0F558"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6E48D1B2" w14:textId="3FC107BC"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AA18B07"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F8501" w14:textId="77777777" w:rsidR="00961EA9" w:rsidRPr="00807785" w:rsidRDefault="00961EA9" w:rsidP="00961EA9">
            <w:pPr>
              <w:jc w:val="center"/>
              <w:rPr>
                <w:rFonts w:ascii="Segoe UI" w:hAnsi="Segoe UI" w:cs="Segoe UI"/>
                <w:color w:val="000000" w:themeColor="text1"/>
              </w:rPr>
            </w:pPr>
          </w:p>
        </w:tc>
      </w:tr>
      <w:tr w:rsidR="00961EA9" w:rsidRPr="00807785" w14:paraId="08FFB5CF" w14:textId="77777777" w:rsidTr="00EE3060">
        <w:tc>
          <w:tcPr>
            <w:tcW w:w="1800" w:type="dxa"/>
            <w:vMerge/>
            <w:tcBorders>
              <w:bottom w:val="nil"/>
            </w:tcBorders>
          </w:tcPr>
          <w:p w14:paraId="77416497" w14:textId="77777777" w:rsidR="00961EA9" w:rsidRPr="00807785" w:rsidRDefault="00961EA9" w:rsidP="00961EA9">
            <w:pPr>
              <w:jc w:val="center"/>
              <w:rPr>
                <w:rFonts w:ascii="Segoe UI" w:hAnsi="Segoe UI" w:cs="Segoe UI"/>
                <w:color w:val="000000" w:themeColor="text1"/>
              </w:rPr>
            </w:pPr>
          </w:p>
        </w:tc>
        <w:tc>
          <w:tcPr>
            <w:tcW w:w="1530" w:type="dxa"/>
            <w:tcBorders>
              <w:top w:val="nil"/>
              <w:bottom w:val="nil"/>
            </w:tcBorders>
          </w:tcPr>
          <w:p w14:paraId="22BCE4BA"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9F6E64" w14:textId="6B529E2C"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565ABC5B" w14:textId="5B8AE6E2"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1F8DA9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E652B4" w14:textId="77777777" w:rsidR="00961EA9" w:rsidRPr="00807785" w:rsidRDefault="00961EA9" w:rsidP="00961EA9">
            <w:pPr>
              <w:jc w:val="center"/>
              <w:rPr>
                <w:rFonts w:ascii="Segoe UI" w:hAnsi="Segoe UI" w:cs="Segoe UI"/>
                <w:color w:val="000000" w:themeColor="text1"/>
              </w:rPr>
            </w:pPr>
          </w:p>
        </w:tc>
      </w:tr>
      <w:tr w:rsidR="00EE3060" w:rsidRPr="00807785" w14:paraId="11F6CC60" w14:textId="77777777" w:rsidTr="0070190D">
        <w:tc>
          <w:tcPr>
            <w:tcW w:w="1800" w:type="dxa"/>
            <w:tcBorders>
              <w:top w:val="nil"/>
              <w:bottom w:val="nil"/>
            </w:tcBorders>
          </w:tcPr>
          <w:p w14:paraId="5F54B7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00471BF" w14:textId="0F8A437B"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8C86E6" w14:textId="3AB0777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w:t>
            </w:r>
          </w:p>
        </w:tc>
        <w:tc>
          <w:tcPr>
            <w:tcW w:w="6750" w:type="dxa"/>
            <w:tcBorders>
              <w:top w:val="single" w:sz="4" w:space="0" w:color="auto"/>
              <w:bottom w:val="single" w:sz="4" w:space="0" w:color="auto"/>
            </w:tcBorders>
          </w:tcPr>
          <w:p w14:paraId="0B200F95" w14:textId="7F6BA369" w:rsidR="00EE3060" w:rsidRPr="00961EA9" w:rsidRDefault="00EE3060" w:rsidP="00EE3060">
            <w:pPr>
              <w:widowControl w:val="0"/>
              <w:autoSpaceDE w:val="0"/>
              <w:autoSpaceDN w:val="0"/>
              <w:adjustRightInd w:val="0"/>
              <w:rPr>
                <w:rFonts w:ascii="Segoe UI" w:hAnsi="Segoe UI" w:cs="Segoe UI"/>
              </w:rPr>
            </w:pPr>
            <w:r w:rsidRPr="0055406F">
              <w:rPr>
                <w:rFonts w:ascii="Segoe UI" w:hAnsi="Segoe UI" w:cs="Segoe UI"/>
                <w:shd w:val="clear" w:color="auto" w:fill="FFFFFF"/>
              </w:rPr>
              <w:t>When a treatment or service is gender affirming treatment, as defined in RCW </w:t>
            </w:r>
            <w:hyperlink r:id="rId24" w:history="1">
              <w:r w:rsidRPr="0055406F">
                <w:rPr>
                  <w:rFonts w:ascii="Segoe UI" w:hAnsi="Segoe UI" w:cs="Segoe UI"/>
                  <w:u w:val="single"/>
                  <w:shd w:val="clear" w:color="auto" w:fill="FFFFFF"/>
                </w:rPr>
                <w:t>48.43.0128</w:t>
              </w:r>
            </w:hyperlink>
            <w:r w:rsidRPr="0055406F">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68027B6D"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45FC8F" w14:textId="77777777" w:rsidR="00EE3060" w:rsidRPr="00807785" w:rsidRDefault="00EE3060" w:rsidP="00EE3060">
            <w:pPr>
              <w:jc w:val="center"/>
              <w:rPr>
                <w:rFonts w:ascii="Segoe UI" w:hAnsi="Segoe UI" w:cs="Segoe UI"/>
                <w:color w:val="000000" w:themeColor="text1"/>
              </w:rPr>
            </w:pPr>
          </w:p>
        </w:tc>
      </w:tr>
      <w:tr w:rsidR="00EE3060" w:rsidRPr="00807785" w14:paraId="1D2A63D1" w14:textId="77777777" w:rsidTr="0070190D">
        <w:tc>
          <w:tcPr>
            <w:tcW w:w="1800" w:type="dxa"/>
            <w:tcBorders>
              <w:top w:val="nil"/>
              <w:bottom w:val="nil"/>
            </w:tcBorders>
          </w:tcPr>
          <w:p w14:paraId="5CF0C654" w14:textId="77777777" w:rsidR="0070190D" w:rsidRPr="0070190D" w:rsidRDefault="0070190D" w:rsidP="0070190D">
            <w:pPr>
              <w:jc w:val="center"/>
              <w:rPr>
                <w:rFonts w:ascii="Segoe UI" w:hAnsi="Segoe UI" w:cs="Segoe UI"/>
                <w:b/>
                <w:bCs/>
                <w:color w:val="000000" w:themeColor="text1"/>
              </w:rPr>
            </w:pPr>
            <w:r w:rsidRPr="0070190D">
              <w:rPr>
                <w:rFonts w:ascii="Segoe UI" w:hAnsi="Segoe UI" w:cs="Segoe UI"/>
                <w:b/>
                <w:bCs/>
                <w:color w:val="000000" w:themeColor="text1"/>
              </w:rPr>
              <w:t>Mental Health and Substance Use Disorder Services</w:t>
            </w:r>
          </w:p>
          <w:p w14:paraId="39C753CB" w14:textId="1BF5639A" w:rsidR="00EE3060" w:rsidRPr="00807785" w:rsidRDefault="0070190D" w:rsidP="0070190D">
            <w:pPr>
              <w:jc w:val="center"/>
              <w:rPr>
                <w:rFonts w:ascii="Segoe UI" w:hAnsi="Segoe UI" w:cs="Segoe UI"/>
                <w:color w:val="000000" w:themeColor="text1"/>
              </w:rPr>
            </w:pPr>
            <w:r w:rsidRPr="0070190D">
              <w:rPr>
                <w:rFonts w:ascii="Segoe UI" w:hAnsi="Segoe UI" w:cs="Segoe UI"/>
                <w:b/>
                <w:bCs/>
                <w:color w:val="000000" w:themeColor="text1"/>
              </w:rPr>
              <w:t>(Cont’d)</w:t>
            </w:r>
          </w:p>
        </w:tc>
        <w:tc>
          <w:tcPr>
            <w:tcW w:w="1530" w:type="dxa"/>
            <w:tcBorders>
              <w:top w:val="nil"/>
              <w:bottom w:val="nil"/>
            </w:tcBorders>
          </w:tcPr>
          <w:p w14:paraId="2EE66E3C" w14:textId="3B77BFFD" w:rsidR="00EE3060" w:rsidRPr="00807785" w:rsidRDefault="0070190D" w:rsidP="00EE3060">
            <w:pPr>
              <w:jc w:val="center"/>
              <w:rPr>
                <w:rFonts w:ascii="Segoe UI" w:hAnsi="Segoe UI" w:cs="Segoe UI"/>
                <w:color w:val="000000" w:themeColor="text1"/>
              </w:rPr>
            </w:pPr>
            <w:r w:rsidRPr="0070190D">
              <w:rPr>
                <w:rFonts w:ascii="Segoe UI" w:hAnsi="Segoe UI" w:cs="Segoe UI"/>
                <w:color w:val="000000" w:themeColor="text1"/>
              </w:rPr>
              <w:t>Prohibited Exclusions</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591FC551" w14:textId="5827E263"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284-43-7080(4)(a)</w:t>
            </w:r>
          </w:p>
        </w:tc>
        <w:tc>
          <w:tcPr>
            <w:tcW w:w="6750" w:type="dxa"/>
            <w:tcBorders>
              <w:top w:val="single" w:sz="4" w:space="0" w:color="auto"/>
              <w:bottom w:val="single" w:sz="4" w:space="0" w:color="auto"/>
            </w:tcBorders>
          </w:tcPr>
          <w:p w14:paraId="32E1A63E" w14:textId="0D24C7DC"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15B36EFE"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B5D147" w14:textId="77777777" w:rsidR="00EE3060" w:rsidRPr="00807785" w:rsidRDefault="00EE3060" w:rsidP="00EE3060">
            <w:pPr>
              <w:jc w:val="center"/>
              <w:rPr>
                <w:rFonts w:ascii="Segoe UI" w:hAnsi="Segoe UI" w:cs="Segoe UI"/>
                <w:color w:val="000000" w:themeColor="text1"/>
              </w:rPr>
            </w:pPr>
          </w:p>
        </w:tc>
      </w:tr>
      <w:tr w:rsidR="00EE3060" w:rsidRPr="00807785" w14:paraId="2F446C3A" w14:textId="77777777" w:rsidTr="00EE3060">
        <w:tc>
          <w:tcPr>
            <w:tcW w:w="1800" w:type="dxa"/>
            <w:tcBorders>
              <w:top w:val="nil"/>
              <w:bottom w:val="nil"/>
            </w:tcBorders>
          </w:tcPr>
          <w:p w14:paraId="7705014C"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160FC469"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EEB719" w14:textId="5713F8D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w:t>
            </w:r>
          </w:p>
        </w:tc>
        <w:tc>
          <w:tcPr>
            <w:tcW w:w="6750" w:type="dxa"/>
            <w:tcBorders>
              <w:top w:val="single" w:sz="4" w:space="0" w:color="auto"/>
              <w:bottom w:val="single" w:sz="4" w:space="0" w:color="auto"/>
            </w:tcBorders>
          </w:tcPr>
          <w:p w14:paraId="61F33ACF" w14:textId="343F5476"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to an individual because of, related to, or consistent with a person's gender expression or identity, as defined in RCW </w:t>
            </w:r>
            <w:hyperlink r:id="rId25" w:history="1">
              <w:r w:rsidRPr="0055406F">
                <w:rPr>
                  <w:rFonts w:ascii="Segoe UI" w:eastAsia="Times New Roman" w:hAnsi="Segoe UI" w:cs="Segoe UI"/>
                  <w:u w:val="single"/>
                </w:rPr>
                <w:t>49.60.040</w:t>
              </w:r>
            </w:hyperlink>
            <w:r w:rsidRPr="0055406F">
              <w:rPr>
                <w:rFonts w:ascii="Segoe UI" w:eastAsia="Times New Roman" w:hAnsi="Segoe UI" w:cs="Segoe UI"/>
              </w:rPr>
              <w:t>;</w:t>
            </w:r>
          </w:p>
        </w:tc>
        <w:tc>
          <w:tcPr>
            <w:tcW w:w="1260" w:type="dxa"/>
            <w:tcBorders>
              <w:top w:val="single" w:sz="4" w:space="0" w:color="auto"/>
              <w:bottom w:val="single" w:sz="4" w:space="0" w:color="auto"/>
            </w:tcBorders>
          </w:tcPr>
          <w:p w14:paraId="4B23F3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3EDA2B" w14:textId="77777777" w:rsidR="00EE3060" w:rsidRPr="00807785" w:rsidRDefault="00EE3060" w:rsidP="00EE3060">
            <w:pPr>
              <w:jc w:val="center"/>
              <w:rPr>
                <w:rFonts w:ascii="Segoe UI" w:hAnsi="Segoe UI" w:cs="Segoe UI"/>
                <w:color w:val="000000" w:themeColor="text1"/>
              </w:rPr>
            </w:pPr>
          </w:p>
        </w:tc>
      </w:tr>
      <w:tr w:rsidR="00EE3060" w:rsidRPr="00807785" w14:paraId="752EC928" w14:textId="77777777" w:rsidTr="00EE3060">
        <w:tc>
          <w:tcPr>
            <w:tcW w:w="1800" w:type="dxa"/>
            <w:tcBorders>
              <w:top w:val="nil"/>
              <w:bottom w:val="nil"/>
            </w:tcBorders>
          </w:tcPr>
          <w:p w14:paraId="14D15D25"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EEF090B"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33AB21A" w14:textId="7C97F759"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w:t>
            </w:r>
          </w:p>
        </w:tc>
        <w:tc>
          <w:tcPr>
            <w:tcW w:w="6750" w:type="dxa"/>
            <w:tcBorders>
              <w:top w:val="single" w:sz="4" w:space="0" w:color="auto"/>
              <w:bottom w:val="single" w:sz="4" w:space="0" w:color="auto"/>
            </w:tcBorders>
          </w:tcPr>
          <w:p w14:paraId="2DCF77BF" w14:textId="6CF91248"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Medically necessary; and</w:t>
            </w:r>
          </w:p>
        </w:tc>
        <w:tc>
          <w:tcPr>
            <w:tcW w:w="1260" w:type="dxa"/>
            <w:tcBorders>
              <w:top w:val="single" w:sz="4" w:space="0" w:color="auto"/>
              <w:bottom w:val="single" w:sz="4" w:space="0" w:color="auto"/>
            </w:tcBorders>
          </w:tcPr>
          <w:p w14:paraId="0B31AE3C"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5F117" w14:textId="77777777" w:rsidR="00EE3060" w:rsidRPr="00807785" w:rsidRDefault="00EE3060" w:rsidP="00EE3060">
            <w:pPr>
              <w:jc w:val="center"/>
              <w:rPr>
                <w:rFonts w:ascii="Segoe UI" w:hAnsi="Segoe UI" w:cs="Segoe UI"/>
                <w:color w:val="000000" w:themeColor="text1"/>
              </w:rPr>
            </w:pPr>
          </w:p>
        </w:tc>
      </w:tr>
      <w:tr w:rsidR="00EE3060" w:rsidRPr="00807785" w14:paraId="1DECAA42" w14:textId="77777777" w:rsidTr="00EE3060">
        <w:tc>
          <w:tcPr>
            <w:tcW w:w="1800" w:type="dxa"/>
            <w:tcBorders>
              <w:top w:val="nil"/>
              <w:bottom w:val="nil"/>
            </w:tcBorders>
          </w:tcPr>
          <w:p w14:paraId="47B3DEF7"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A7D744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9E2E419" w14:textId="2A3F453A"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(4)(a)(iii)</w:t>
            </w:r>
          </w:p>
        </w:tc>
        <w:tc>
          <w:tcPr>
            <w:tcW w:w="6750" w:type="dxa"/>
            <w:tcBorders>
              <w:top w:val="single" w:sz="4" w:space="0" w:color="auto"/>
              <w:bottom w:val="single" w:sz="4" w:space="0" w:color="auto"/>
            </w:tcBorders>
          </w:tcPr>
          <w:p w14:paraId="305542D0" w14:textId="584F794B"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51F0F416"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D0D79F" w14:textId="77777777" w:rsidR="00EE3060" w:rsidRPr="00807785" w:rsidRDefault="00EE3060" w:rsidP="00EE3060">
            <w:pPr>
              <w:jc w:val="center"/>
              <w:rPr>
                <w:rFonts w:ascii="Segoe UI" w:hAnsi="Segoe UI" w:cs="Segoe UI"/>
                <w:color w:val="000000" w:themeColor="text1"/>
              </w:rPr>
            </w:pPr>
          </w:p>
        </w:tc>
      </w:tr>
      <w:tr w:rsidR="00EE3060" w:rsidRPr="00807785" w14:paraId="6B42E71B" w14:textId="77777777" w:rsidTr="00EE3060">
        <w:tc>
          <w:tcPr>
            <w:tcW w:w="1800" w:type="dxa"/>
            <w:tcBorders>
              <w:top w:val="nil"/>
              <w:bottom w:val="nil"/>
            </w:tcBorders>
          </w:tcPr>
          <w:p w14:paraId="177796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1C95127"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3B3B55" w14:textId="7BED0710"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284-43-7080(4)(b)</w:t>
            </w:r>
          </w:p>
        </w:tc>
        <w:tc>
          <w:tcPr>
            <w:tcW w:w="6750" w:type="dxa"/>
            <w:tcBorders>
              <w:top w:val="single" w:sz="4" w:space="0" w:color="auto"/>
              <w:bottom w:val="single" w:sz="4" w:space="0" w:color="auto"/>
            </w:tcBorders>
          </w:tcPr>
          <w:p w14:paraId="125FF084" w14:textId="4F34E254"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059ABA1F"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BE2EA4A" w14:textId="77777777" w:rsidR="00EE3060" w:rsidRPr="00807785" w:rsidRDefault="00EE3060" w:rsidP="00EE3060">
            <w:pPr>
              <w:jc w:val="center"/>
              <w:rPr>
                <w:rFonts w:ascii="Segoe UI" w:hAnsi="Segoe UI" w:cs="Segoe UI"/>
                <w:color w:val="000000" w:themeColor="text1"/>
              </w:rPr>
            </w:pPr>
          </w:p>
        </w:tc>
      </w:tr>
      <w:tr w:rsidR="00EE3060" w:rsidRPr="00807785" w14:paraId="4E5273DA" w14:textId="77777777" w:rsidTr="00EE3060">
        <w:tc>
          <w:tcPr>
            <w:tcW w:w="1800" w:type="dxa"/>
            <w:tcBorders>
              <w:top w:val="nil"/>
              <w:bottom w:val="nil"/>
            </w:tcBorders>
          </w:tcPr>
          <w:p w14:paraId="0CEC66AD"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42BBF0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4C7AFB" w14:textId="3ADB918C"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284-43-7080(4)(c)</w:t>
            </w:r>
          </w:p>
        </w:tc>
        <w:tc>
          <w:tcPr>
            <w:tcW w:w="6750" w:type="dxa"/>
            <w:tcBorders>
              <w:top w:val="single" w:sz="4" w:space="0" w:color="auto"/>
              <w:bottom w:val="single" w:sz="4" w:space="0" w:color="auto"/>
            </w:tcBorders>
          </w:tcPr>
          <w:p w14:paraId="7A16F0A8" w14:textId="146B8A51"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5D1B58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D1CA0D1" w14:textId="77777777" w:rsidR="00EE3060" w:rsidRPr="00807785" w:rsidRDefault="00EE3060" w:rsidP="00EE3060">
            <w:pPr>
              <w:jc w:val="center"/>
              <w:rPr>
                <w:rFonts w:ascii="Segoe UI" w:hAnsi="Segoe UI" w:cs="Segoe UI"/>
                <w:color w:val="000000" w:themeColor="text1"/>
              </w:rPr>
            </w:pPr>
          </w:p>
        </w:tc>
      </w:tr>
      <w:tr w:rsidR="00EE3060" w:rsidRPr="00807785" w14:paraId="602E08C9" w14:textId="77777777" w:rsidTr="00EE3060">
        <w:tc>
          <w:tcPr>
            <w:tcW w:w="1800" w:type="dxa"/>
            <w:tcBorders>
              <w:top w:val="nil"/>
            </w:tcBorders>
          </w:tcPr>
          <w:p w14:paraId="45FDC2CE"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327221E"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4A519" w14:textId="7CA612D3" w:rsidR="00EE3060" w:rsidRPr="007578AA" w:rsidRDefault="00EE3060" w:rsidP="00EE3060">
            <w:pPr>
              <w:ind w:left="108" w:right="-14"/>
              <w:jc w:val="center"/>
              <w:rPr>
                <w:rFonts w:ascii="Segoe UI" w:eastAsia="Arial" w:hAnsi="Segoe UI" w:cs="Segoe UI"/>
                <w:spacing w:val="1"/>
              </w:rPr>
            </w:pPr>
            <w:r w:rsidRPr="005563F0">
              <w:rPr>
                <w:rFonts w:ascii="Segoe UI" w:eastAsia="Arial" w:hAnsi="Segoe UI" w:cs="Segoe UI"/>
                <w:spacing w:val="1"/>
              </w:rPr>
              <w:t>WAC 284-43-7080(5)</w:t>
            </w:r>
          </w:p>
        </w:tc>
        <w:tc>
          <w:tcPr>
            <w:tcW w:w="6750" w:type="dxa"/>
            <w:tcBorders>
              <w:top w:val="single" w:sz="4" w:space="0" w:color="auto"/>
              <w:bottom w:val="single" w:sz="4" w:space="0" w:color="auto"/>
            </w:tcBorders>
          </w:tcPr>
          <w:p w14:paraId="1DEAF891" w14:textId="77777777" w:rsidR="00EE3060" w:rsidRDefault="00EE3060" w:rsidP="00EE3060">
            <w:pPr>
              <w:widowControl w:val="0"/>
              <w:ind w:right="-183"/>
              <w:rPr>
                <w:rFonts w:ascii="Segoe UI" w:hAnsi="Segoe UI" w:cs="Segoe UI"/>
              </w:rPr>
            </w:pPr>
            <w:r w:rsidRPr="005563F0">
              <w:rPr>
                <w:rFonts w:ascii="Segoe UI" w:hAnsi="Segoe UI" w:cs="Segoe UI"/>
              </w:rPr>
              <w:t>Medically necessary benefits for MH/SUD treatment may not be denied solely because they were court ordered.</w:t>
            </w:r>
          </w:p>
          <w:p w14:paraId="10DC5F16" w14:textId="77777777" w:rsidR="0070190D" w:rsidRDefault="0070190D" w:rsidP="00EE3060">
            <w:pPr>
              <w:widowControl w:val="0"/>
              <w:ind w:right="-183"/>
              <w:rPr>
                <w:rFonts w:ascii="Segoe UI" w:hAnsi="Segoe UI" w:cs="Segoe UI"/>
              </w:rPr>
            </w:pPr>
          </w:p>
          <w:p w14:paraId="1FF7C702" w14:textId="77777777" w:rsidR="0070190D" w:rsidRDefault="0070190D" w:rsidP="00EE3060">
            <w:pPr>
              <w:widowControl w:val="0"/>
              <w:ind w:right="-183"/>
              <w:rPr>
                <w:rFonts w:ascii="Segoe UI" w:hAnsi="Segoe UI" w:cs="Segoe UI"/>
              </w:rPr>
            </w:pPr>
          </w:p>
          <w:p w14:paraId="6D4EA5DE" w14:textId="0A2D1AD9" w:rsidR="0070190D" w:rsidRPr="00961EA9" w:rsidRDefault="0070190D" w:rsidP="00EE3060">
            <w:pPr>
              <w:widowControl w:val="0"/>
              <w:ind w:right="-183"/>
              <w:rPr>
                <w:rFonts w:ascii="Segoe UI" w:hAnsi="Segoe UI" w:cs="Segoe UI"/>
              </w:rPr>
            </w:pPr>
          </w:p>
        </w:tc>
        <w:tc>
          <w:tcPr>
            <w:tcW w:w="1260" w:type="dxa"/>
            <w:tcBorders>
              <w:top w:val="single" w:sz="4" w:space="0" w:color="auto"/>
              <w:bottom w:val="single" w:sz="4" w:space="0" w:color="auto"/>
            </w:tcBorders>
          </w:tcPr>
          <w:p w14:paraId="7D3E242A"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FE5C76" w14:textId="77777777" w:rsidR="00EE3060" w:rsidRPr="00807785" w:rsidRDefault="00EE3060" w:rsidP="00EE3060">
            <w:pPr>
              <w:jc w:val="center"/>
              <w:rPr>
                <w:rFonts w:ascii="Segoe UI" w:hAnsi="Segoe UI" w:cs="Segoe UI"/>
                <w:color w:val="000000" w:themeColor="text1"/>
              </w:rPr>
            </w:pPr>
          </w:p>
        </w:tc>
      </w:tr>
      <w:tr w:rsidR="00252D23" w:rsidRPr="00807785" w14:paraId="69C23A40" w14:textId="77777777" w:rsidTr="00740E4D">
        <w:tc>
          <w:tcPr>
            <w:tcW w:w="1800" w:type="dxa"/>
            <w:shd w:val="clear" w:color="auto" w:fill="000000" w:themeFill="text1"/>
          </w:tcPr>
          <w:p w14:paraId="735CC566" w14:textId="77777777" w:rsidR="00252D23" w:rsidRPr="00807785" w:rsidRDefault="00252D23" w:rsidP="00252D23">
            <w:pPr>
              <w:jc w:val="center"/>
              <w:rPr>
                <w:rFonts w:ascii="Segoe UI" w:hAnsi="Segoe UI" w:cs="Segoe UI"/>
                <w:b/>
                <w:color w:val="000000" w:themeColor="text1"/>
              </w:rPr>
            </w:pPr>
          </w:p>
        </w:tc>
        <w:tc>
          <w:tcPr>
            <w:tcW w:w="1530" w:type="dxa"/>
            <w:shd w:val="clear" w:color="auto" w:fill="000000" w:themeFill="text1"/>
          </w:tcPr>
          <w:p w14:paraId="490DC1E8"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2FD4B1D5" w14:textId="77777777" w:rsidR="00252D23" w:rsidRPr="00807785" w:rsidRDefault="00252D23"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0DB6F5F9" w14:textId="77777777" w:rsidR="00252D23" w:rsidRPr="00807785" w:rsidRDefault="00252D23"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0710C6"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D1B4211" w14:textId="77777777" w:rsidR="00252D23" w:rsidRPr="00807785" w:rsidRDefault="00252D23" w:rsidP="00252D23">
            <w:pPr>
              <w:jc w:val="center"/>
              <w:rPr>
                <w:rFonts w:ascii="Segoe UI" w:hAnsi="Segoe UI" w:cs="Segoe UI"/>
                <w:color w:val="000000" w:themeColor="text1"/>
              </w:rPr>
            </w:pPr>
          </w:p>
        </w:tc>
      </w:tr>
      <w:tr w:rsidR="000174E1" w:rsidRPr="00807785" w14:paraId="485F0F46" w14:textId="77777777" w:rsidTr="00502F7F">
        <w:tc>
          <w:tcPr>
            <w:tcW w:w="1800" w:type="dxa"/>
            <w:tcBorders>
              <w:bottom w:val="nil"/>
            </w:tcBorders>
            <w:shd w:val="clear" w:color="auto" w:fill="auto"/>
          </w:tcPr>
          <w:p w14:paraId="6CE26883" w14:textId="5774E9E9" w:rsidR="000174E1" w:rsidRDefault="000174E1" w:rsidP="000174E1">
            <w:pPr>
              <w:jc w:val="center"/>
              <w:rPr>
                <w:rFonts w:ascii="Segoe UI" w:hAnsi="Segoe UI" w:cs="Segoe UI"/>
                <w:b/>
              </w:rPr>
            </w:pPr>
            <w:r>
              <w:rPr>
                <w:rFonts w:ascii="Segoe UI" w:hAnsi="Segoe UI" w:cs="Segoe UI"/>
                <w:b/>
              </w:rPr>
              <w:lastRenderedPageBreak/>
              <w:t>Non-Discrimination</w:t>
            </w:r>
          </w:p>
        </w:tc>
        <w:tc>
          <w:tcPr>
            <w:tcW w:w="1530" w:type="dxa"/>
            <w:tcBorders>
              <w:top w:val="single" w:sz="4" w:space="0" w:color="auto"/>
              <w:bottom w:val="nil"/>
            </w:tcBorders>
          </w:tcPr>
          <w:p w14:paraId="44D04E4B" w14:textId="586525BC" w:rsidR="000174E1" w:rsidRPr="000174E1" w:rsidRDefault="000174E1" w:rsidP="000174E1">
            <w:pPr>
              <w:jc w:val="center"/>
              <w:rPr>
                <w:rFonts w:ascii="Segoe UI" w:hAnsi="Segoe UI" w:cs="Segoe UI"/>
                <w:b/>
                <w:bCs/>
                <w:color w:val="7030A0"/>
                <w:sz w:val="20"/>
                <w:szCs w:val="20"/>
                <w:highlight w:val="green"/>
              </w:rPr>
            </w:pPr>
            <w:r w:rsidRPr="000174E1">
              <w:rPr>
                <w:rFonts w:ascii="Segoe UI" w:hAnsi="Segoe UI" w:cs="Segoe UI"/>
                <w:sz w:val="20"/>
                <w:szCs w:val="20"/>
              </w:rPr>
              <w:t>Non-Discrimination Notice</w:t>
            </w:r>
          </w:p>
        </w:tc>
        <w:tc>
          <w:tcPr>
            <w:tcW w:w="1440" w:type="dxa"/>
            <w:tcBorders>
              <w:top w:val="single" w:sz="4" w:space="0" w:color="auto"/>
              <w:bottom w:val="single" w:sz="4" w:space="0" w:color="auto"/>
            </w:tcBorders>
          </w:tcPr>
          <w:p w14:paraId="065871E2" w14:textId="418689A2" w:rsidR="000174E1" w:rsidRPr="00752733" w:rsidRDefault="000174E1" w:rsidP="000174E1">
            <w:pPr>
              <w:ind w:right="-14"/>
              <w:jc w:val="center"/>
              <w:rPr>
                <w:rFonts w:ascii="Segoe UI" w:hAnsi="Segoe UI" w:cs="Segoe UI"/>
                <w:b/>
                <w:bCs/>
                <w:color w:val="7030A0"/>
                <w:spacing w:val="1"/>
                <w:highlight w:val="green"/>
              </w:rPr>
            </w:pPr>
            <w:r w:rsidRPr="00335967">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76E2AC34" w14:textId="77777777" w:rsidR="000174E1" w:rsidRPr="00335967" w:rsidRDefault="000174E1" w:rsidP="000174E1">
            <w:pPr>
              <w:rPr>
                <w:rFonts w:ascii="Segoe UI" w:hAnsi="Segoe UI" w:cs="Segoe UI"/>
                <w:shd w:val="clear" w:color="auto" w:fill="FFFFFF"/>
              </w:rPr>
            </w:pPr>
            <w:r w:rsidRPr="00335967">
              <w:rPr>
                <w:rFonts w:ascii="Segoe UI" w:hAnsi="Segoe UI" w:cs="Segoe UI"/>
                <w:shd w:val="clear" w:color="auto" w:fill="FFFFFF"/>
              </w:rPr>
              <w:t xml:space="preserve">The issuer must file a Non Discrimination Notice to include: </w:t>
            </w:r>
          </w:p>
          <w:p w14:paraId="0A15AE64" w14:textId="70F53A94" w:rsidR="000174E1" w:rsidRPr="00752733" w:rsidRDefault="000174E1" w:rsidP="000174E1">
            <w:pPr>
              <w:ind w:left="108" w:right="-14"/>
              <w:rPr>
                <w:rFonts w:ascii="Open Sans" w:hAnsi="Open Sans" w:cs="Open Sans"/>
                <w:b/>
                <w:bCs/>
                <w:color w:val="7030A0"/>
                <w:highlight w:val="green"/>
                <w:shd w:val="clear" w:color="auto" w:fill="FFFFFF"/>
              </w:rPr>
            </w:pPr>
            <w:r w:rsidRPr="00335967">
              <w:rPr>
                <w:rFonts w:ascii="Segoe UI" w:hAnsi="Segoe UI" w:cs="Segoe UI"/>
                <w:shd w:val="clear" w:color="auto" w:fill="FFFFFF"/>
              </w:rPr>
              <w:t> </w:t>
            </w:r>
          </w:p>
        </w:tc>
        <w:tc>
          <w:tcPr>
            <w:tcW w:w="1260" w:type="dxa"/>
            <w:tcBorders>
              <w:top w:val="single" w:sz="4" w:space="0" w:color="auto"/>
              <w:bottom w:val="nil"/>
            </w:tcBorders>
            <w:shd w:val="clear" w:color="auto" w:fill="auto"/>
          </w:tcPr>
          <w:p w14:paraId="7CCFEA25"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F569A02" w14:textId="77777777" w:rsidR="000174E1" w:rsidRPr="00807785" w:rsidRDefault="000174E1" w:rsidP="000174E1">
            <w:pPr>
              <w:jc w:val="center"/>
              <w:rPr>
                <w:rFonts w:ascii="Segoe UI" w:hAnsi="Segoe UI" w:cs="Segoe UI"/>
                <w:color w:val="000000" w:themeColor="text1"/>
              </w:rPr>
            </w:pPr>
          </w:p>
        </w:tc>
      </w:tr>
      <w:tr w:rsidR="000174E1" w:rsidRPr="00807785" w14:paraId="6F688C56" w14:textId="77777777" w:rsidTr="00082F60">
        <w:tc>
          <w:tcPr>
            <w:tcW w:w="1800" w:type="dxa"/>
            <w:tcBorders>
              <w:top w:val="nil"/>
              <w:bottom w:val="nil"/>
            </w:tcBorders>
            <w:shd w:val="clear" w:color="auto" w:fill="auto"/>
          </w:tcPr>
          <w:p w14:paraId="194B2FDE" w14:textId="6DBFAA7A" w:rsidR="000174E1" w:rsidRDefault="000174E1" w:rsidP="000174E1">
            <w:pPr>
              <w:jc w:val="center"/>
              <w:rPr>
                <w:rFonts w:ascii="Segoe UI" w:hAnsi="Segoe UI" w:cs="Segoe UI"/>
                <w:b/>
              </w:rPr>
            </w:pPr>
          </w:p>
        </w:tc>
        <w:tc>
          <w:tcPr>
            <w:tcW w:w="1530" w:type="dxa"/>
            <w:tcBorders>
              <w:top w:val="nil"/>
              <w:bottom w:val="nil"/>
            </w:tcBorders>
          </w:tcPr>
          <w:p w14:paraId="74782772" w14:textId="77777777" w:rsidR="000174E1" w:rsidRPr="00752733" w:rsidRDefault="000174E1" w:rsidP="000174E1">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408E2B69" w14:textId="2EDF030E" w:rsidR="000174E1" w:rsidRPr="00752733" w:rsidRDefault="000174E1" w:rsidP="000174E1">
            <w:pPr>
              <w:ind w:right="-14"/>
              <w:jc w:val="center"/>
              <w:rPr>
                <w:rFonts w:ascii="Segoe UI" w:hAnsi="Segoe UI" w:cs="Segoe UI"/>
                <w:b/>
                <w:bCs/>
                <w:color w:val="7030A0"/>
                <w:spacing w:val="1"/>
                <w:highlight w:val="green"/>
              </w:rPr>
            </w:pPr>
            <w:r w:rsidRPr="00335967">
              <w:rPr>
                <w:rFonts w:ascii="Segoe UI" w:hAnsi="Segoe UI" w:cs="Segoe UI"/>
              </w:rPr>
              <w:t>WAC 284-43-5980(1)(a)</w:t>
            </w:r>
          </w:p>
        </w:tc>
        <w:tc>
          <w:tcPr>
            <w:tcW w:w="6750" w:type="dxa"/>
            <w:tcBorders>
              <w:top w:val="single" w:sz="4" w:space="0" w:color="auto"/>
              <w:bottom w:val="single" w:sz="4" w:space="0" w:color="auto"/>
            </w:tcBorders>
          </w:tcPr>
          <w:p w14:paraId="292443AC" w14:textId="5287EC8F" w:rsidR="000174E1" w:rsidRPr="00752733" w:rsidRDefault="000174E1" w:rsidP="000174E1">
            <w:pPr>
              <w:ind w:left="108" w:right="-14"/>
              <w:rPr>
                <w:rFonts w:ascii="Open Sans" w:hAnsi="Open Sans" w:cs="Open Sans"/>
                <w:b/>
                <w:bCs/>
                <w:color w:val="7030A0"/>
                <w:highlight w:val="green"/>
                <w:shd w:val="clear" w:color="auto" w:fill="FFFFFF"/>
              </w:rPr>
            </w:pPr>
            <w:r w:rsidRPr="00335967">
              <w:rPr>
                <w:rFonts w:ascii="Segoe UI" w:hAnsi="Segoe UI" w:cs="Segoe UI"/>
              </w:rPr>
              <w:t>That the issuer does not discriminate on the basis of race, color, national origin, disability, age, sex, gender identity, or sexual orientation in its benefits and services;</w:t>
            </w:r>
          </w:p>
        </w:tc>
        <w:tc>
          <w:tcPr>
            <w:tcW w:w="1260" w:type="dxa"/>
            <w:tcBorders>
              <w:top w:val="single" w:sz="4" w:space="0" w:color="auto"/>
              <w:bottom w:val="nil"/>
            </w:tcBorders>
            <w:shd w:val="clear" w:color="auto" w:fill="auto"/>
          </w:tcPr>
          <w:p w14:paraId="6F44DFDE"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04D454E" w14:textId="77777777" w:rsidR="000174E1" w:rsidRPr="00807785" w:rsidRDefault="000174E1" w:rsidP="000174E1">
            <w:pPr>
              <w:jc w:val="center"/>
              <w:rPr>
                <w:rFonts w:ascii="Segoe UI" w:hAnsi="Segoe UI" w:cs="Segoe UI"/>
                <w:color w:val="000000" w:themeColor="text1"/>
              </w:rPr>
            </w:pPr>
          </w:p>
        </w:tc>
      </w:tr>
      <w:tr w:rsidR="000174E1" w:rsidRPr="00807785" w14:paraId="12A7AF2F" w14:textId="77777777" w:rsidTr="000174E1">
        <w:tc>
          <w:tcPr>
            <w:tcW w:w="1800" w:type="dxa"/>
            <w:tcBorders>
              <w:top w:val="nil"/>
              <w:bottom w:val="nil"/>
            </w:tcBorders>
            <w:shd w:val="clear" w:color="auto" w:fill="auto"/>
          </w:tcPr>
          <w:p w14:paraId="1CBC41F6" w14:textId="77777777" w:rsidR="000174E1" w:rsidRDefault="000174E1" w:rsidP="000174E1">
            <w:pPr>
              <w:jc w:val="center"/>
              <w:rPr>
                <w:rFonts w:ascii="Segoe UI" w:hAnsi="Segoe UI" w:cs="Segoe UI"/>
                <w:b/>
              </w:rPr>
            </w:pPr>
          </w:p>
          <w:p w14:paraId="66F5141D" w14:textId="77777777" w:rsidR="000174E1" w:rsidRDefault="000174E1" w:rsidP="000174E1">
            <w:pPr>
              <w:jc w:val="center"/>
              <w:rPr>
                <w:rFonts w:ascii="Segoe UI" w:hAnsi="Segoe UI" w:cs="Segoe UI"/>
                <w:b/>
              </w:rPr>
            </w:pPr>
          </w:p>
          <w:p w14:paraId="02C80C54" w14:textId="2436C98E" w:rsidR="000174E1" w:rsidRDefault="000174E1" w:rsidP="000174E1">
            <w:pPr>
              <w:jc w:val="center"/>
              <w:rPr>
                <w:rFonts w:ascii="Segoe UI" w:hAnsi="Segoe UI" w:cs="Segoe UI"/>
                <w:b/>
              </w:rPr>
            </w:pPr>
          </w:p>
        </w:tc>
        <w:tc>
          <w:tcPr>
            <w:tcW w:w="1530" w:type="dxa"/>
            <w:tcBorders>
              <w:top w:val="nil"/>
              <w:bottom w:val="nil"/>
            </w:tcBorders>
          </w:tcPr>
          <w:p w14:paraId="438B110D" w14:textId="77777777" w:rsidR="000174E1" w:rsidRDefault="000174E1" w:rsidP="000174E1">
            <w:pPr>
              <w:ind w:left="-108" w:right="-108"/>
              <w:jc w:val="center"/>
              <w:rPr>
                <w:rFonts w:ascii="Segoe UI" w:hAnsi="Segoe UI" w:cs="Segoe UI"/>
              </w:rPr>
            </w:pPr>
          </w:p>
          <w:p w14:paraId="4919F72A" w14:textId="77777777" w:rsidR="000174E1" w:rsidRDefault="000174E1" w:rsidP="000174E1">
            <w:pPr>
              <w:ind w:left="-108" w:right="-108"/>
              <w:jc w:val="center"/>
              <w:rPr>
                <w:rFonts w:ascii="Segoe UI" w:hAnsi="Segoe UI" w:cs="Segoe UI"/>
              </w:rPr>
            </w:pPr>
          </w:p>
          <w:p w14:paraId="4F8D97C1" w14:textId="6E5DD669" w:rsidR="000174E1" w:rsidRPr="000174E1" w:rsidRDefault="000174E1" w:rsidP="000174E1">
            <w:pPr>
              <w:jc w:val="center"/>
              <w:rPr>
                <w:rFonts w:ascii="Segoe UI" w:hAnsi="Segoe UI" w:cs="Segoe UI"/>
                <w:b/>
                <w:bCs/>
                <w:color w:val="7030A0"/>
                <w:sz w:val="20"/>
                <w:szCs w:val="20"/>
                <w:highlight w:val="green"/>
              </w:rPr>
            </w:pPr>
          </w:p>
        </w:tc>
        <w:tc>
          <w:tcPr>
            <w:tcW w:w="1440" w:type="dxa"/>
            <w:tcBorders>
              <w:top w:val="single" w:sz="4" w:space="0" w:color="auto"/>
              <w:bottom w:val="single" w:sz="4" w:space="0" w:color="auto"/>
            </w:tcBorders>
          </w:tcPr>
          <w:p w14:paraId="0603AB86" w14:textId="374336DA" w:rsidR="000174E1" w:rsidRPr="00752733" w:rsidRDefault="000174E1" w:rsidP="000174E1">
            <w:pPr>
              <w:ind w:right="-14"/>
              <w:jc w:val="center"/>
              <w:rPr>
                <w:rFonts w:ascii="Segoe UI" w:hAnsi="Segoe UI" w:cs="Segoe UI"/>
                <w:b/>
                <w:bCs/>
                <w:color w:val="7030A0"/>
                <w:spacing w:val="1"/>
                <w:highlight w:val="green"/>
              </w:rPr>
            </w:pPr>
            <w:r w:rsidRPr="00335967">
              <w:rPr>
                <w:rFonts w:ascii="Segoe UI" w:hAnsi="Segoe UI" w:cs="Segoe UI"/>
                <w:spacing w:val="1"/>
              </w:rPr>
              <w:t xml:space="preserve">45 CFR </w:t>
            </w:r>
            <w:r w:rsidRPr="00335967">
              <w:rPr>
                <w:rFonts w:ascii="Segoe UI" w:hAnsi="Segoe UI" w:cs="Segoe UI"/>
              </w:rPr>
              <w:t xml:space="preserve">§ </w:t>
            </w:r>
            <w:r w:rsidRPr="00335967">
              <w:rPr>
                <w:rFonts w:ascii="Segoe UI" w:hAnsi="Segoe UI" w:cs="Segoe UI"/>
                <w:shd w:val="clear" w:color="auto" w:fill="FFFFFF"/>
              </w:rPr>
              <w:t xml:space="preserve">92.102(b); </w:t>
            </w:r>
            <w:r w:rsidRPr="00335967">
              <w:rPr>
                <w:rFonts w:ascii="Segoe UI" w:hAnsi="Segoe UI" w:cs="Segoe UI"/>
              </w:rPr>
              <w:t>WAC 284-43-5980(1)(b)</w:t>
            </w:r>
          </w:p>
        </w:tc>
        <w:tc>
          <w:tcPr>
            <w:tcW w:w="6750" w:type="dxa"/>
            <w:tcBorders>
              <w:top w:val="single" w:sz="4" w:space="0" w:color="auto"/>
              <w:bottom w:val="single" w:sz="4" w:space="0" w:color="auto"/>
            </w:tcBorders>
          </w:tcPr>
          <w:p w14:paraId="55D7E714" w14:textId="289C2AC1" w:rsidR="000174E1" w:rsidRPr="00752733" w:rsidRDefault="000174E1" w:rsidP="000174E1">
            <w:pPr>
              <w:ind w:left="108" w:right="-14"/>
              <w:rPr>
                <w:rFonts w:ascii="Open Sans" w:hAnsi="Open Sans" w:cs="Open Sans"/>
                <w:b/>
                <w:bCs/>
                <w:color w:val="7030A0"/>
                <w:highlight w:val="green"/>
                <w:shd w:val="clear" w:color="auto" w:fill="FFFFFF"/>
              </w:rPr>
            </w:pPr>
            <w:r w:rsidRPr="00335967">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0" w:type="dxa"/>
            <w:tcBorders>
              <w:top w:val="single" w:sz="4" w:space="0" w:color="auto"/>
              <w:bottom w:val="nil"/>
            </w:tcBorders>
            <w:shd w:val="clear" w:color="auto" w:fill="auto"/>
          </w:tcPr>
          <w:p w14:paraId="56C8DB55"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2932963" w14:textId="77777777" w:rsidR="000174E1" w:rsidRPr="00807785" w:rsidRDefault="000174E1" w:rsidP="000174E1">
            <w:pPr>
              <w:jc w:val="center"/>
              <w:rPr>
                <w:rFonts w:ascii="Segoe UI" w:hAnsi="Segoe UI" w:cs="Segoe UI"/>
                <w:color w:val="000000" w:themeColor="text1"/>
              </w:rPr>
            </w:pPr>
          </w:p>
        </w:tc>
      </w:tr>
      <w:tr w:rsidR="000174E1" w:rsidRPr="00807785" w14:paraId="7751911A" w14:textId="77777777" w:rsidTr="000174E1">
        <w:tc>
          <w:tcPr>
            <w:tcW w:w="1800" w:type="dxa"/>
            <w:tcBorders>
              <w:top w:val="nil"/>
              <w:bottom w:val="nil"/>
            </w:tcBorders>
            <w:shd w:val="clear" w:color="auto" w:fill="auto"/>
          </w:tcPr>
          <w:p w14:paraId="2E3D7964" w14:textId="77777777" w:rsidR="000174E1" w:rsidRDefault="000174E1" w:rsidP="000174E1">
            <w:pPr>
              <w:jc w:val="center"/>
              <w:rPr>
                <w:rFonts w:ascii="Segoe UI" w:hAnsi="Segoe UI" w:cs="Segoe UI"/>
                <w:b/>
              </w:rPr>
            </w:pPr>
          </w:p>
        </w:tc>
        <w:tc>
          <w:tcPr>
            <w:tcW w:w="1530" w:type="dxa"/>
            <w:tcBorders>
              <w:top w:val="nil"/>
              <w:bottom w:val="nil"/>
            </w:tcBorders>
          </w:tcPr>
          <w:p w14:paraId="0766CFBE" w14:textId="77777777" w:rsidR="000174E1" w:rsidRPr="00752733" w:rsidRDefault="000174E1" w:rsidP="000174E1">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2D554EAE" w14:textId="77777777" w:rsidR="000174E1" w:rsidRPr="00335967" w:rsidRDefault="000174E1" w:rsidP="000174E1">
            <w:pPr>
              <w:jc w:val="center"/>
              <w:rPr>
                <w:rFonts w:ascii="Segoe UI" w:hAnsi="Segoe UI" w:cs="Segoe UI"/>
              </w:rPr>
            </w:pPr>
            <w:r w:rsidRPr="00335967">
              <w:rPr>
                <w:rFonts w:ascii="Segoe UI" w:hAnsi="Segoe UI" w:cs="Segoe UI"/>
                <w:spacing w:val="1"/>
              </w:rPr>
              <w:t xml:space="preserve">45 CFR </w:t>
            </w:r>
            <w:r w:rsidRPr="00335967">
              <w:rPr>
                <w:rFonts w:ascii="Segoe UI" w:hAnsi="Segoe UI" w:cs="Segoe UI"/>
              </w:rPr>
              <w:t xml:space="preserve">§ </w:t>
            </w:r>
            <w:r w:rsidRPr="00335967">
              <w:rPr>
                <w:rFonts w:ascii="Segoe UI" w:hAnsi="Segoe UI" w:cs="Segoe UI"/>
                <w:shd w:val="clear" w:color="auto" w:fill="FFFFFF"/>
              </w:rPr>
              <w:t xml:space="preserve">92.101(2); </w:t>
            </w:r>
            <w:r w:rsidRPr="00335967">
              <w:rPr>
                <w:rFonts w:ascii="Segoe UI" w:hAnsi="Segoe UI" w:cs="Segoe UI"/>
              </w:rPr>
              <w:t>WAC 284-43-5980(1)(c)</w:t>
            </w:r>
          </w:p>
          <w:p w14:paraId="0E3C5A68" w14:textId="0A20F4A0" w:rsidR="000174E1" w:rsidRPr="00502F7F" w:rsidRDefault="000174E1" w:rsidP="000174E1">
            <w:pPr>
              <w:ind w:right="-14"/>
              <w:jc w:val="center"/>
              <w:rPr>
                <w:rFonts w:ascii="Segoe UI" w:hAnsi="Segoe UI" w:cs="Segoe UI"/>
                <w:b/>
                <w:bCs/>
                <w:color w:val="7030A0"/>
                <w:spacing w:val="1"/>
              </w:rPr>
            </w:pPr>
          </w:p>
        </w:tc>
        <w:tc>
          <w:tcPr>
            <w:tcW w:w="6750" w:type="dxa"/>
            <w:tcBorders>
              <w:top w:val="single" w:sz="4" w:space="0" w:color="auto"/>
              <w:bottom w:val="single" w:sz="4" w:space="0" w:color="auto"/>
            </w:tcBorders>
          </w:tcPr>
          <w:p w14:paraId="3C650BF7" w14:textId="023C2F0E" w:rsidR="000174E1" w:rsidRPr="00502F7F" w:rsidRDefault="000174E1" w:rsidP="000174E1">
            <w:pPr>
              <w:pStyle w:val="NoSpacing"/>
              <w:numPr>
                <w:ilvl w:val="0"/>
                <w:numId w:val="41"/>
              </w:numPr>
              <w:autoSpaceDE w:val="0"/>
              <w:autoSpaceDN w:val="0"/>
              <w:adjustRightInd w:val="0"/>
              <w:rPr>
                <w:rFonts w:ascii="Open Sans" w:hAnsi="Open Sans" w:cs="Open Sans"/>
                <w:b/>
                <w:bCs/>
                <w:color w:val="7030A0"/>
                <w:shd w:val="clear" w:color="auto" w:fill="FFFFFF"/>
              </w:rPr>
            </w:pPr>
            <w:r w:rsidRPr="00335967">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nil"/>
            </w:tcBorders>
            <w:shd w:val="clear" w:color="auto" w:fill="auto"/>
          </w:tcPr>
          <w:p w14:paraId="0B88E7D0"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E31CB50" w14:textId="77777777" w:rsidR="000174E1" w:rsidRPr="00807785" w:rsidRDefault="000174E1" w:rsidP="000174E1">
            <w:pPr>
              <w:jc w:val="center"/>
              <w:rPr>
                <w:rFonts w:ascii="Segoe UI" w:hAnsi="Segoe UI" w:cs="Segoe UI"/>
                <w:color w:val="000000" w:themeColor="text1"/>
              </w:rPr>
            </w:pPr>
          </w:p>
        </w:tc>
      </w:tr>
      <w:tr w:rsidR="000174E1" w:rsidRPr="00807785" w14:paraId="4439136E" w14:textId="77777777" w:rsidTr="000174E1">
        <w:tc>
          <w:tcPr>
            <w:tcW w:w="1800" w:type="dxa"/>
            <w:tcBorders>
              <w:top w:val="nil"/>
              <w:bottom w:val="nil"/>
            </w:tcBorders>
            <w:shd w:val="clear" w:color="auto" w:fill="auto"/>
          </w:tcPr>
          <w:p w14:paraId="72E41A29" w14:textId="08A906C2"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33CC8E42" w14:textId="5EAEC565"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497A3B17" w14:textId="64901409" w:rsidR="000174E1" w:rsidRPr="00771A0A" w:rsidRDefault="000174E1" w:rsidP="000174E1">
            <w:pPr>
              <w:ind w:right="-14"/>
              <w:jc w:val="center"/>
              <w:rPr>
                <w:rFonts w:ascii="Segoe UI" w:eastAsia="Arial" w:hAnsi="Segoe UI" w:cs="Segoe UI"/>
                <w:spacing w:val="1"/>
              </w:rPr>
            </w:pPr>
            <w:r w:rsidRPr="00335967">
              <w:rPr>
                <w:rFonts w:ascii="Segoe UI" w:hAnsi="Segoe UI" w:cs="Segoe UI"/>
              </w:rPr>
              <w:t>WAC 284-43-5980(1)(d)</w:t>
            </w:r>
          </w:p>
        </w:tc>
        <w:tc>
          <w:tcPr>
            <w:tcW w:w="6750" w:type="dxa"/>
            <w:tcBorders>
              <w:top w:val="single" w:sz="4" w:space="0" w:color="auto"/>
              <w:bottom w:val="single" w:sz="4" w:space="0" w:color="auto"/>
            </w:tcBorders>
          </w:tcPr>
          <w:p w14:paraId="7139B546" w14:textId="4BC0528F" w:rsidR="000174E1" w:rsidRPr="00771A0A" w:rsidRDefault="000174E1" w:rsidP="000174E1">
            <w:pPr>
              <w:ind w:left="108" w:right="-14"/>
              <w:rPr>
                <w:rFonts w:ascii="Segoe UI" w:eastAsia="Arial" w:hAnsi="Segoe UI" w:cs="Segoe UI"/>
              </w:rPr>
            </w:pPr>
            <w:r w:rsidRPr="00335967">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4DEC290D"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7EFC3D7" w14:textId="77777777" w:rsidR="000174E1" w:rsidRPr="00807785" w:rsidRDefault="000174E1" w:rsidP="000174E1">
            <w:pPr>
              <w:jc w:val="center"/>
              <w:rPr>
                <w:rFonts w:ascii="Segoe UI" w:hAnsi="Segoe UI" w:cs="Segoe UI"/>
                <w:color w:val="000000" w:themeColor="text1"/>
              </w:rPr>
            </w:pPr>
          </w:p>
        </w:tc>
      </w:tr>
      <w:tr w:rsidR="000174E1" w:rsidRPr="00807785" w14:paraId="71953CEE" w14:textId="77777777" w:rsidTr="000174E1">
        <w:tc>
          <w:tcPr>
            <w:tcW w:w="1800" w:type="dxa"/>
            <w:tcBorders>
              <w:top w:val="nil"/>
              <w:bottom w:val="nil"/>
            </w:tcBorders>
            <w:shd w:val="clear" w:color="auto" w:fill="auto"/>
          </w:tcPr>
          <w:p w14:paraId="7466B46A" w14:textId="77777777"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23242DD6" w14:textId="77777777"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3DFF30CD" w14:textId="2C2C0979" w:rsidR="000174E1" w:rsidRPr="00771A0A" w:rsidRDefault="000174E1" w:rsidP="000174E1">
            <w:pPr>
              <w:ind w:right="-14"/>
              <w:jc w:val="center"/>
              <w:rPr>
                <w:rFonts w:ascii="Segoe UI" w:hAnsi="Segoe UI" w:cs="Segoe UI"/>
                <w:spacing w:val="1"/>
              </w:rPr>
            </w:pPr>
            <w:r w:rsidRPr="00335967">
              <w:rPr>
                <w:rFonts w:ascii="Segoe UI" w:hAnsi="Segoe UI" w:cs="Segoe UI"/>
              </w:rPr>
              <w:t>WAC 284-43-5980(1)(e)</w:t>
            </w:r>
          </w:p>
        </w:tc>
        <w:tc>
          <w:tcPr>
            <w:tcW w:w="6750" w:type="dxa"/>
            <w:tcBorders>
              <w:top w:val="single" w:sz="4" w:space="0" w:color="auto"/>
              <w:bottom w:val="single" w:sz="4" w:space="0" w:color="auto"/>
            </w:tcBorders>
          </w:tcPr>
          <w:p w14:paraId="01FFFBF2" w14:textId="30743269" w:rsidR="000174E1" w:rsidRPr="00771A0A" w:rsidRDefault="000174E1" w:rsidP="000174E1">
            <w:pPr>
              <w:ind w:left="108" w:right="-14"/>
              <w:rPr>
                <w:rFonts w:ascii="Segoe UI" w:hAnsi="Segoe UI" w:cs="Segoe UI"/>
                <w:shd w:val="clear" w:color="auto" w:fill="FFFFFF"/>
              </w:rPr>
            </w:pPr>
            <w:r w:rsidRPr="00335967">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547133BA"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5DA44FC" w14:textId="77777777" w:rsidR="000174E1" w:rsidRPr="00807785" w:rsidRDefault="000174E1" w:rsidP="000174E1">
            <w:pPr>
              <w:jc w:val="center"/>
              <w:rPr>
                <w:rFonts w:ascii="Segoe UI" w:hAnsi="Segoe UI" w:cs="Segoe UI"/>
                <w:color w:val="000000" w:themeColor="text1"/>
              </w:rPr>
            </w:pPr>
          </w:p>
        </w:tc>
      </w:tr>
      <w:tr w:rsidR="000174E1" w:rsidRPr="00807785" w14:paraId="4FC68767" w14:textId="77777777" w:rsidTr="000174E1">
        <w:tc>
          <w:tcPr>
            <w:tcW w:w="1800" w:type="dxa"/>
            <w:tcBorders>
              <w:top w:val="nil"/>
              <w:bottom w:val="nil"/>
            </w:tcBorders>
            <w:shd w:val="clear" w:color="auto" w:fill="auto"/>
          </w:tcPr>
          <w:p w14:paraId="0882023F" w14:textId="77777777"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7E9CE0AF" w14:textId="77777777"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63648372" w14:textId="74BEBC9C" w:rsidR="000174E1" w:rsidRPr="00771A0A" w:rsidRDefault="000174E1" w:rsidP="000174E1">
            <w:pPr>
              <w:ind w:right="-14"/>
              <w:jc w:val="center"/>
              <w:rPr>
                <w:rFonts w:ascii="Segoe UI" w:hAnsi="Segoe UI" w:cs="Segoe UI"/>
                <w:spacing w:val="1"/>
              </w:rPr>
            </w:pPr>
            <w:r w:rsidRPr="00335967">
              <w:rPr>
                <w:rFonts w:ascii="Segoe UI" w:hAnsi="Segoe UI" w:cs="Segoe UI"/>
              </w:rPr>
              <w:t>WAC 284-43-5980(1)(f)</w:t>
            </w:r>
          </w:p>
        </w:tc>
        <w:tc>
          <w:tcPr>
            <w:tcW w:w="6750" w:type="dxa"/>
            <w:tcBorders>
              <w:top w:val="single" w:sz="4" w:space="0" w:color="auto"/>
              <w:bottom w:val="single" w:sz="4" w:space="0" w:color="auto"/>
            </w:tcBorders>
          </w:tcPr>
          <w:p w14:paraId="22139F95" w14:textId="54569E0A" w:rsidR="000174E1" w:rsidRPr="00771A0A" w:rsidRDefault="000174E1" w:rsidP="000174E1">
            <w:pPr>
              <w:ind w:left="108" w:right="-14"/>
              <w:rPr>
                <w:rFonts w:ascii="Segoe UI" w:hAnsi="Segoe UI" w:cs="Segoe UI"/>
                <w:shd w:val="clear" w:color="auto" w:fill="FFFFFF"/>
              </w:rPr>
            </w:pPr>
            <w:r w:rsidRPr="00335967">
              <w:rPr>
                <w:rFonts w:ascii="Segoe UI" w:hAnsi="Segoe UI" w:cs="Segoe UI"/>
              </w:rPr>
              <w:t>How to file a grievance with the issuer related to the issuers compliance with RCW 48.43.0128 and WAC 284-43-5935 through 284-43-5980; and</w:t>
            </w:r>
          </w:p>
        </w:tc>
        <w:tc>
          <w:tcPr>
            <w:tcW w:w="1260" w:type="dxa"/>
            <w:tcBorders>
              <w:top w:val="single" w:sz="4" w:space="0" w:color="auto"/>
              <w:bottom w:val="nil"/>
            </w:tcBorders>
            <w:shd w:val="clear" w:color="auto" w:fill="auto"/>
          </w:tcPr>
          <w:p w14:paraId="65DDD192"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9BDC1F5" w14:textId="77777777" w:rsidR="000174E1" w:rsidRPr="00807785" w:rsidRDefault="000174E1" w:rsidP="000174E1">
            <w:pPr>
              <w:jc w:val="center"/>
              <w:rPr>
                <w:rFonts w:ascii="Segoe UI" w:hAnsi="Segoe UI" w:cs="Segoe UI"/>
                <w:color w:val="000000" w:themeColor="text1"/>
              </w:rPr>
            </w:pPr>
          </w:p>
        </w:tc>
      </w:tr>
      <w:tr w:rsidR="000174E1" w:rsidRPr="00807785" w14:paraId="4A5C8B24" w14:textId="77777777" w:rsidTr="0070190D">
        <w:tc>
          <w:tcPr>
            <w:tcW w:w="1800" w:type="dxa"/>
            <w:tcBorders>
              <w:top w:val="nil"/>
              <w:bottom w:val="nil"/>
            </w:tcBorders>
            <w:shd w:val="clear" w:color="auto" w:fill="auto"/>
          </w:tcPr>
          <w:p w14:paraId="4E789292" w14:textId="36E4109A" w:rsidR="000174E1" w:rsidRPr="00807785" w:rsidRDefault="0070190D" w:rsidP="000174E1">
            <w:pPr>
              <w:jc w:val="center"/>
              <w:rPr>
                <w:rFonts w:ascii="Segoe UI" w:hAnsi="Segoe UI" w:cs="Segoe UI"/>
                <w:b/>
                <w:color w:val="000000" w:themeColor="text1"/>
              </w:rPr>
            </w:pPr>
            <w:r w:rsidRPr="0070190D">
              <w:rPr>
                <w:rFonts w:ascii="Segoe UI" w:hAnsi="Segoe UI" w:cs="Segoe UI"/>
                <w:b/>
                <w:color w:val="000000" w:themeColor="text1"/>
              </w:rPr>
              <w:lastRenderedPageBreak/>
              <w:t>Non-Discrimination (Cont’d)</w:t>
            </w:r>
          </w:p>
        </w:tc>
        <w:tc>
          <w:tcPr>
            <w:tcW w:w="1530" w:type="dxa"/>
            <w:tcBorders>
              <w:top w:val="nil"/>
              <w:bottom w:val="nil"/>
            </w:tcBorders>
          </w:tcPr>
          <w:p w14:paraId="19F9B8BB" w14:textId="1F7D5213" w:rsidR="000174E1" w:rsidRDefault="0070190D" w:rsidP="000174E1">
            <w:pPr>
              <w:ind w:left="-108" w:right="-108"/>
              <w:jc w:val="center"/>
              <w:rPr>
                <w:rFonts w:ascii="Segoe UI" w:hAnsi="Segoe UI" w:cs="Segoe UI"/>
              </w:rPr>
            </w:pPr>
            <w:r w:rsidRPr="0070190D">
              <w:rPr>
                <w:rFonts w:ascii="Segoe UI" w:hAnsi="Segoe UI" w:cs="Segoe UI"/>
              </w:rPr>
              <w:t>Non-Discrimination Notice (Cont’d</w:t>
            </w:r>
          </w:p>
          <w:p w14:paraId="1C30A245" w14:textId="77777777" w:rsidR="000174E1" w:rsidRDefault="000174E1" w:rsidP="000174E1">
            <w:pPr>
              <w:ind w:left="-108" w:right="-108"/>
              <w:jc w:val="center"/>
              <w:rPr>
                <w:rFonts w:ascii="Segoe UI" w:hAnsi="Segoe UI" w:cs="Segoe UI"/>
              </w:rPr>
            </w:pPr>
          </w:p>
          <w:p w14:paraId="10CDFDB9" w14:textId="77777777" w:rsidR="000174E1" w:rsidRDefault="000174E1" w:rsidP="000174E1">
            <w:pPr>
              <w:ind w:left="-108" w:right="-108"/>
              <w:jc w:val="center"/>
              <w:rPr>
                <w:rFonts w:ascii="Segoe UI" w:hAnsi="Segoe UI" w:cs="Segoe UI"/>
              </w:rPr>
            </w:pPr>
          </w:p>
          <w:p w14:paraId="6E483117" w14:textId="77777777" w:rsidR="000174E1" w:rsidRDefault="000174E1" w:rsidP="000174E1">
            <w:pPr>
              <w:ind w:left="-108" w:right="-108"/>
              <w:jc w:val="center"/>
              <w:rPr>
                <w:rFonts w:ascii="Segoe UI" w:hAnsi="Segoe UI" w:cs="Segoe UI"/>
              </w:rPr>
            </w:pPr>
          </w:p>
          <w:p w14:paraId="4E3A384A" w14:textId="77777777" w:rsidR="000174E1" w:rsidRDefault="000174E1" w:rsidP="000174E1">
            <w:pPr>
              <w:ind w:left="-108" w:right="-108"/>
              <w:jc w:val="center"/>
              <w:rPr>
                <w:rFonts w:ascii="Segoe UI" w:hAnsi="Segoe UI" w:cs="Segoe UI"/>
              </w:rPr>
            </w:pPr>
          </w:p>
          <w:p w14:paraId="32CD2D3F" w14:textId="77777777" w:rsidR="000174E1" w:rsidRDefault="000174E1" w:rsidP="000174E1">
            <w:pPr>
              <w:ind w:left="-108" w:right="-108"/>
              <w:jc w:val="center"/>
              <w:rPr>
                <w:rFonts w:ascii="Segoe UI" w:hAnsi="Segoe UI" w:cs="Segoe UI"/>
              </w:rPr>
            </w:pPr>
          </w:p>
          <w:p w14:paraId="029BDAFC" w14:textId="77777777" w:rsidR="000174E1" w:rsidRPr="00DD48DA" w:rsidRDefault="000174E1" w:rsidP="000174E1">
            <w:pPr>
              <w:ind w:left="-108" w:right="-108"/>
              <w:jc w:val="center"/>
              <w:rPr>
                <w:rFonts w:ascii="Segoe UI" w:hAnsi="Segoe UI" w:cs="Segoe UI"/>
                <w:sz w:val="20"/>
                <w:szCs w:val="20"/>
              </w:rPr>
            </w:pPr>
          </w:p>
        </w:tc>
        <w:tc>
          <w:tcPr>
            <w:tcW w:w="1440" w:type="dxa"/>
            <w:tcBorders>
              <w:top w:val="single" w:sz="4" w:space="0" w:color="auto"/>
              <w:bottom w:val="single" w:sz="4" w:space="0" w:color="auto"/>
            </w:tcBorders>
          </w:tcPr>
          <w:p w14:paraId="302CB743" w14:textId="3B798E72" w:rsidR="000174E1" w:rsidRPr="00771A0A" w:rsidRDefault="000174E1" w:rsidP="000174E1">
            <w:pPr>
              <w:ind w:right="-14"/>
              <w:jc w:val="center"/>
              <w:rPr>
                <w:rFonts w:ascii="Segoe UI" w:hAnsi="Segoe UI" w:cs="Segoe UI"/>
                <w:spacing w:val="1"/>
              </w:rPr>
            </w:pPr>
            <w:r w:rsidRPr="00335967">
              <w:rPr>
                <w:rFonts w:ascii="Segoe UI" w:hAnsi="Segoe UI" w:cs="Segoe UI"/>
              </w:rPr>
              <w:t>WAC 284-43-5980(1)(g)</w:t>
            </w:r>
          </w:p>
        </w:tc>
        <w:tc>
          <w:tcPr>
            <w:tcW w:w="6750" w:type="dxa"/>
            <w:tcBorders>
              <w:top w:val="single" w:sz="4" w:space="0" w:color="auto"/>
              <w:bottom w:val="single" w:sz="4" w:space="0" w:color="auto"/>
            </w:tcBorders>
          </w:tcPr>
          <w:p w14:paraId="3E7F4448" w14:textId="415A7D2A" w:rsidR="000174E1" w:rsidRPr="00771A0A" w:rsidRDefault="000174E1" w:rsidP="000174E1">
            <w:pPr>
              <w:ind w:left="108" w:right="-14"/>
              <w:rPr>
                <w:rFonts w:ascii="Segoe UI" w:hAnsi="Segoe UI" w:cs="Segoe UI"/>
                <w:shd w:val="clear" w:color="auto" w:fill="FFFFFF"/>
              </w:rPr>
            </w:pPr>
            <w:r w:rsidRPr="00335967">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nil"/>
            </w:tcBorders>
            <w:shd w:val="clear" w:color="auto" w:fill="auto"/>
          </w:tcPr>
          <w:p w14:paraId="336B5ED1"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921378A" w14:textId="77777777" w:rsidR="000174E1" w:rsidRPr="00807785" w:rsidRDefault="000174E1" w:rsidP="000174E1">
            <w:pPr>
              <w:jc w:val="center"/>
              <w:rPr>
                <w:rFonts w:ascii="Segoe UI" w:hAnsi="Segoe UI" w:cs="Segoe UI"/>
                <w:color w:val="000000" w:themeColor="text1"/>
              </w:rPr>
            </w:pPr>
          </w:p>
        </w:tc>
      </w:tr>
      <w:tr w:rsidR="000174E1" w:rsidRPr="00807785" w14:paraId="5D828F1F" w14:textId="77777777" w:rsidTr="000174E1">
        <w:tc>
          <w:tcPr>
            <w:tcW w:w="1800" w:type="dxa"/>
            <w:tcBorders>
              <w:top w:val="nil"/>
              <w:bottom w:val="nil"/>
            </w:tcBorders>
            <w:shd w:val="clear" w:color="auto" w:fill="auto"/>
          </w:tcPr>
          <w:p w14:paraId="531E6373" w14:textId="09766BBA"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4FDA130F" w14:textId="34A24526" w:rsidR="000174E1" w:rsidRPr="000174E1" w:rsidRDefault="000174E1" w:rsidP="000174E1">
            <w:pPr>
              <w:ind w:left="-108" w:right="-108"/>
              <w:jc w:val="center"/>
              <w:rPr>
                <w:rFonts w:ascii="Segoe UI" w:hAnsi="Segoe UI" w:cs="Segoe UI"/>
              </w:rPr>
            </w:pPr>
          </w:p>
        </w:tc>
        <w:tc>
          <w:tcPr>
            <w:tcW w:w="1440" w:type="dxa"/>
            <w:tcBorders>
              <w:top w:val="single" w:sz="4" w:space="0" w:color="auto"/>
              <w:bottom w:val="single" w:sz="4" w:space="0" w:color="auto"/>
            </w:tcBorders>
          </w:tcPr>
          <w:p w14:paraId="7C1A0FF2" w14:textId="47807CA3" w:rsidR="000174E1" w:rsidRPr="00771A0A" w:rsidRDefault="000174E1" w:rsidP="000174E1">
            <w:pPr>
              <w:ind w:right="-14"/>
              <w:jc w:val="center"/>
              <w:rPr>
                <w:rFonts w:ascii="Segoe UI" w:hAnsi="Segoe UI" w:cs="Segoe UI"/>
                <w:spacing w:val="1"/>
              </w:rPr>
            </w:pPr>
            <w:r w:rsidRPr="00335967">
              <w:rPr>
                <w:rFonts w:ascii="Segoe UI" w:hAnsi="Segoe UI" w:cs="Segoe UI"/>
              </w:rPr>
              <w:t>WAC 284-43-5980(4)</w:t>
            </w:r>
          </w:p>
        </w:tc>
        <w:tc>
          <w:tcPr>
            <w:tcW w:w="6750" w:type="dxa"/>
            <w:tcBorders>
              <w:top w:val="single" w:sz="4" w:space="0" w:color="auto"/>
              <w:bottom w:val="single" w:sz="4" w:space="0" w:color="auto"/>
            </w:tcBorders>
          </w:tcPr>
          <w:p w14:paraId="0EE2AD87" w14:textId="273A64E3" w:rsidR="000174E1" w:rsidRPr="00771A0A" w:rsidRDefault="000174E1" w:rsidP="000174E1">
            <w:pPr>
              <w:ind w:left="108" w:right="-14"/>
              <w:rPr>
                <w:rFonts w:ascii="Segoe UI" w:hAnsi="Segoe UI" w:cs="Segoe UI"/>
                <w:shd w:val="clear" w:color="auto" w:fill="FFFFFF"/>
              </w:rPr>
            </w:pPr>
            <w:r w:rsidRPr="00335967">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2927DC33"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937674B" w14:textId="77777777" w:rsidR="000174E1" w:rsidRPr="00807785" w:rsidRDefault="000174E1" w:rsidP="000174E1">
            <w:pPr>
              <w:jc w:val="center"/>
              <w:rPr>
                <w:rFonts w:ascii="Segoe UI" w:hAnsi="Segoe UI" w:cs="Segoe UI"/>
                <w:color w:val="000000" w:themeColor="text1"/>
              </w:rPr>
            </w:pPr>
          </w:p>
        </w:tc>
      </w:tr>
      <w:tr w:rsidR="000174E1" w:rsidRPr="00807785" w14:paraId="780FEAA3" w14:textId="77777777" w:rsidTr="000174E1">
        <w:tc>
          <w:tcPr>
            <w:tcW w:w="1800" w:type="dxa"/>
            <w:tcBorders>
              <w:top w:val="nil"/>
              <w:bottom w:val="nil"/>
            </w:tcBorders>
            <w:shd w:val="clear" w:color="auto" w:fill="auto"/>
          </w:tcPr>
          <w:p w14:paraId="5C85EBFC" w14:textId="77777777"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18BB0202" w14:textId="77777777"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5948C9F0" w14:textId="063D32FB" w:rsidR="000174E1" w:rsidRPr="00771A0A" w:rsidRDefault="000174E1" w:rsidP="000174E1">
            <w:pPr>
              <w:ind w:right="-14"/>
              <w:jc w:val="center"/>
              <w:rPr>
                <w:rFonts w:ascii="Segoe UI" w:hAnsi="Segoe UI" w:cs="Segoe UI"/>
                <w:spacing w:val="1"/>
              </w:rPr>
            </w:pPr>
            <w:r w:rsidRPr="00335967">
              <w:rPr>
                <w:rFonts w:ascii="Segoe UI" w:hAnsi="Segoe UI" w:cs="Segoe UI"/>
              </w:rPr>
              <w:t>WAC 284-43-5980(7)</w:t>
            </w:r>
          </w:p>
        </w:tc>
        <w:tc>
          <w:tcPr>
            <w:tcW w:w="6750" w:type="dxa"/>
            <w:tcBorders>
              <w:top w:val="single" w:sz="4" w:space="0" w:color="auto"/>
              <w:bottom w:val="single" w:sz="4" w:space="0" w:color="auto"/>
            </w:tcBorders>
          </w:tcPr>
          <w:p w14:paraId="5877D367" w14:textId="74D98AD7" w:rsidR="000174E1" w:rsidRPr="00771A0A" w:rsidRDefault="000174E1" w:rsidP="000174E1">
            <w:pPr>
              <w:ind w:left="108" w:right="-14"/>
              <w:rPr>
                <w:rFonts w:ascii="Segoe UI" w:hAnsi="Segoe UI" w:cs="Segoe UI"/>
                <w:shd w:val="clear" w:color="auto" w:fill="FFFFFF"/>
              </w:rPr>
            </w:pPr>
            <w:r w:rsidRPr="00335967">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07F600BF"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3874933" w14:textId="77777777" w:rsidR="000174E1" w:rsidRPr="00807785" w:rsidRDefault="000174E1" w:rsidP="000174E1">
            <w:pPr>
              <w:jc w:val="center"/>
              <w:rPr>
                <w:rFonts w:ascii="Segoe UI" w:hAnsi="Segoe UI" w:cs="Segoe UI"/>
                <w:color w:val="000000" w:themeColor="text1"/>
              </w:rPr>
            </w:pPr>
          </w:p>
        </w:tc>
      </w:tr>
      <w:tr w:rsidR="000174E1" w:rsidRPr="00807785" w14:paraId="7EAEAA4A" w14:textId="77777777" w:rsidTr="000174E1">
        <w:tc>
          <w:tcPr>
            <w:tcW w:w="1800" w:type="dxa"/>
            <w:tcBorders>
              <w:top w:val="nil"/>
              <w:bottom w:val="nil"/>
            </w:tcBorders>
            <w:shd w:val="clear" w:color="auto" w:fill="auto"/>
          </w:tcPr>
          <w:p w14:paraId="1F158D7F" w14:textId="77777777"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18E1F943" w14:textId="77777777"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302434B1" w14:textId="58B05B21" w:rsidR="000174E1" w:rsidRPr="00771A0A" w:rsidRDefault="000174E1" w:rsidP="000174E1">
            <w:pPr>
              <w:ind w:right="-14"/>
              <w:jc w:val="center"/>
              <w:rPr>
                <w:rFonts w:ascii="Segoe UI" w:hAnsi="Segoe UI" w:cs="Segoe UI"/>
                <w:spacing w:val="1"/>
              </w:rPr>
            </w:pPr>
            <w:r w:rsidRPr="00335967">
              <w:rPr>
                <w:rFonts w:ascii="Segoe UI" w:hAnsi="Segoe UI" w:cs="Segoe UI"/>
              </w:rPr>
              <w:t>WAC 284-43-5980(7)(a)(i)</w:t>
            </w:r>
          </w:p>
        </w:tc>
        <w:tc>
          <w:tcPr>
            <w:tcW w:w="6750" w:type="dxa"/>
            <w:tcBorders>
              <w:top w:val="single" w:sz="4" w:space="0" w:color="auto"/>
              <w:bottom w:val="single" w:sz="4" w:space="0" w:color="auto"/>
            </w:tcBorders>
          </w:tcPr>
          <w:p w14:paraId="00A4F91A" w14:textId="77777777" w:rsidR="000174E1" w:rsidRPr="00335967" w:rsidRDefault="000174E1" w:rsidP="000174E1">
            <w:pPr>
              <w:shd w:val="clear" w:color="auto" w:fill="FFFFFF"/>
              <w:rPr>
                <w:rFonts w:ascii="Segoe UI" w:eastAsia="Times New Roman" w:hAnsi="Segoe UI" w:cs="Segoe UI"/>
              </w:rPr>
            </w:pPr>
            <w:r w:rsidRPr="00335967">
              <w:rPr>
                <w:rFonts w:ascii="Segoe UI" w:eastAsia="Arial" w:hAnsi="Segoe UI" w:cs="Segoe UI"/>
                <w:spacing w:val="2"/>
              </w:rPr>
              <w:t>This notice must be included i</w:t>
            </w:r>
            <w:r w:rsidRPr="00335967">
              <w:rPr>
                <w:rFonts w:ascii="Segoe UI" w:eastAsia="Times New Roman" w:hAnsi="Segoe UI" w:cs="Segoe UI"/>
              </w:rPr>
              <w:t>n;</w:t>
            </w:r>
          </w:p>
          <w:p w14:paraId="78062A5D" w14:textId="53F51470" w:rsidR="000174E1" w:rsidRPr="00771A0A" w:rsidRDefault="000174E1" w:rsidP="000174E1">
            <w:pPr>
              <w:ind w:left="108" w:right="-14"/>
              <w:rPr>
                <w:rFonts w:ascii="Segoe UI" w:hAnsi="Segoe UI" w:cs="Segoe UI"/>
                <w:shd w:val="clear" w:color="auto" w:fill="FFFFFF"/>
              </w:rPr>
            </w:pPr>
            <w:r w:rsidRPr="00335967">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1F94173E"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F4C56E8" w14:textId="77777777" w:rsidR="000174E1" w:rsidRPr="00807785" w:rsidRDefault="000174E1" w:rsidP="000174E1">
            <w:pPr>
              <w:jc w:val="center"/>
              <w:rPr>
                <w:rFonts w:ascii="Segoe UI" w:hAnsi="Segoe UI" w:cs="Segoe UI"/>
                <w:color w:val="000000" w:themeColor="text1"/>
              </w:rPr>
            </w:pPr>
          </w:p>
        </w:tc>
      </w:tr>
      <w:tr w:rsidR="000174E1" w:rsidRPr="00807785" w14:paraId="79C69625" w14:textId="77777777" w:rsidTr="000174E1">
        <w:tc>
          <w:tcPr>
            <w:tcW w:w="1800" w:type="dxa"/>
            <w:tcBorders>
              <w:top w:val="nil"/>
              <w:bottom w:val="nil"/>
            </w:tcBorders>
            <w:shd w:val="clear" w:color="auto" w:fill="auto"/>
          </w:tcPr>
          <w:p w14:paraId="0763DE12" w14:textId="77777777"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1D4B0C78" w14:textId="77777777"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632A0659" w14:textId="7C1DFD27" w:rsidR="000174E1" w:rsidRPr="00771A0A" w:rsidRDefault="000174E1" w:rsidP="000174E1">
            <w:pPr>
              <w:ind w:right="-14"/>
              <w:jc w:val="center"/>
              <w:rPr>
                <w:rFonts w:ascii="Segoe UI" w:hAnsi="Segoe UI" w:cs="Segoe UI"/>
                <w:spacing w:val="1"/>
              </w:rPr>
            </w:pPr>
            <w:r w:rsidRPr="00335967">
              <w:rPr>
                <w:rFonts w:ascii="Segoe UI" w:hAnsi="Segoe UI" w:cs="Segoe UI"/>
              </w:rPr>
              <w:t>WAC 284-43-5980(7)(a)(ii)</w:t>
            </w:r>
          </w:p>
        </w:tc>
        <w:tc>
          <w:tcPr>
            <w:tcW w:w="6750" w:type="dxa"/>
            <w:tcBorders>
              <w:top w:val="single" w:sz="4" w:space="0" w:color="auto"/>
              <w:bottom w:val="single" w:sz="4" w:space="0" w:color="auto"/>
            </w:tcBorders>
          </w:tcPr>
          <w:p w14:paraId="5E426B5B" w14:textId="2585BF20" w:rsidR="000174E1" w:rsidRPr="00771A0A" w:rsidRDefault="000174E1" w:rsidP="000174E1">
            <w:pPr>
              <w:ind w:left="108" w:right="-14"/>
              <w:rPr>
                <w:rFonts w:ascii="Segoe UI" w:hAnsi="Segoe UI" w:cs="Segoe UI"/>
                <w:shd w:val="clear" w:color="auto" w:fill="FFFFFF"/>
              </w:rPr>
            </w:pPr>
            <w:r w:rsidRPr="00335967">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351D78E5"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6B3C62D" w14:textId="77777777" w:rsidR="000174E1" w:rsidRPr="00807785" w:rsidRDefault="000174E1" w:rsidP="000174E1">
            <w:pPr>
              <w:jc w:val="center"/>
              <w:rPr>
                <w:rFonts w:ascii="Segoe UI" w:hAnsi="Segoe UI" w:cs="Segoe UI"/>
                <w:color w:val="000000" w:themeColor="text1"/>
              </w:rPr>
            </w:pPr>
          </w:p>
        </w:tc>
      </w:tr>
      <w:tr w:rsidR="000174E1" w:rsidRPr="00807785" w14:paraId="6A6715C5" w14:textId="77777777" w:rsidTr="000174E1">
        <w:tc>
          <w:tcPr>
            <w:tcW w:w="1800" w:type="dxa"/>
            <w:tcBorders>
              <w:top w:val="nil"/>
              <w:bottom w:val="nil"/>
            </w:tcBorders>
            <w:shd w:val="clear" w:color="auto" w:fill="auto"/>
          </w:tcPr>
          <w:p w14:paraId="07779FBF" w14:textId="77777777"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13381185" w14:textId="77777777"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6904D875" w14:textId="1701EF24" w:rsidR="000174E1" w:rsidRPr="00771A0A" w:rsidRDefault="000174E1" w:rsidP="000174E1">
            <w:pPr>
              <w:ind w:right="-14"/>
              <w:jc w:val="center"/>
              <w:rPr>
                <w:rFonts w:ascii="Segoe UI" w:hAnsi="Segoe UI" w:cs="Segoe UI"/>
                <w:spacing w:val="1"/>
              </w:rPr>
            </w:pPr>
            <w:r w:rsidRPr="00335967">
              <w:rPr>
                <w:rFonts w:ascii="Segoe UI" w:hAnsi="Segoe UI" w:cs="Segoe UI"/>
              </w:rPr>
              <w:t>WAC 284-43-5980(7)(a)(iii)</w:t>
            </w:r>
          </w:p>
        </w:tc>
        <w:tc>
          <w:tcPr>
            <w:tcW w:w="6750" w:type="dxa"/>
            <w:tcBorders>
              <w:top w:val="single" w:sz="4" w:space="0" w:color="auto"/>
              <w:bottom w:val="single" w:sz="4" w:space="0" w:color="auto"/>
            </w:tcBorders>
          </w:tcPr>
          <w:p w14:paraId="79F0E2BB" w14:textId="403FFA9D" w:rsidR="000174E1" w:rsidRPr="00771A0A" w:rsidRDefault="000174E1" w:rsidP="000174E1">
            <w:pPr>
              <w:ind w:left="108" w:right="-14"/>
              <w:rPr>
                <w:rFonts w:ascii="Segoe UI" w:hAnsi="Segoe UI" w:cs="Segoe UI"/>
                <w:shd w:val="clear" w:color="auto" w:fill="FFFFFF"/>
              </w:rPr>
            </w:pPr>
            <w:r w:rsidRPr="00335967">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29372528"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39947DF" w14:textId="77777777" w:rsidR="000174E1" w:rsidRPr="00807785" w:rsidRDefault="000174E1" w:rsidP="000174E1">
            <w:pPr>
              <w:jc w:val="center"/>
              <w:rPr>
                <w:rFonts w:ascii="Segoe UI" w:hAnsi="Segoe UI" w:cs="Segoe UI"/>
                <w:color w:val="000000" w:themeColor="text1"/>
              </w:rPr>
            </w:pPr>
          </w:p>
        </w:tc>
      </w:tr>
      <w:tr w:rsidR="000174E1" w:rsidRPr="00807785" w14:paraId="39B67D63" w14:textId="77777777" w:rsidTr="000174E1">
        <w:tc>
          <w:tcPr>
            <w:tcW w:w="1800" w:type="dxa"/>
            <w:tcBorders>
              <w:top w:val="nil"/>
              <w:bottom w:val="nil"/>
            </w:tcBorders>
            <w:shd w:val="clear" w:color="auto" w:fill="auto"/>
          </w:tcPr>
          <w:p w14:paraId="631F1D36" w14:textId="025E086C" w:rsidR="000174E1" w:rsidRPr="00807785" w:rsidRDefault="000174E1" w:rsidP="000174E1">
            <w:pPr>
              <w:jc w:val="center"/>
              <w:rPr>
                <w:rFonts w:ascii="Segoe UI" w:hAnsi="Segoe UI" w:cs="Segoe UI"/>
                <w:b/>
                <w:color w:val="000000" w:themeColor="text1"/>
              </w:rPr>
            </w:pPr>
          </w:p>
        </w:tc>
        <w:tc>
          <w:tcPr>
            <w:tcW w:w="1530" w:type="dxa"/>
            <w:tcBorders>
              <w:top w:val="nil"/>
              <w:bottom w:val="nil"/>
            </w:tcBorders>
          </w:tcPr>
          <w:p w14:paraId="3BB0968E" w14:textId="31A42A9B" w:rsidR="000174E1" w:rsidRPr="00DD48DA" w:rsidRDefault="000174E1" w:rsidP="000174E1">
            <w:pPr>
              <w:jc w:val="center"/>
              <w:rPr>
                <w:rFonts w:ascii="Segoe UI" w:hAnsi="Segoe UI" w:cs="Segoe UI"/>
                <w:sz w:val="20"/>
                <w:szCs w:val="20"/>
              </w:rPr>
            </w:pPr>
          </w:p>
        </w:tc>
        <w:tc>
          <w:tcPr>
            <w:tcW w:w="1440" w:type="dxa"/>
            <w:tcBorders>
              <w:top w:val="single" w:sz="4" w:space="0" w:color="auto"/>
              <w:bottom w:val="single" w:sz="4" w:space="0" w:color="auto"/>
            </w:tcBorders>
          </w:tcPr>
          <w:p w14:paraId="008C9BAF" w14:textId="717E3E43" w:rsidR="000174E1" w:rsidRPr="00771A0A" w:rsidRDefault="000174E1" w:rsidP="000174E1">
            <w:pPr>
              <w:ind w:right="-14"/>
              <w:jc w:val="center"/>
              <w:rPr>
                <w:rFonts w:ascii="Segoe UI" w:hAnsi="Segoe UI" w:cs="Segoe UI"/>
                <w:spacing w:val="1"/>
              </w:rPr>
            </w:pPr>
            <w:r w:rsidRPr="00335967">
              <w:rPr>
                <w:rFonts w:ascii="Segoe UI" w:hAnsi="Segoe UI" w:cs="Segoe UI"/>
              </w:rPr>
              <w:t>WAC 284-43-5980(8)</w:t>
            </w:r>
          </w:p>
        </w:tc>
        <w:tc>
          <w:tcPr>
            <w:tcW w:w="6750" w:type="dxa"/>
            <w:tcBorders>
              <w:top w:val="single" w:sz="4" w:space="0" w:color="auto"/>
              <w:bottom w:val="single" w:sz="4" w:space="0" w:color="auto"/>
            </w:tcBorders>
          </w:tcPr>
          <w:p w14:paraId="2D3D30BD" w14:textId="13277964" w:rsidR="000174E1" w:rsidRPr="00771A0A" w:rsidRDefault="000174E1" w:rsidP="000174E1">
            <w:pPr>
              <w:ind w:left="108" w:right="-14"/>
              <w:rPr>
                <w:rFonts w:ascii="Segoe UI" w:hAnsi="Segoe UI" w:cs="Segoe UI"/>
                <w:shd w:val="clear" w:color="auto" w:fill="FFFFFF"/>
              </w:rPr>
            </w:pPr>
            <w:r w:rsidRPr="00335967">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1F8383ED"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368E218" w14:textId="77777777" w:rsidR="000174E1" w:rsidRPr="00807785" w:rsidRDefault="000174E1" w:rsidP="000174E1">
            <w:pPr>
              <w:jc w:val="center"/>
              <w:rPr>
                <w:rFonts w:ascii="Segoe UI" w:hAnsi="Segoe UI" w:cs="Segoe UI"/>
                <w:color w:val="000000" w:themeColor="text1"/>
              </w:rPr>
            </w:pPr>
          </w:p>
        </w:tc>
      </w:tr>
      <w:tr w:rsidR="000174E1" w:rsidRPr="00807785" w14:paraId="363EA18F" w14:textId="77777777" w:rsidTr="00082F60">
        <w:tc>
          <w:tcPr>
            <w:tcW w:w="1800" w:type="dxa"/>
            <w:tcBorders>
              <w:top w:val="nil"/>
            </w:tcBorders>
            <w:shd w:val="clear" w:color="auto" w:fill="auto"/>
          </w:tcPr>
          <w:p w14:paraId="55B34BA0" w14:textId="443B5080" w:rsidR="000174E1" w:rsidRPr="00807785" w:rsidRDefault="00582C43" w:rsidP="000174E1">
            <w:pPr>
              <w:jc w:val="center"/>
              <w:rPr>
                <w:rFonts w:ascii="Segoe UI" w:hAnsi="Segoe UI" w:cs="Segoe UI"/>
                <w:b/>
                <w:color w:val="000000" w:themeColor="text1"/>
              </w:rPr>
            </w:pPr>
            <w:r w:rsidRPr="00582C43">
              <w:rPr>
                <w:rFonts w:ascii="Segoe UI" w:hAnsi="Segoe UI" w:cs="Segoe UI"/>
                <w:b/>
                <w:color w:val="000000" w:themeColor="text1"/>
              </w:rPr>
              <w:lastRenderedPageBreak/>
              <w:t>Non-Discrimination (Cont’d)</w:t>
            </w:r>
          </w:p>
        </w:tc>
        <w:tc>
          <w:tcPr>
            <w:tcW w:w="1530" w:type="dxa"/>
            <w:tcBorders>
              <w:top w:val="nil"/>
              <w:bottom w:val="single" w:sz="4" w:space="0" w:color="auto"/>
            </w:tcBorders>
          </w:tcPr>
          <w:p w14:paraId="5A69161C" w14:textId="2C09D708" w:rsidR="000174E1" w:rsidRPr="00DD48DA" w:rsidRDefault="00582C43" w:rsidP="000174E1">
            <w:pPr>
              <w:jc w:val="center"/>
              <w:rPr>
                <w:rFonts w:ascii="Segoe UI" w:hAnsi="Segoe UI" w:cs="Segoe UI"/>
                <w:sz w:val="20"/>
                <w:szCs w:val="20"/>
              </w:rPr>
            </w:pPr>
            <w:r w:rsidRPr="00582C43">
              <w:rPr>
                <w:rFonts w:ascii="Segoe UI" w:hAnsi="Segoe UI" w:cs="Segoe UI"/>
                <w:sz w:val="20"/>
                <w:szCs w:val="20"/>
              </w:rPr>
              <w:t>Non-Discrimination Notice (Cont’d)</w:t>
            </w:r>
          </w:p>
        </w:tc>
        <w:tc>
          <w:tcPr>
            <w:tcW w:w="1440" w:type="dxa"/>
            <w:tcBorders>
              <w:top w:val="single" w:sz="4" w:space="0" w:color="auto"/>
              <w:bottom w:val="single" w:sz="4" w:space="0" w:color="auto"/>
            </w:tcBorders>
          </w:tcPr>
          <w:p w14:paraId="0C8219F9" w14:textId="6C68BE47" w:rsidR="000174E1" w:rsidRPr="00771A0A" w:rsidRDefault="000174E1" w:rsidP="000174E1">
            <w:pPr>
              <w:ind w:right="-14"/>
              <w:jc w:val="center"/>
              <w:rPr>
                <w:rFonts w:ascii="Segoe UI" w:hAnsi="Segoe UI" w:cs="Segoe UI"/>
                <w:spacing w:val="1"/>
              </w:rPr>
            </w:pPr>
            <w:r w:rsidRPr="00335967">
              <w:rPr>
                <w:rFonts w:ascii="Segoe UI" w:hAnsi="Segoe UI" w:cs="Segoe UI"/>
              </w:rPr>
              <w:t>WAC 284-43-5980(9)</w:t>
            </w:r>
          </w:p>
        </w:tc>
        <w:tc>
          <w:tcPr>
            <w:tcW w:w="6750" w:type="dxa"/>
            <w:tcBorders>
              <w:top w:val="single" w:sz="4" w:space="0" w:color="auto"/>
              <w:bottom w:val="single" w:sz="4" w:space="0" w:color="auto"/>
            </w:tcBorders>
          </w:tcPr>
          <w:p w14:paraId="762B2B36" w14:textId="270ACCDC" w:rsidR="000174E1" w:rsidRPr="00771A0A" w:rsidRDefault="000174E1" w:rsidP="000174E1">
            <w:pPr>
              <w:tabs>
                <w:tab w:val="left" w:pos="800"/>
              </w:tabs>
              <w:ind w:right="-14"/>
              <w:rPr>
                <w:rFonts w:ascii="Segoe UI" w:hAnsi="Segoe UI" w:cs="Segoe UI"/>
                <w:shd w:val="clear" w:color="auto" w:fill="FFFFFF"/>
              </w:rPr>
            </w:pPr>
            <w:r w:rsidRPr="00335967">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6"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and WAC </w:t>
            </w:r>
            <w:hyperlink r:id="rId27" w:history="1">
              <w:r w:rsidRPr="00335967">
                <w:rPr>
                  <w:rFonts w:ascii="Segoe UI" w:hAnsi="Segoe UI" w:cs="Segoe UI"/>
                  <w:u w:val="single"/>
                  <w:shd w:val="clear" w:color="auto" w:fill="FFFFFF"/>
                </w:rPr>
                <w:t>284-43-5935</w:t>
              </w:r>
            </w:hyperlink>
            <w:r w:rsidRPr="00335967">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nil"/>
            </w:tcBorders>
            <w:shd w:val="clear" w:color="auto" w:fill="auto"/>
          </w:tcPr>
          <w:p w14:paraId="7125BAF0" w14:textId="77777777" w:rsidR="000174E1" w:rsidRPr="00807785" w:rsidRDefault="000174E1" w:rsidP="000174E1">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F8180FF" w14:textId="77777777" w:rsidR="000174E1" w:rsidRPr="00807785" w:rsidRDefault="000174E1" w:rsidP="000174E1">
            <w:pPr>
              <w:jc w:val="center"/>
              <w:rPr>
                <w:rFonts w:ascii="Segoe UI" w:hAnsi="Segoe UI" w:cs="Segoe UI"/>
                <w:color w:val="000000" w:themeColor="text1"/>
              </w:rPr>
            </w:pPr>
          </w:p>
        </w:tc>
      </w:tr>
      <w:tr w:rsidR="00502F7F" w:rsidRPr="00807785" w14:paraId="38D0D066" w14:textId="77777777" w:rsidTr="00740E4D">
        <w:tc>
          <w:tcPr>
            <w:tcW w:w="1800" w:type="dxa"/>
            <w:shd w:val="clear" w:color="auto" w:fill="000000" w:themeFill="text1"/>
          </w:tcPr>
          <w:p w14:paraId="735F771D" w14:textId="77777777" w:rsidR="00502F7F" w:rsidRPr="00807785" w:rsidRDefault="00502F7F" w:rsidP="00252D23">
            <w:pPr>
              <w:jc w:val="center"/>
              <w:rPr>
                <w:rFonts w:ascii="Segoe UI" w:hAnsi="Segoe UI" w:cs="Segoe UI"/>
                <w:b/>
                <w:color w:val="000000" w:themeColor="text1"/>
              </w:rPr>
            </w:pPr>
          </w:p>
        </w:tc>
        <w:tc>
          <w:tcPr>
            <w:tcW w:w="1530" w:type="dxa"/>
            <w:shd w:val="clear" w:color="auto" w:fill="000000" w:themeFill="text1"/>
          </w:tcPr>
          <w:p w14:paraId="30698594" w14:textId="77777777" w:rsidR="00502F7F" w:rsidRPr="00807785" w:rsidRDefault="00502F7F"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B3643EC" w14:textId="77777777" w:rsidR="00502F7F" w:rsidRPr="00807785" w:rsidRDefault="00502F7F"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4BD8A7AD" w14:textId="77777777" w:rsidR="00502F7F" w:rsidRPr="00807785" w:rsidRDefault="00502F7F"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1A563C0" w14:textId="77777777" w:rsidR="00502F7F" w:rsidRPr="00807785" w:rsidRDefault="00502F7F"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F096AA" w14:textId="77777777" w:rsidR="00502F7F" w:rsidRPr="00807785" w:rsidRDefault="00502F7F" w:rsidP="00252D23">
            <w:pPr>
              <w:jc w:val="center"/>
              <w:rPr>
                <w:rFonts w:ascii="Segoe UI" w:hAnsi="Segoe UI" w:cs="Segoe UI"/>
                <w:color w:val="000000" w:themeColor="text1"/>
              </w:rPr>
            </w:pPr>
          </w:p>
        </w:tc>
      </w:tr>
      <w:tr w:rsidR="002119E1" w:rsidRPr="00807785" w14:paraId="096CD305" w14:textId="77777777" w:rsidTr="00C96FB0">
        <w:trPr>
          <w:trHeight w:val="1170"/>
        </w:trPr>
        <w:tc>
          <w:tcPr>
            <w:tcW w:w="1800" w:type="dxa"/>
          </w:tcPr>
          <w:p w14:paraId="5B418C4E" w14:textId="77777777" w:rsidR="002119E1" w:rsidRPr="00807785" w:rsidRDefault="002119E1" w:rsidP="00486481">
            <w:pPr>
              <w:ind w:left="-108" w:right="-108"/>
              <w:jc w:val="center"/>
              <w:rPr>
                <w:rFonts w:ascii="Segoe UI" w:hAnsi="Segoe UI" w:cs="Segoe UI"/>
                <w:b/>
                <w:color w:val="000000" w:themeColor="text1"/>
              </w:rPr>
            </w:pPr>
            <w:r w:rsidRPr="00807785">
              <w:rPr>
                <w:rFonts w:ascii="Segoe UI" w:hAnsi="Segoe UI" w:cs="Segoe UI"/>
                <w:b/>
                <w:color w:val="000000" w:themeColor="text1"/>
              </w:rPr>
              <w:t>PKU Phenylketonuria Formula</w:t>
            </w:r>
          </w:p>
        </w:tc>
        <w:tc>
          <w:tcPr>
            <w:tcW w:w="1530" w:type="dxa"/>
          </w:tcPr>
          <w:p w14:paraId="7CB06B1E" w14:textId="77777777" w:rsidR="002119E1" w:rsidRPr="00807785" w:rsidRDefault="002119E1" w:rsidP="00486481">
            <w:pPr>
              <w:jc w:val="center"/>
              <w:rPr>
                <w:rFonts w:ascii="Segoe UI" w:hAnsi="Segoe UI" w:cs="Segoe UI"/>
                <w:color w:val="000000" w:themeColor="text1"/>
              </w:rPr>
            </w:pPr>
          </w:p>
        </w:tc>
        <w:tc>
          <w:tcPr>
            <w:tcW w:w="1440" w:type="dxa"/>
          </w:tcPr>
          <w:p w14:paraId="170A557D" w14:textId="77777777" w:rsidR="002119E1" w:rsidRPr="00807785" w:rsidRDefault="002119E1" w:rsidP="00486481">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sidR="0096478A">
              <w:rPr>
                <w:rFonts w:ascii="Segoe UI" w:hAnsi="Segoe UI" w:cs="Segoe UI"/>
                <w:color w:val="000000" w:themeColor="text1"/>
                <w:sz w:val="22"/>
                <w:szCs w:val="22"/>
              </w:rPr>
              <w:t>2</w:t>
            </w:r>
            <w:r w:rsidR="0029451B">
              <w:rPr>
                <w:rFonts w:ascii="Segoe UI" w:hAnsi="Segoe UI" w:cs="Segoe UI"/>
                <w:color w:val="000000" w:themeColor="text1"/>
                <w:sz w:val="22"/>
                <w:szCs w:val="22"/>
              </w:rPr>
              <w:t>0</w:t>
            </w:r>
            <w:r w:rsidR="0096478A">
              <w:rPr>
                <w:rFonts w:ascii="Segoe UI" w:hAnsi="Segoe UI" w:cs="Segoe UI"/>
                <w:color w:val="000000" w:themeColor="text1"/>
                <w:sz w:val="22"/>
                <w:szCs w:val="22"/>
              </w:rPr>
              <w:t>.</w:t>
            </w:r>
            <w:r w:rsidR="0029451B">
              <w:rPr>
                <w:rFonts w:ascii="Segoe UI" w:hAnsi="Segoe UI" w:cs="Segoe UI"/>
                <w:color w:val="000000" w:themeColor="text1"/>
                <w:sz w:val="22"/>
                <w:szCs w:val="22"/>
              </w:rPr>
              <w:t>520</w:t>
            </w:r>
            <w:r w:rsidRPr="00807785">
              <w:rPr>
                <w:rFonts w:ascii="Segoe UI" w:hAnsi="Segoe UI" w:cs="Segoe UI"/>
                <w:color w:val="000000" w:themeColor="text1"/>
                <w:sz w:val="22"/>
                <w:szCs w:val="22"/>
              </w:rPr>
              <w:t>;</w:t>
            </w:r>
          </w:p>
          <w:p w14:paraId="027E4BFE" w14:textId="77777777" w:rsidR="002119E1" w:rsidRPr="00807785" w:rsidRDefault="004F6A57" w:rsidP="0029451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284-50-260(</w:t>
            </w:r>
            <w:r w:rsidR="0029451B">
              <w:rPr>
                <w:rFonts w:ascii="Segoe UI" w:hAnsi="Segoe UI" w:cs="Segoe UI"/>
                <w:color w:val="000000" w:themeColor="text1"/>
                <w:sz w:val="22"/>
                <w:szCs w:val="22"/>
              </w:rPr>
              <w:t>3</w:t>
            </w:r>
            <w:r w:rsidR="002119E1" w:rsidRPr="00807785">
              <w:rPr>
                <w:rFonts w:ascii="Segoe UI" w:hAnsi="Segoe UI" w:cs="Segoe UI"/>
                <w:color w:val="000000" w:themeColor="text1"/>
                <w:sz w:val="22"/>
                <w:szCs w:val="22"/>
              </w:rPr>
              <w:t>)</w:t>
            </w:r>
          </w:p>
        </w:tc>
        <w:tc>
          <w:tcPr>
            <w:tcW w:w="6750" w:type="dxa"/>
          </w:tcPr>
          <w:p w14:paraId="67EC0374" w14:textId="7D77ADEE" w:rsidR="0028565D" w:rsidRPr="007129D9" w:rsidRDefault="00F752B4" w:rsidP="00C715E1">
            <w:pPr>
              <w:pStyle w:val="ListParagraph"/>
              <w:numPr>
                <w:ilvl w:val="0"/>
                <w:numId w:val="20"/>
              </w:numPr>
              <w:ind w:left="197" w:hanging="197"/>
              <w:rPr>
                <w:rFonts w:ascii="Segoe UI" w:eastAsia="Times New Roman" w:hAnsi="Segoe UI" w:cs="Segoe UI"/>
                <w:color w:val="000000" w:themeColor="text1"/>
              </w:rPr>
            </w:pPr>
            <w:r w:rsidRPr="007129D9">
              <w:rPr>
                <w:rFonts w:ascii="Segoe UI" w:hAnsi="Segoe UI" w:cs="Segoe UI"/>
                <w:color w:val="000000" w:themeColor="text1"/>
              </w:rPr>
              <w:t xml:space="preserve">Coverage must be provided </w:t>
            </w:r>
            <w:r w:rsidR="002119E1" w:rsidRPr="007129D9">
              <w:rPr>
                <w:rFonts w:ascii="Segoe UI" w:hAnsi="Segoe UI" w:cs="Segoe UI"/>
                <w:color w:val="000000" w:themeColor="text1"/>
              </w:rPr>
              <w:t>for the formulas necessary for the treatment of phenylketonuria</w:t>
            </w:r>
            <w:r w:rsidR="0028565D" w:rsidRPr="007129D9">
              <w:rPr>
                <w:rFonts w:ascii="Segoe UI" w:hAnsi="Segoe UI" w:cs="Segoe UI"/>
                <w:color w:val="000000" w:themeColor="text1"/>
              </w:rPr>
              <w:t>.</w:t>
            </w:r>
          </w:p>
          <w:p w14:paraId="644D6BA1" w14:textId="77777777" w:rsidR="0028565D" w:rsidRDefault="0028565D" w:rsidP="0028565D">
            <w:pPr>
              <w:rPr>
                <w:rFonts w:ascii="Segoe UI" w:eastAsia="Times New Roman" w:hAnsi="Segoe UI" w:cs="Segoe UI"/>
                <w:color w:val="000000" w:themeColor="text1"/>
              </w:rPr>
            </w:pPr>
          </w:p>
          <w:p w14:paraId="0926EE50" w14:textId="77777777" w:rsidR="0028565D" w:rsidRPr="0028565D" w:rsidRDefault="0028565D" w:rsidP="0028565D">
            <w:pPr>
              <w:rPr>
                <w:rFonts w:ascii="Segoe UI" w:eastAsia="Times New Roman" w:hAnsi="Segoe UI" w:cs="Segoe UI"/>
                <w:color w:val="000000" w:themeColor="text1"/>
              </w:rPr>
            </w:pPr>
          </w:p>
        </w:tc>
        <w:tc>
          <w:tcPr>
            <w:tcW w:w="1260" w:type="dxa"/>
          </w:tcPr>
          <w:p w14:paraId="359118FA" w14:textId="77777777" w:rsidR="002119E1" w:rsidRPr="00807785" w:rsidRDefault="002119E1" w:rsidP="00252D23">
            <w:pPr>
              <w:jc w:val="center"/>
              <w:rPr>
                <w:rFonts w:ascii="Segoe UI" w:hAnsi="Segoe UI" w:cs="Segoe UI"/>
                <w:color w:val="000000" w:themeColor="text1"/>
              </w:rPr>
            </w:pPr>
          </w:p>
        </w:tc>
        <w:tc>
          <w:tcPr>
            <w:tcW w:w="1530" w:type="dxa"/>
          </w:tcPr>
          <w:p w14:paraId="1A780537" w14:textId="77777777" w:rsidR="002119E1" w:rsidRPr="00807785" w:rsidRDefault="002119E1" w:rsidP="00252D23">
            <w:pPr>
              <w:jc w:val="center"/>
              <w:rPr>
                <w:rFonts w:ascii="Segoe UI" w:hAnsi="Segoe UI" w:cs="Segoe UI"/>
                <w:color w:val="000000" w:themeColor="text1"/>
              </w:rPr>
            </w:pPr>
          </w:p>
        </w:tc>
      </w:tr>
      <w:tr w:rsidR="00252D23" w:rsidRPr="00807785" w14:paraId="73E68402" w14:textId="77777777" w:rsidTr="00F22594">
        <w:tc>
          <w:tcPr>
            <w:tcW w:w="1800" w:type="dxa"/>
            <w:shd w:val="clear" w:color="auto" w:fill="000000" w:themeFill="text1"/>
          </w:tcPr>
          <w:p w14:paraId="2EE81799" w14:textId="77777777" w:rsidR="00252D23" w:rsidRPr="00807785" w:rsidRDefault="00252D23" w:rsidP="00252D23">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18DE0594"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888ACB3" w14:textId="77777777" w:rsidR="00252D23" w:rsidRPr="00807785" w:rsidRDefault="00252D23" w:rsidP="00252D23">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E560FC4" w14:textId="77777777" w:rsidR="00252D23" w:rsidRPr="00807785" w:rsidRDefault="00252D23" w:rsidP="00252D23">
            <w:pPr>
              <w:pStyle w:val="ListParagraph"/>
              <w:ind w:left="41"/>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6A7A9A5"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923F7CE" w14:textId="77777777" w:rsidR="00252D23" w:rsidRPr="00807785" w:rsidRDefault="00252D23" w:rsidP="00252D23">
            <w:pPr>
              <w:jc w:val="center"/>
              <w:rPr>
                <w:rFonts w:ascii="Segoe UI" w:hAnsi="Segoe UI" w:cs="Segoe UI"/>
                <w:color w:val="000000" w:themeColor="text1"/>
              </w:rPr>
            </w:pPr>
          </w:p>
        </w:tc>
      </w:tr>
      <w:tr w:rsidR="00746D6B" w:rsidRPr="00807785" w14:paraId="280772B6" w14:textId="77777777" w:rsidTr="000035BD">
        <w:tc>
          <w:tcPr>
            <w:tcW w:w="1800" w:type="dxa"/>
            <w:vMerge w:val="restart"/>
          </w:tcPr>
          <w:p w14:paraId="6D632966" w14:textId="77777777" w:rsidR="00746D6B" w:rsidRPr="00807785" w:rsidRDefault="00746D6B" w:rsidP="00147F0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12B05A58" w14:textId="77777777" w:rsidR="00746D6B" w:rsidRPr="00807785" w:rsidRDefault="00746D6B" w:rsidP="00147F0D">
            <w:pPr>
              <w:jc w:val="center"/>
              <w:rPr>
                <w:rFonts w:ascii="Segoe UI" w:hAnsi="Segoe UI" w:cs="Segoe UI"/>
                <w:b/>
                <w:color w:val="000000" w:themeColor="text1"/>
              </w:rPr>
            </w:pPr>
          </w:p>
          <w:p w14:paraId="1286A33C" w14:textId="77777777" w:rsidR="00746D6B" w:rsidRPr="00807785" w:rsidRDefault="00746D6B" w:rsidP="00147F0D">
            <w:pPr>
              <w:jc w:val="center"/>
              <w:rPr>
                <w:rFonts w:ascii="Segoe UI" w:hAnsi="Segoe UI" w:cs="Segoe UI"/>
                <w:b/>
                <w:color w:val="000000" w:themeColor="text1"/>
              </w:rPr>
            </w:pPr>
          </w:p>
          <w:p w14:paraId="5230F04A" w14:textId="77777777" w:rsidR="00746D6B" w:rsidRPr="00807785" w:rsidRDefault="00746D6B" w:rsidP="00147F0D">
            <w:pPr>
              <w:jc w:val="center"/>
              <w:rPr>
                <w:rFonts w:ascii="Segoe UI" w:hAnsi="Segoe UI" w:cs="Segoe UI"/>
                <w:b/>
                <w:color w:val="000000" w:themeColor="text1"/>
              </w:rPr>
            </w:pPr>
          </w:p>
          <w:p w14:paraId="3A7F2944" w14:textId="77777777" w:rsidR="00746D6B" w:rsidRPr="00807785" w:rsidRDefault="00746D6B" w:rsidP="00147F0D">
            <w:pPr>
              <w:jc w:val="center"/>
              <w:rPr>
                <w:rFonts w:ascii="Segoe UI" w:hAnsi="Segoe UI" w:cs="Segoe UI"/>
                <w:b/>
                <w:color w:val="000000" w:themeColor="text1"/>
              </w:rPr>
            </w:pPr>
          </w:p>
          <w:p w14:paraId="3B5EDC23" w14:textId="77777777" w:rsidR="00746D6B" w:rsidRPr="00807785" w:rsidRDefault="00746D6B" w:rsidP="00147F0D">
            <w:pPr>
              <w:jc w:val="center"/>
              <w:rPr>
                <w:rFonts w:ascii="Segoe UI" w:hAnsi="Segoe UI" w:cs="Segoe UI"/>
                <w:b/>
                <w:color w:val="000000" w:themeColor="text1"/>
              </w:rPr>
            </w:pPr>
          </w:p>
          <w:p w14:paraId="412FFAAA" w14:textId="77777777" w:rsidR="00746D6B" w:rsidRPr="00807785" w:rsidRDefault="00746D6B" w:rsidP="00147F0D">
            <w:pPr>
              <w:jc w:val="center"/>
              <w:rPr>
                <w:rFonts w:ascii="Segoe UI" w:hAnsi="Segoe UI" w:cs="Segoe UI"/>
                <w:b/>
                <w:color w:val="000000" w:themeColor="text1"/>
              </w:rPr>
            </w:pPr>
          </w:p>
          <w:p w14:paraId="68B01E54" w14:textId="77777777" w:rsidR="00746D6B" w:rsidRPr="00807785" w:rsidRDefault="00746D6B" w:rsidP="00147F0D">
            <w:pPr>
              <w:jc w:val="center"/>
              <w:rPr>
                <w:rFonts w:ascii="Segoe UI" w:hAnsi="Segoe UI" w:cs="Segoe UI"/>
                <w:b/>
                <w:color w:val="000000" w:themeColor="text1"/>
              </w:rPr>
            </w:pPr>
          </w:p>
          <w:p w14:paraId="47885CCC" w14:textId="77777777" w:rsidR="00746D6B" w:rsidRPr="00807785" w:rsidRDefault="00746D6B" w:rsidP="00147F0D">
            <w:pPr>
              <w:jc w:val="center"/>
              <w:rPr>
                <w:rFonts w:ascii="Segoe UI" w:hAnsi="Segoe UI" w:cs="Segoe UI"/>
                <w:b/>
                <w:color w:val="000000" w:themeColor="text1"/>
              </w:rPr>
            </w:pPr>
          </w:p>
          <w:p w14:paraId="555CE79C" w14:textId="77777777" w:rsidR="00746D6B" w:rsidRPr="00807785" w:rsidRDefault="00746D6B" w:rsidP="00147F0D">
            <w:pPr>
              <w:jc w:val="center"/>
              <w:rPr>
                <w:rFonts w:ascii="Segoe UI" w:hAnsi="Segoe UI" w:cs="Segoe UI"/>
                <w:b/>
                <w:color w:val="000000" w:themeColor="text1"/>
              </w:rPr>
            </w:pPr>
          </w:p>
          <w:p w14:paraId="682E1BEB" w14:textId="77777777" w:rsidR="00746D6B" w:rsidRPr="00807785" w:rsidRDefault="00746D6B" w:rsidP="00147F0D">
            <w:pPr>
              <w:jc w:val="center"/>
              <w:rPr>
                <w:rFonts w:ascii="Segoe UI" w:hAnsi="Segoe UI" w:cs="Segoe UI"/>
                <w:b/>
                <w:color w:val="000000" w:themeColor="text1"/>
              </w:rPr>
            </w:pPr>
          </w:p>
          <w:p w14:paraId="4BF1F4D1" w14:textId="77777777" w:rsidR="00746D6B" w:rsidRPr="00807785" w:rsidRDefault="00746D6B" w:rsidP="00147F0D">
            <w:pPr>
              <w:jc w:val="center"/>
              <w:rPr>
                <w:rFonts w:ascii="Segoe UI" w:hAnsi="Segoe UI" w:cs="Segoe UI"/>
                <w:b/>
                <w:color w:val="000000" w:themeColor="text1"/>
              </w:rPr>
            </w:pPr>
          </w:p>
          <w:p w14:paraId="1C49C5BA" w14:textId="77777777" w:rsidR="00746D6B" w:rsidRPr="00807785" w:rsidRDefault="00746D6B" w:rsidP="00147F0D">
            <w:pPr>
              <w:jc w:val="center"/>
              <w:rPr>
                <w:rFonts w:ascii="Segoe UI" w:hAnsi="Segoe UI" w:cs="Segoe UI"/>
                <w:b/>
                <w:color w:val="000000" w:themeColor="text1"/>
              </w:rPr>
            </w:pPr>
          </w:p>
          <w:p w14:paraId="55333534" w14:textId="77777777" w:rsidR="00746D6B" w:rsidRPr="00807785" w:rsidRDefault="00746D6B" w:rsidP="00147F0D">
            <w:pPr>
              <w:jc w:val="center"/>
              <w:rPr>
                <w:rFonts w:ascii="Segoe UI" w:hAnsi="Segoe UI" w:cs="Segoe UI"/>
                <w:b/>
                <w:color w:val="000000" w:themeColor="text1"/>
              </w:rPr>
            </w:pPr>
          </w:p>
          <w:p w14:paraId="5B31D923" w14:textId="77777777" w:rsidR="00A7181C" w:rsidRPr="00807785" w:rsidRDefault="00A7181C" w:rsidP="00A7181C">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p>
          <w:p w14:paraId="2263F26D" w14:textId="77777777" w:rsidR="00A7181C" w:rsidRPr="00807785" w:rsidRDefault="00A7181C" w:rsidP="00A7181C">
            <w:pPr>
              <w:jc w:val="center"/>
              <w:rPr>
                <w:rFonts w:ascii="Segoe UI" w:hAnsi="Segoe UI" w:cs="Segoe UI"/>
                <w:b/>
                <w:color w:val="000000" w:themeColor="text1"/>
              </w:rPr>
            </w:pPr>
            <w:r>
              <w:rPr>
                <w:rFonts w:ascii="Segoe UI" w:hAnsi="Segoe UI" w:cs="Segoe UI"/>
                <w:b/>
                <w:color w:val="000000" w:themeColor="text1"/>
              </w:rPr>
              <w:t>(Cont’d)</w:t>
            </w:r>
          </w:p>
          <w:p w14:paraId="77AC5909" w14:textId="3D6E8A74" w:rsidR="00A7181C" w:rsidRPr="00807785" w:rsidRDefault="00A7181C" w:rsidP="002530CA">
            <w:pPr>
              <w:jc w:val="center"/>
              <w:rPr>
                <w:rFonts w:ascii="Segoe UI" w:hAnsi="Segoe UI" w:cs="Segoe UI"/>
                <w:b/>
                <w:color w:val="000000" w:themeColor="text1"/>
              </w:rPr>
            </w:pPr>
          </w:p>
        </w:tc>
        <w:tc>
          <w:tcPr>
            <w:tcW w:w="1530" w:type="dxa"/>
            <w:vMerge w:val="restart"/>
          </w:tcPr>
          <w:p w14:paraId="29E0A050" w14:textId="77777777" w:rsidR="00746D6B" w:rsidRPr="00807785" w:rsidRDefault="00746D6B" w:rsidP="00252D23">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2972E239" w14:textId="77777777" w:rsidR="00746D6B" w:rsidRPr="00807785" w:rsidRDefault="00746D6B" w:rsidP="00252D23">
            <w:pPr>
              <w:jc w:val="center"/>
              <w:rPr>
                <w:rFonts w:ascii="Segoe UI" w:hAnsi="Segoe UI" w:cs="Segoe UI"/>
                <w:color w:val="000000" w:themeColor="text1"/>
              </w:rPr>
            </w:pPr>
          </w:p>
          <w:p w14:paraId="375D7149" w14:textId="77777777" w:rsidR="00746D6B" w:rsidRPr="00807785" w:rsidRDefault="00746D6B" w:rsidP="00252D23">
            <w:pPr>
              <w:jc w:val="center"/>
              <w:rPr>
                <w:rFonts w:ascii="Segoe UI" w:hAnsi="Segoe UI" w:cs="Segoe UI"/>
                <w:color w:val="000000" w:themeColor="text1"/>
              </w:rPr>
            </w:pPr>
          </w:p>
          <w:p w14:paraId="16CFC96D" w14:textId="77777777" w:rsidR="00746D6B" w:rsidRPr="00807785" w:rsidRDefault="00746D6B" w:rsidP="00252D23">
            <w:pPr>
              <w:jc w:val="center"/>
              <w:rPr>
                <w:rFonts w:ascii="Segoe UI" w:hAnsi="Segoe UI" w:cs="Segoe UI"/>
                <w:color w:val="000000" w:themeColor="text1"/>
              </w:rPr>
            </w:pPr>
          </w:p>
          <w:p w14:paraId="3C6F0E26" w14:textId="77777777" w:rsidR="00746D6B" w:rsidRDefault="00746D6B" w:rsidP="00252D23">
            <w:pPr>
              <w:jc w:val="center"/>
              <w:rPr>
                <w:rFonts w:ascii="Segoe UI" w:hAnsi="Segoe UI" w:cs="Segoe UI"/>
                <w:color w:val="000000" w:themeColor="text1"/>
              </w:rPr>
            </w:pPr>
          </w:p>
          <w:p w14:paraId="0B7EA073" w14:textId="77777777" w:rsidR="00746D6B" w:rsidRDefault="00746D6B" w:rsidP="00252D23">
            <w:pPr>
              <w:jc w:val="center"/>
              <w:rPr>
                <w:rFonts w:ascii="Segoe UI" w:hAnsi="Segoe UI" w:cs="Segoe UI"/>
                <w:color w:val="000000" w:themeColor="text1"/>
              </w:rPr>
            </w:pPr>
          </w:p>
          <w:p w14:paraId="13DE0AAF" w14:textId="77777777" w:rsidR="00746D6B" w:rsidRDefault="00746D6B" w:rsidP="00252D23">
            <w:pPr>
              <w:jc w:val="center"/>
              <w:rPr>
                <w:rFonts w:ascii="Segoe UI" w:hAnsi="Segoe UI" w:cs="Segoe UI"/>
                <w:color w:val="000000" w:themeColor="text1"/>
              </w:rPr>
            </w:pPr>
          </w:p>
          <w:p w14:paraId="484CAA2C" w14:textId="77777777" w:rsidR="00746D6B" w:rsidRDefault="00746D6B" w:rsidP="00252D23">
            <w:pPr>
              <w:jc w:val="center"/>
              <w:rPr>
                <w:rFonts w:ascii="Segoe UI" w:hAnsi="Segoe UI" w:cs="Segoe UI"/>
                <w:color w:val="000000" w:themeColor="text1"/>
              </w:rPr>
            </w:pPr>
          </w:p>
          <w:p w14:paraId="40294894" w14:textId="77777777" w:rsidR="00746D6B" w:rsidRDefault="00746D6B" w:rsidP="00252D23">
            <w:pPr>
              <w:jc w:val="center"/>
              <w:rPr>
                <w:rFonts w:ascii="Segoe UI" w:hAnsi="Segoe UI" w:cs="Segoe UI"/>
                <w:color w:val="000000" w:themeColor="text1"/>
              </w:rPr>
            </w:pPr>
          </w:p>
          <w:p w14:paraId="0AD23381"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nil"/>
            </w:tcBorders>
          </w:tcPr>
          <w:p w14:paraId="3D0E9842" w14:textId="77777777" w:rsidR="00746D6B" w:rsidRPr="00807785" w:rsidRDefault="00746D6B" w:rsidP="00486481">
            <w:pPr>
              <w:jc w:val="center"/>
              <w:rPr>
                <w:rFonts w:ascii="Segoe UI" w:hAnsi="Segoe UI" w:cs="Segoe UI"/>
                <w:color w:val="000000" w:themeColor="text1"/>
              </w:rPr>
            </w:pPr>
          </w:p>
        </w:tc>
        <w:tc>
          <w:tcPr>
            <w:tcW w:w="6750" w:type="dxa"/>
            <w:tcBorders>
              <w:top w:val="nil"/>
              <w:bottom w:val="nil"/>
            </w:tcBorders>
          </w:tcPr>
          <w:p w14:paraId="73F3DEE2" w14:textId="77777777" w:rsidR="00746D6B" w:rsidRPr="00807785" w:rsidRDefault="00746D6B" w:rsidP="00EF1E86">
            <w:pPr>
              <w:pStyle w:val="ListParagraph"/>
              <w:ind w:left="-18"/>
              <w:rPr>
                <w:rFonts w:ascii="Segoe UI" w:eastAsia="Times New Roman" w:hAnsi="Segoe UI" w:cs="Segoe UI"/>
                <w:b/>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top w:val="nil"/>
              <w:bottom w:val="nil"/>
            </w:tcBorders>
          </w:tcPr>
          <w:p w14:paraId="6DBA8C2B"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nil"/>
            </w:tcBorders>
          </w:tcPr>
          <w:p w14:paraId="28A0486E" w14:textId="77777777" w:rsidR="00746D6B" w:rsidRPr="00807785" w:rsidRDefault="00746D6B" w:rsidP="00252D23">
            <w:pPr>
              <w:jc w:val="center"/>
              <w:rPr>
                <w:rFonts w:ascii="Segoe UI" w:hAnsi="Segoe UI" w:cs="Segoe UI"/>
                <w:color w:val="000000" w:themeColor="text1"/>
              </w:rPr>
            </w:pPr>
          </w:p>
        </w:tc>
      </w:tr>
      <w:tr w:rsidR="00746D6B" w:rsidRPr="00807785" w14:paraId="57F54369" w14:textId="77777777" w:rsidTr="000035BD">
        <w:trPr>
          <w:trHeight w:val="1463"/>
        </w:trPr>
        <w:tc>
          <w:tcPr>
            <w:tcW w:w="1800" w:type="dxa"/>
            <w:vMerge/>
          </w:tcPr>
          <w:p w14:paraId="40C88649" w14:textId="77777777" w:rsidR="00746D6B" w:rsidRPr="00807785" w:rsidRDefault="00746D6B" w:rsidP="00252D23">
            <w:pPr>
              <w:jc w:val="center"/>
              <w:rPr>
                <w:rFonts w:ascii="Segoe UI" w:hAnsi="Segoe UI" w:cs="Segoe UI"/>
                <w:color w:val="000000" w:themeColor="text1"/>
              </w:rPr>
            </w:pPr>
          </w:p>
        </w:tc>
        <w:tc>
          <w:tcPr>
            <w:tcW w:w="1530" w:type="dxa"/>
            <w:vMerge/>
          </w:tcPr>
          <w:p w14:paraId="67D47403" w14:textId="77777777" w:rsidR="00746D6B" w:rsidRPr="00807785" w:rsidRDefault="00746D6B" w:rsidP="00252D23">
            <w:pPr>
              <w:jc w:val="center"/>
              <w:rPr>
                <w:rFonts w:ascii="Segoe UI" w:hAnsi="Segoe UI" w:cs="Segoe UI"/>
                <w:color w:val="000000" w:themeColor="text1"/>
              </w:rPr>
            </w:pPr>
          </w:p>
        </w:tc>
        <w:tc>
          <w:tcPr>
            <w:tcW w:w="1440" w:type="dxa"/>
            <w:tcBorders>
              <w:top w:val="nil"/>
            </w:tcBorders>
          </w:tcPr>
          <w:p w14:paraId="5C737A98"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5532FB73"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w:t>
            </w:r>
          </w:p>
        </w:tc>
        <w:tc>
          <w:tcPr>
            <w:tcW w:w="6750" w:type="dxa"/>
            <w:tcBorders>
              <w:top w:val="nil"/>
            </w:tcBorders>
          </w:tcPr>
          <w:p w14:paraId="1FE549A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Pr>
                <w:rFonts w:ascii="Segoe UI" w:eastAsia="Times New Roman" w:hAnsi="Segoe UI" w:cs="Segoe UI"/>
                <w:color w:val="000000" w:themeColor="text1"/>
              </w:rPr>
              <w:t xml:space="preserve">Inurance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3A46CA68" w14:textId="77777777" w:rsidR="00746D6B" w:rsidRPr="00807785" w:rsidRDefault="00746D6B" w:rsidP="00252D23">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tcBorders>
          </w:tcPr>
          <w:p w14:paraId="48CFC99A" w14:textId="77777777" w:rsidR="00746D6B" w:rsidRPr="00807785" w:rsidRDefault="00746D6B" w:rsidP="00252D23">
            <w:pPr>
              <w:jc w:val="center"/>
              <w:rPr>
                <w:rFonts w:ascii="Segoe UI" w:hAnsi="Segoe UI" w:cs="Segoe UI"/>
                <w:color w:val="000000" w:themeColor="text1"/>
              </w:rPr>
            </w:pPr>
          </w:p>
        </w:tc>
        <w:tc>
          <w:tcPr>
            <w:tcW w:w="1530" w:type="dxa"/>
            <w:tcBorders>
              <w:top w:val="nil"/>
            </w:tcBorders>
          </w:tcPr>
          <w:p w14:paraId="66760045" w14:textId="77777777" w:rsidR="00746D6B" w:rsidRPr="00807785" w:rsidRDefault="00746D6B" w:rsidP="00252D23">
            <w:pPr>
              <w:jc w:val="center"/>
              <w:rPr>
                <w:rFonts w:ascii="Segoe UI" w:hAnsi="Segoe UI" w:cs="Segoe UI"/>
                <w:color w:val="000000" w:themeColor="text1"/>
              </w:rPr>
            </w:pPr>
          </w:p>
        </w:tc>
      </w:tr>
      <w:tr w:rsidR="00746D6B" w:rsidRPr="00807785" w14:paraId="41649ECD" w14:textId="77777777" w:rsidTr="00554F0F">
        <w:tc>
          <w:tcPr>
            <w:tcW w:w="1800" w:type="dxa"/>
            <w:vMerge/>
          </w:tcPr>
          <w:p w14:paraId="77280602" w14:textId="77777777" w:rsidR="00746D6B" w:rsidRPr="00807785" w:rsidRDefault="00746D6B" w:rsidP="00252D23">
            <w:pPr>
              <w:jc w:val="center"/>
              <w:rPr>
                <w:rFonts w:ascii="Segoe UI" w:hAnsi="Segoe UI" w:cs="Segoe UI"/>
                <w:color w:val="000000" w:themeColor="text1"/>
              </w:rPr>
            </w:pPr>
          </w:p>
        </w:tc>
        <w:tc>
          <w:tcPr>
            <w:tcW w:w="1530" w:type="dxa"/>
            <w:vMerge/>
          </w:tcPr>
          <w:p w14:paraId="557B6606"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single" w:sz="4" w:space="0" w:color="auto"/>
            </w:tcBorders>
          </w:tcPr>
          <w:p w14:paraId="7A05D236"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4C5E603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nil"/>
              <w:bottom w:val="single" w:sz="4" w:space="0" w:color="auto"/>
            </w:tcBorders>
          </w:tcPr>
          <w:p w14:paraId="5B9F29D3"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In the majority of relevant peer-reviewed medical literature if not recognized in one of the standard reference compendia; or</w:t>
            </w:r>
          </w:p>
        </w:tc>
        <w:tc>
          <w:tcPr>
            <w:tcW w:w="1260" w:type="dxa"/>
            <w:tcBorders>
              <w:top w:val="nil"/>
              <w:bottom w:val="single" w:sz="4" w:space="0" w:color="auto"/>
            </w:tcBorders>
          </w:tcPr>
          <w:p w14:paraId="041474CC"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single" w:sz="4" w:space="0" w:color="auto"/>
            </w:tcBorders>
          </w:tcPr>
          <w:p w14:paraId="1FD1743A" w14:textId="77777777" w:rsidR="00746D6B" w:rsidRPr="00807785" w:rsidRDefault="00746D6B" w:rsidP="00252D23">
            <w:pPr>
              <w:jc w:val="center"/>
              <w:rPr>
                <w:rFonts w:ascii="Segoe UI" w:hAnsi="Segoe UI" w:cs="Segoe UI"/>
                <w:color w:val="000000" w:themeColor="text1"/>
              </w:rPr>
            </w:pPr>
          </w:p>
        </w:tc>
      </w:tr>
      <w:tr w:rsidR="00746D6B" w:rsidRPr="00807785" w14:paraId="07CE8342" w14:textId="77777777" w:rsidTr="00740E4D">
        <w:tc>
          <w:tcPr>
            <w:tcW w:w="1800" w:type="dxa"/>
            <w:vMerge/>
          </w:tcPr>
          <w:p w14:paraId="4C2CEE1F" w14:textId="77777777" w:rsidR="00746D6B" w:rsidRPr="00807785" w:rsidRDefault="00746D6B" w:rsidP="00252D23">
            <w:pPr>
              <w:jc w:val="center"/>
              <w:rPr>
                <w:rFonts w:ascii="Segoe UI" w:hAnsi="Segoe UI" w:cs="Segoe UI"/>
                <w:color w:val="000000" w:themeColor="text1"/>
              </w:rPr>
            </w:pPr>
          </w:p>
        </w:tc>
        <w:tc>
          <w:tcPr>
            <w:tcW w:w="1530" w:type="dxa"/>
            <w:vMerge/>
          </w:tcPr>
          <w:p w14:paraId="72B7F85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6BE528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1E71F9AA"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1583ADB3"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AB75AE" w14:textId="77777777" w:rsidR="00746D6B" w:rsidRPr="00807785" w:rsidRDefault="00746D6B" w:rsidP="00252D23">
            <w:pPr>
              <w:jc w:val="center"/>
              <w:rPr>
                <w:rFonts w:ascii="Segoe UI" w:hAnsi="Segoe UI" w:cs="Segoe UI"/>
                <w:color w:val="000000" w:themeColor="text1"/>
              </w:rPr>
            </w:pPr>
          </w:p>
        </w:tc>
      </w:tr>
      <w:tr w:rsidR="00746D6B" w:rsidRPr="00807785" w14:paraId="3DD2E105" w14:textId="77777777" w:rsidTr="00740E4D">
        <w:tc>
          <w:tcPr>
            <w:tcW w:w="1800" w:type="dxa"/>
            <w:vMerge/>
          </w:tcPr>
          <w:p w14:paraId="188E35F3" w14:textId="77777777" w:rsidR="00746D6B" w:rsidRPr="00807785" w:rsidRDefault="00746D6B" w:rsidP="00252D23">
            <w:pPr>
              <w:jc w:val="center"/>
              <w:rPr>
                <w:rFonts w:ascii="Segoe UI" w:hAnsi="Segoe UI" w:cs="Segoe UI"/>
                <w:color w:val="000000" w:themeColor="text1"/>
              </w:rPr>
            </w:pPr>
          </w:p>
        </w:tc>
        <w:tc>
          <w:tcPr>
            <w:tcW w:w="1530" w:type="dxa"/>
            <w:vMerge/>
          </w:tcPr>
          <w:p w14:paraId="22B85CE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D00705"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68AA182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06D084D"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E4490A" w14:textId="77777777" w:rsidR="00746D6B" w:rsidRPr="00807785" w:rsidRDefault="00746D6B" w:rsidP="00252D23">
            <w:pPr>
              <w:jc w:val="center"/>
              <w:rPr>
                <w:rFonts w:ascii="Segoe UI" w:hAnsi="Segoe UI" w:cs="Segoe UI"/>
                <w:color w:val="000000" w:themeColor="text1"/>
              </w:rPr>
            </w:pPr>
          </w:p>
        </w:tc>
      </w:tr>
      <w:tr w:rsidR="00746D6B" w:rsidRPr="00807785" w14:paraId="1478BBB9" w14:textId="77777777" w:rsidTr="00746D6B">
        <w:tc>
          <w:tcPr>
            <w:tcW w:w="1800" w:type="dxa"/>
            <w:vMerge/>
          </w:tcPr>
          <w:p w14:paraId="5E0F553B" w14:textId="77777777" w:rsidR="00746D6B" w:rsidRPr="00807785" w:rsidRDefault="00746D6B" w:rsidP="00252D23">
            <w:pPr>
              <w:jc w:val="center"/>
              <w:rPr>
                <w:rFonts w:ascii="Segoe UI" w:hAnsi="Segoe UI" w:cs="Segoe UI"/>
                <w:color w:val="000000" w:themeColor="text1"/>
              </w:rPr>
            </w:pPr>
          </w:p>
        </w:tc>
        <w:tc>
          <w:tcPr>
            <w:tcW w:w="1530" w:type="dxa"/>
            <w:vMerge/>
          </w:tcPr>
          <w:p w14:paraId="0D459F2A"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F7C2DC"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35FB3908"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01C7A9D9"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CB9750" w14:textId="77777777" w:rsidR="00746D6B" w:rsidRPr="00807785" w:rsidRDefault="00746D6B" w:rsidP="00252D23">
            <w:pPr>
              <w:jc w:val="center"/>
              <w:rPr>
                <w:rFonts w:ascii="Segoe UI" w:hAnsi="Segoe UI" w:cs="Segoe UI"/>
                <w:color w:val="000000" w:themeColor="text1"/>
              </w:rPr>
            </w:pPr>
          </w:p>
        </w:tc>
      </w:tr>
      <w:tr w:rsidR="00746D6B" w:rsidRPr="00807785" w14:paraId="1F52A601" w14:textId="77777777" w:rsidTr="00746D6B">
        <w:tc>
          <w:tcPr>
            <w:tcW w:w="1800" w:type="dxa"/>
            <w:vMerge/>
          </w:tcPr>
          <w:p w14:paraId="76C662A6" w14:textId="77777777" w:rsidR="00746D6B" w:rsidRPr="00807785" w:rsidRDefault="00746D6B" w:rsidP="00252D23">
            <w:pPr>
              <w:jc w:val="center"/>
              <w:rPr>
                <w:rFonts w:ascii="Segoe UI" w:hAnsi="Segoe UI" w:cs="Segoe UI"/>
                <w:color w:val="000000" w:themeColor="text1"/>
              </w:rPr>
            </w:pPr>
          </w:p>
        </w:tc>
        <w:tc>
          <w:tcPr>
            <w:tcW w:w="1530" w:type="dxa"/>
            <w:vMerge/>
          </w:tcPr>
          <w:p w14:paraId="33C36E38"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68342E"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7A6C0C0"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tc>
        <w:tc>
          <w:tcPr>
            <w:tcW w:w="1260" w:type="dxa"/>
            <w:tcBorders>
              <w:top w:val="single" w:sz="4" w:space="0" w:color="auto"/>
              <w:bottom w:val="single" w:sz="4" w:space="0" w:color="auto"/>
            </w:tcBorders>
          </w:tcPr>
          <w:p w14:paraId="733D38EC"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BDB843" w14:textId="77777777" w:rsidR="00746D6B" w:rsidRPr="00807785" w:rsidRDefault="00746D6B" w:rsidP="00252D23">
            <w:pPr>
              <w:jc w:val="center"/>
              <w:rPr>
                <w:rFonts w:ascii="Segoe UI" w:hAnsi="Segoe UI" w:cs="Segoe UI"/>
                <w:color w:val="000000" w:themeColor="text1"/>
              </w:rPr>
            </w:pPr>
          </w:p>
        </w:tc>
      </w:tr>
      <w:tr w:rsidR="00EF1E86" w:rsidRPr="00807785" w14:paraId="42711911" w14:textId="77777777" w:rsidTr="00746D6B">
        <w:tc>
          <w:tcPr>
            <w:tcW w:w="1800" w:type="dxa"/>
            <w:vMerge/>
          </w:tcPr>
          <w:p w14:paraId="40B728AA" w14:textId="77777777" w:rsidR="00EF1E86" w:rsidRPr="00807785" w:rsidRDefault="00EF1E86" w:rsidP="00252D23">
            <w:pPr>
              <w:jc w:val="center"/>
              <w:rPr>
                <w:rFonts w:ascii="Segoe UI" w:hAnsi="Segoe UI" w:cs="Segoe UI"/>
                <w:color w:val="000000" w:themeColor="text1"/>
              </w:rPr>
            </w:pPr>
          </w:p>
        </w:tc>
        <w:tc>
          <w:tcPr>
            <w:tcW w:w="1530" w:type="dxa"/>
            <w:vMerge w:val="restart"/>
          </w:tcPr>
          <w:p w14:paraId="4D9FD35B" w14:textId="77777777" w:rsidR="00EF1E86" w:rsidRPr="00807785" w:rsidRDefault="00147F0D" w:rsidP="00DF18F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077C1C7C" w14:textId="77777777" w:rsidR="00EF1E86" w:rsidRPr="00807785" w:rsidRDefault="00EF1E86" w:rsidP="00192C94">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sidR="004F6A57">
              <w:rPr>
                <w:rFonts w:ascii="Segoe UI" w:hAnsi="Segoe UI" w:cs="Segoe UI"/>
                <w:color w:val="000000" w:themeColor="text1"/>
                <w:sz w:val="22"/>
                <w:szCs w:val="22"/>
              </w:rPr>
              <w:t>2</w:t>
            </w:r>
            <w:r w:rsidR="00192C94">
              <w:rPr>
                <w:rFonts w:ascii="Segoe UI" w:hAnsi="Segoe UI" w:cs="Segoe UI"/>
                <w:color w:val="000000" w:themeColor="text1"/>
                <w:sz w:val="22"/>
                <w:szCs w:val="22"/>
              </w:rPr>
              <w:t>0</w:t>
            </w:r>
            <w:r w:rsidR="004F6A57">
              <w:rPr>
                <w:rFonts w:ascii="Segoe UI" w:hAnsi="Segoe UI" w:cs="Segoe UI"/>
                <w:color w:val="000000" w:themeColor="text1"/>
                <w:sz w:val="22"/>
                <w:szCs w:val="22"/>
              </w:rPr>
              <w:t>.</w:t>
            </w:r>
            <w:r w:rsidR="00192C94">
              <w:rPr>
                <w:rFonts w:ascii="Segoe UI" w:hAnsi="Segoe UI" w:cs="Segoe UI"/>
                <w:color w:val="000000" w:themeColor="text1"/>
                <w:sz w:val="22"/>
                <w:szCs w:val="22"/>
              </w:rPr>
              <w:t>520</w:t>
            </w:r>
          </w:p>
        </w:tc>
        <w:tc>
          <w:tcPr>
            <w:tcW w:w="6750" w:type="dxa"/>
            <w:tcBorders>
              <w:bottom w:val="single" w:sz="4" w:space="0" w:color="auto"/>
            </w:tcBorders>
          </w:tcPr>
          <w:p w14:paraId="3F5D6D08" w14:textId="77777777" w:rsidR="00EF1E86" w:rsidRPr="00807785" w:rsidRDefault="00EF1E86" w:rsidP="00252D23">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7E2C9748"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Medical </w:t>
            </w:r>
            <w:r w:rsidR="00A32A89" w:rsidRPr="00807785">
              <w:rPr>
                <w:rFonts w:ascii="Segoe UI" w:hAnsi="Segoe UI" w:cs="Segoe UI"/>
                <w:color w:val="000000" w:themeColor="text1"/>
              </w:rPr>
              <w:t>formula</w:t>
            </w:r>
            <w:r w:rsidRPr="00807785">
              <w:rPr>
                <w:rFonts w:ascii="Segoe UI" w:hAnsi="Segoe UI" w:cs="Segoe UI"/>
                <w:color w:val="000000" w:themeColor="text1"/>
              </w:rPr>
              <w:t xml:space="preserve"> to treat </w:t>
            </w:r>
            <w:r w:rsidR="00A32A89" w:rsidRPr="00807785">
              <w:rPr>
                <w:rFonts w:ascii="Segoe UI" w:hAnsi="Segoe UI" w:cs="Segoe UI"/>
                <w:color w:val="000000" w:themeColor="text1"/>
              </w:rPr>
              <w:t>PKU</w:t>
            </w:r>
            <w:r w:rsidRPr="00807785">
              <w:rPr>
                <w:rFonts w:ascii="Segoe UI" w:hAnsi="Segoe UI" w:cs="Segoe UI"/>
                <w:color w:val="000000" w:themeColor="text1"/>
              </w:rPr>
              <w:t>;</w:t>
            </w:r>
          </w:p>
        </w:tc>
        <w:tc>
          <w:tcPr>
            <w:tcW w:w="1260" w:type="dxa"/>
            <w:tcBorders>
              <w:bottom w:val="single" w:sz="4" w:space="0" w:color="auto"/>
            </w:tcBorders>
          </w:tcPr>
          <w:p w14:paraId="0FB49B06" w14:textId="77777777" w:rsidR="00EF1E86" w:rsidRPr="00807785" w:rsidRDefault="00EF1E86" w:rsidP="00252D23">
            <w:pPr>
              <w:jc w:val="center"/>
              <w:rPr>
                <w:rFonts w:ascii="Segoe UI" w:hAnsi="Segoe UI" w:cs="Segoe UI"/>
                <w:color w:val="000000" w:themeColor="text1"/>
              </w:rPr>
            </w:pPr>
          </w:p>
        </w:tc>
        <w:tc>
          <w:tcPr>
            <w:tcW w:w="1530" w:type="dxa"/>
            <w:tcBorders>
              <w:bottom w:val="single" w:sz="4" w:space="0" w:color="auto"/>
            </w:tcBorders>
          </w:tcPr>
          <w:p w14:paraId="1EABDE05" w14:textId="77777777" w:rsidR="00EF1E86" w:rsidRPr="00807785" w:rsidRDefault="00EF1E86" w:rsidP="00252D23">
            <w:pPr>
              <w:jc w:val="center"/>
              <w:rPr>
                <w:rFonts w:ascii="Segoe UI" w:hAnsi="Segoe UI" w:cs="Segoe UI"/>
                <w:color w:val="000000" w:themeColor="text1"/>
              </w:rPr>
            </w:pPr>
          </w:p>
        </w:tc>
      </w:tr>
      <w:tr w:rsidR="00EF1E86" w:rsidRPr="00807785" w14:paraId="7B565EC9" w14:textId="77777777" w:rsidTr="00746D6B">
        <w:tc>
          <w:tcPr>
            <w:tcW w:w="1800" w:type="dxa"/>
            <w:vMerge/>
          </w:tcPr>
          <w:p w14:paraId="07DB844F" w14:textId="77777777" w:rsidR="00EF1E86" w:rsidRPr="00807785" w:rsidRDefault="00EF1E86" w:rsidP="00252D23">
            <w:pPr>
              <w:jc w:val="center"/>
              <w:rPr>
                <w:rFonts w:ascii="Segoe UI" w:hAnsi="Segoe UI" w:cs="Segoe UI"/>
                <w:color w:val="000000" w:themeColor="text1"/>
              </w:rPr>
            </w:pPr>
          </w:p>
        </w:tc>
        <w:tc>
          <w:tcPr>
            <w:tcW w:w="1530" w:type="dxa"/>
            <w:vMerge/>
          </w:tcPr>
          <w:p w14:paraId="0B6F8A18"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1116175" w14:textId="77777777" w:rsidR="00EF1E86" w:rsidRPr="00807785" w:rsidRDefault="00EF1E86" w:rsidP="00192C94">
            <w:pPr>
              <w:ind w:left="-108"/>
              <w:jc w:val="center"/>
              <w:rPr>
                <w:rFonts w:ascii="Segoe UI" w:hAnsi="Segoe UI" w:cs="Segoe UI"/>
                <w:color w:val="000000" w:themeColor="text1"/>
              </w:rPr>
            </w:pPr>
            <w:r w:rsidRPr="00807785">
              <w:rPr>
                <w:rFonts w:ascii="Segoe UI" w:hAnsi="Segoe UI" w:cs="Segoe UI"/>
                <w:color w:val="000000" w:themeColor="text1"/>
              </w:rPr>
              <w:t>48</w:t>
            </w:r>
            <w:r w:rsidR="004F6A57">
              <w:rPr>
                <w:rFonts w:ascii="Segoe UI" w:hAnsi="Segoe UI" w:cs="Segoe UI"/>
                <w:color w:val="000000" w:themeColor="text1"/>
              </w:rPr>
              <w:t>.2</w:t>
            </w:r>
            <w:r w:rsidR="006B0150">
              <w:rPr>
                <w:rFonts w:ascii="Segoe UI" w:hAnsi="Segoe UI" w:cs="Segoe UI"/>
                <w:color w:val="000000" w:themeColor="text1"/>
              </w:rPr>
              <w:t>0</w:t>
            </w:r>
            <w:r w:rsidR="004F6A57">
              <w:rPr>
                <w:rFonts w:ascii="Segoe UI" w:hAnsi="Segoe UI" w:cs="Segoe UI"/>
                <w:color w:val="000000" w:themeColor="text1"/>
              </w:rPr>
              <w:t>.</w:t>
            </w:r>
            <w:r w:rsidR="00192C94">
              <w:rPr>
                <w:rFonts w:ascii="Segoe UI" w:hAnsi="Segoe UI" w:cs="Segoe UI"/>
                <w:color w:val="000000" w:themeColor="text1"/>
              </w:rPr>
              <w:t>391</w:t>
            </w:r>
          </w:p>
        </w:tc>
        <w:tc>
          <w:tcPr>
            <w:tcW w:w="6750" w:type="dxa"/>
            <w:tcBorders>
              <w:top w:val="single" w:sz="4" w:space="0" w:color="auto"/>
              <w:bottom w:val="single" w:sz="4" w:space="0" w:color="auto"/>
            </w:tcBorders>
          </w:tcPr>
          <w:p w14:paraId="22D49BD3" w14:textId="77777777" w:rsidR="00EF1E86" w:rsidRPr="00807785" w:rsidRDefault="00EF1E86" w:rsidP="00252D23">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r w:rsidR="00A32A89" w:rsidRPr="00807785">
              <w:rPr>
                <w:rFonts w:ascii="Segoe UI" w:hAnsi="Segoe UI" w:cs="Segoe UI"/>
                <w:color w:val="000000" w:themeColor="text1"/>
              </w:rPr>
              <w:t>)</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516AAAB8"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24301C" w14:textId="77777777" w:rsidR="00EF1E86" w:rsidRPr="00807785" w:rsidRDefault="00EF1E86" w:rsidP="00252D23">
            <w:pPr>
              <w:jc w:val="center"/>
              <w:rPr>
                <w:rFonts w:ascii="Segoe UI" w:hAnsi="Segoe UI" w:cs="Segoe UI"/>
                <w:color w:val="000000" w:themeColor="text1"/>
              </w:rPr>
            </w:pPr>
          </w:p>
        </w:tc>
      </w:tr>
      <w:tr w:rsidR="00EF1E86" w:rsidRPr="00807785" w14:paraId="54963528" w14:textId="77777777" w:rsidTr="00746D6B">
        <w:tc>
          <w:tcPr>
            <w:tcW w:w="1800" w:type="dxa"/>
            <w:vMerge/>
          </w:tcPr>
          <w:p w14:paraId="3B7F4333" w14:textId="77777777" w:rsidR="00EF1E86" w:rsidRPr="00807785" w:rsidRDefault="00EF1E86" w:rsidP="00252D23">
            <w:pPr>
              <w:jc w:val="center"/>
              <w:rPr>
                <w:rFonts w:ascii="Segoe UI" w:hAnsi="Segoe UI" w:cs="Segoe UI"/>
                <w:color w:val="000000" w:themeColor="text1"/>
              </w:rPr>
            </w:pPr>
          </w:p>
        </w:tc>
        <w:tc>
          <w:tcPr>
            <w:tcW w:w="1530" w:type="dxa"/>
            <w:vMerge/>
          </w:tcPr>
          <w:p w14:paraId="1C41D0E0"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F6D095" w14:textId="77777777" w:rsidR="00A32A89" w:rsidRPr="00807785" w:rsidRDefault="00A32A89" w:rsidP="00A24035">
            <w:pPr>
              <w:ind w:left="-108"/>
              <w:jc w:val="center"/>
              <w:rPr>
                <w:rFonts w:ascii="Segoe UI" w:hAnsi="Segoe UI" w:cs="Segoe UI"/>
                <w:color w:val="000000" w:themeColor="text1"/>
              </w:rPr>
            </w:pPr>
            <w:r w:rsidRPr="00807785">
              <w:rPr>
                <w:rFonts w:ascii="Segoe UI" w:hAnsi="Segoe UI" w:cs="Segoe UI"/>
                <w:color w:val="000000" w:themeColor="text1"/>
              </w:rPr>
              <w:t xml:space="preserve">RCW </w:t>
            </w:r>
            <w:r w:rsidR="00EF1E86" w:rsidRPr="00807785">
              <w:rPr>
                <w:rFonts w:ascii="Segoe UI" w:hAnsi="Segoe UI" w:cs="Segoe UI"/>
                <w:color w:val="000000" w:themeColor="text1"/>
              </w:rPr>
              <w:t>48.</w:t>
            </w:r>
            <w:r w:rsidR="00257185">
              <w:rPr>
                <w:rFonts w:ascii="Segoe UI" w:hAnsi="Segoe UI" w:cs="Segoe UI"/>
                <w:color w:val="000000" w:themeColor="text1"/>
              </w:rPr>
              <w:t>2</w:t>
            </w:r>
            <w:r w:rsidR="00192C94">
              <w:rPr>
                <w:rFonts w:ascii="Segoe UI" w:hAnsi="Segoe UI" w:cs="Segoe UI"/>
                <w:color w:val="000000" w:themeColor="text1"/>
              </w:rPr>
              <w:t>0.580</w:t>
            </w:r>
          </w:p>
          <w:p w14:paraId="4EACA83D" w14:textId="77777777" w:rsidR="00EF1E86" w:rsidRPr="00807785" w:rsidRDefault="00A32A89" w:rsidP="00192C94">
            <w:pPr>
              <w:ind w:left="-108"/>
              <w:jc w:val="center"/>
              <w:rPr>
                <w:rFonts w:ascii="Segoe UI" w:hAnsi="Segoe UI" w:cs="Segoe UI"/>
                <w:color w:val="000000" w:themeColor="text1"/>
              </w:rPr>
            </w:pPr>
            <w:r w:rsidRPr="00807785">
              <w:rPr>
                <w:rFonts w:ascii="Segoe UI" w:hAnsi="Segoe UI" w:cs="Segoe UI"/>
                <w:color w:val="000000" w:themeColor="text1"/>
              </w:rPr>
              <w:t>(2)(</w:t>
            </w:r>
            <w:r w:rsidR="00192C94">
              <w:rPr>
                <w:rFonts w:ascii="Segoe UI" w:hAnsi="Segoe UI" w:cs="Segoe UI"/>
                <w:color w:val="000000" w:themeColor="text1"/>
              </w:rPr>
              <w:t>b</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0BF0A45"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Mental health prescription drugs </w:t>
            </w:r>
            <w:r w:rsidR="00A32A89" w:rsidRPr="00807785">
              <w:rPr>
                <w:rFonts w:ascii="Segoe UI" w:hAnsi="Segoe UI" w:cs="Segoe UI"/>
                <w:color w:val="000000" w:themeColor="text1"/>
              </w:rPr>
              <w:t>to the same extent, and under the same terms and conditions, as other prescription drugs covered by the plan</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4BF9D84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AEBD6A4" w14:textId="77777777" w:rsidR="00EF1E86" w:rsidRPr="00807785" w:rsidRDefault="00EF1E86" w:rsidP="00252D23">
            <w:pPr>
              <w:jc w:val="center"/>
              <w:rPr>
                <w:rFonts w:ascii="Segoe UI" w:hAnsi="Segoe UI" w:cs="Segoe UI"/>
                <w:color w:val="000000" w:themeColor="text1"/>
              </w:rPr>
            </w:pPr>
          </w:p>
        </w:tc>
      </w:tr>
      <w:tr w:rsidR="00EF1E86" w:rsidRPr="00807785" w14:paraId="47737223" w14:textId="77777777" w:rsidTr="00746D6B">
        <w:tc>
          <w:tcPr>
            <w:tcW w:w="1800" w:type="dxa"/>
            <w:vMerge/>
          </w:tcPr>
          <w:p w14:paraId="218228BC" w14:textId="77777777" w:rsidR="00EF1E86" w:rsidRPr="00807785" w:rsidRDefault="00EF1E86" w:rsidP="00252D23">
            <w:pPr>
              <w:jc w:val="center"/>
              <w:rPr>
                <w:rFonts w:ascii="Segoe UI" w:hAnsi="Segoe UI" w:cs="Segoe UI"/>
                <w:color w:val="000000" w:themeColor="text1"/>
              </w:rPr>
            </w:pPr>
          </w:p>
        </w:tc>
        <w:tc>
          <w:tcPr>
            <w:tcW w:w="1530" w:type="dxa"/>
            <w:vMerge w:val="restart"/>
            <w:tcBorders>
              <w:top w:val="nil"/>
            </w:tcBorders>
          </w:tcPr>
          <w:p w14:paraId="196168AD" w14:textId="77777777" w:rsidR="00EF1E86" w:rsidRPr="00807785" w:rsidRDefault="00EF1E86" w:rsidP="00252D2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48F9670D" w14:textId="77777777" w:rsidR="00EF1E86" w:rsidRPr="00807785" w:rsidRDefault="00EF1E86" w:rsidP="00252D23">
            <w:pPr>
              <w:pStyle w:val="Default"/>
              <w:jc w:val="center"/>
              <w:rPr>
                <w:rFonts w:ascii="Segoe UI" w:hAnsi="Segoe UI" w:cs="Segoe UI"/>
                <w:color w:val="000000" w:themeColor="text1"/>
                <w:sz w:val="22"/>
                <w:szCs w:val="22"/>
              </w:rPr>
            </w:pPr>
          </w:p>
          <w:p w14:paraId="22F32C06" w14:textId="77777777" w:rsidR="00EF1E86" w:rsidRPr="00807785" w:rsidRDefault="00EF1E86" w:rsidP="00252D23">
            <w:pPr>
              <w:pStyle w:val="Default"/>
              <w:jc w:val="center"/>
              <w:rPr>
                <w:rFonts w:ascii="Segoe UI" w:hAnsi="Segoe UI" w:cs="Segoe UI"/>
                <w:color w:val="000000" w:themeColor="text1"/>
                <w:sz w:val="22"/>
                <w:szCs w:val="22"/>
              </w:rPr>
            </w:pPr>
          </w:p>
          <w:p w14:paraId="65ECB4E6" w14:textId="77777777" w:rsidR="00147F0D" w:rsidRPr="00807785" w:rsidRDefault="00147F0D" w:rsidP="00252D23">
            <w:pPr>
              <w:pStyle w:val="Default"/>
              <w:jc w:val="center"/>
              <w:rPr>
                <w:rFonts w:ascii="Segoe UI" w:hAnsi="Segoe UI" w:cs="Segoe UI"/>
                <w:color w:val="000000" w:themeColor="text1"/>
                <w:sz w:val="22"/>
                <w:szCs w:val="22"/>
              </w:rPr>
            </w:pPr>
          </w:p>
          <w:p w14:paraId="44E4C9C6" w14:textId="77777777" w:rsidR="00147F0D" w:rsidRPr="00807785" w:rsidRDefault="00147F0D" w:rsidP="00252D23">
            <w:pPr>
              <w:pStyle w:val="Default"/>
              <w:jc w:val="center"/>
              <w:rPr>
                <w:rFonts w:ascii="Segoe UI" w:hAnsi="Segoe UI" w:cs="Segoe UI"/>
                <w:color w:val="000000" w:themeColor="text1"/>
                <w:sz w:val="22"/>
                <w:szCs w:val="22"/>
              </w:rPr>
            </w:pPr>
          </w:p>
          <w:p w14:paraId="181D9230" w14:textId="77777777" w:rsidR="00147F0D" w:rsidRPr="00807785" w:rsidRDefault="00147F0D" w:rsidP="00252D23">
            <w:pPr>
              <w:pStyle w:val="Default"/>
              <w:jc w:val="center"/>
              <w:rPr>
                <w:rFonts w:ascii="Segoe UI" w:hAnsi="Segoe UI" w:cs="Segoe UI"/>
                <w:color w:val="000000" w:themeColor="text1"/>
                <w:sz w:val="22"/>
                <w:szCs w:val="22"/>
              </w:rPr>
            </w:pPr>
          </w:p>
          <w:p w14:paraId="417E0C6F" w14:textId="77777777" w:rsidR="00147F0D" w:rsidRPr="00807785" w:rsidRDefault="00147F0D" w:rsidP="00252D23">
            <w:pPr>
              <w:pStyle w:val="Default"/>
              <w:jc w:val="center"/>
              <w:rPr>
                <w:rFonts w:ascii="Segoe UI" w:hAnsi="Segoe UI" w:cs="Segoe UI"/>
                <w:color w:val="000000" w:themeColor="text1"/>
                <w:sz w:val="22"/>
                <w:szCs w:val="22"/>
              </w:rPr>
            </w:pPr>
          </w:p>
          <w:p w14:paraId="1BAFE5BA" w14:textId="77777777" w:rsidR="00147F0D" w:rsidRPr="00807785" w:rsidRDefault="00147F0D" w:rsidP="00252D23">
            <w:pPr>
              <w:pStyle w:val="Default"/>
              <w:jc w:val="center"/>
              <w:rPr>
                <w:rFonts w:ascii="Segoe UI" w:hAnsi="Segoe UI" w:cs="Segoe UI"/>
                <w:color w:val="000000" w:themeColor="text1"/>
                <w:sz w:val="22"/>
                <w:szCs w:val="22"/>
              </w:rPr>
            </w:pPr>
          </w:p>
          <w:p w14:paraId="460CDD86" w14:textId="77777777" w:rsidR="00EF1E86" w:rsidRPr="00807785" w:rsidRDefault="00EF1E86" w:rsidP="00147F0D">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769B260F" w14:textId="77777777" w:rsidR="00EF1E86" w:rsidRPr="00746D6B" w:rsidRDefault="00147F0D" w:rsidP="00A24035">
            <w:pPr>
              <w:pStyle w:val="Default"/>
              <w:jc w:val="center"/>
              <w:rPr>
                <w:rFonts w:ascii="Segoe UI" w:hAnsi="Segoe UI" w:cs="Segoe UI"/>
                <w:color w:val="000000" w:themeColor="text1"/>
                <w:sz w:val="22"/>
                <w:szCs w:val="22"/>
              </w:rPr>
            </w:pPr>
            <w:r w:rsidRPr="00746D6B">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90FF91F" w14:textId="77777777" w:rsidR="00EF1E86" w:rsidRPr="00807785" w:rsidRDefault="00EF1E86" w:rsidP="00252D2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34D4F4DA" w14:textId="77777777" w:rsidR="00EF1E86" w:rsidRPr="00807785" w:rsidRDefault="00EF1E86" w:rsidP="00252D23">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68C219D2"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658A31" w14:textId="77777777" w:rsidR="00EF1E86" w:rsidRPr="00807785" w:rsidRDefault="00EF1E86" w:rsidP="00252D23">
            <w:pPr>
              <w:jc w:val="center"/>
              <w:rPr>
                <w:rFonts w:ascii="Segoe UI" w:hAnsi="Segoe UI" w:cs="Segoe UI"/>
                <w:color w:val="000000" w:themeColor="text1"/>
              </w:rPr>
            </w:pPr>
          </w:p>
        </w:tc>
      </w:tr>
      <w:tr w:rsidR="00EF1E86" w:rsidRPr="00807785" w14:paraId="4E83900D" w14:textId="77777777" w:rsidTr="005500C7">
        <w:tc>
          <w:tcPr>
            <w:tcW w:w="1800" w:type="dxa"/>
            <w:vMerge/>
          </w:tcPr>
          <w:p w14:paraId="32EE77C4" w14:textId="77777777" w:rsidR="00EF1E86" w:rsidRPr="00807785" w:rsidRDefault="00EF1E86" w:rsidP="00252D23">
            <w:pPr>
              <w:jc w:val="center"/>
              <w:rPr>
                <w:rFonts w:ascii="Segoe UI" w:hAnsi="Segoe UI" w:cs="Segoe UI"/>
                <w:color w:val="000000" w:themeColor="text1"/>
              </w:rPr>
            </w:pPr>
          </w:p>
        </w:tc>
        <w:tc>
          <w:tcPr>
            <w:tcW w:w="1530" w:type="dxa"/>
            <w:vMerge/>
          </w:tcPr>
          <w:p w14:paraId="017565E3"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D2541D"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12F19B2E" w14:textId="77777777" w:rsidR="00EF1E86" w:rsidRPr="00807785" w:rsidRDefault="00EF1E86" w:rsidP="00252D23">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9DAECF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C2B416" w14:textId="77777777" w:rsidR="00EF1E86" w:rsidRPr="00807785" w:rsidRDefault="00EF1E86" w:rsidP="00252D23">
            <w:pPr>
              <w:jc w:val="center"/>
              <w:rPr>
                <w:rFonts w:ascii="Segoe UI" w:hAnsi="Segoe UI" w:cs="Segoe UI"/>
                <w:color w:val="000000" w:themeColor="text1"/>
              </w:rPr>
            </w:pPr>
          </w:p>
        </w:tc>
      </w:tr>
      <w:tr w:rsidR="00EF1E86" w:rsidRPr="00807785" w14:paraId="673BACAD" w14:textId="77777777" w:rsidTr="005500C7">
        <w:tc>
          <w:tcPr>
            <w:tcW w:w="1800" w:type="dxa"/>
            <w:vMerge/>
          </w:tcPr>
          <w:p w14:paraId="283A1752" w14:textId="77777777" w:rsidR="00EF1E86" w:rsidRPr="00807785" w:rsidRDefault="00EF1E86" w:rsidP="00252D23">
            <w:pPr>
              <w:jc w:val="center"/>
              <w:rPr>
                <w:rFonts w:ascii="Segoe UI" w:hAnsi="Segoe UI" w:cs="Segoe UI"/>
                <w:color w:val="000000" w:themeColor="text1"/>
              </w:rPr>
            </w:pPr>
          </w:p>
        </w:tc>
        <w:tc>
          <w:tcPr>
            <w:tcW w:w="1530" w:type="dxa"/>
            <w:vMerge/>
          </w:tcPr>
          <w:p w14:paraId="579D5B09"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BA559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69725C3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6348AC6E"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760BDAD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D8477F" w14:textId="77777777" w:rsidR="00EF1E86" w:rsidRPr="00807785" w:rsidRDefault="00EF1E86" w:rsidP="00252D23">
            <w:pPr>
              <w:jc w:val="center"/>
              <w:rPr>
                <w:rFonts w:ascii="Segoe UI" w:hAnsi="Segoe UI" w:cs="Segoe UI"/>
                <w:color w:val="000000" w:themeColor="text1"/>
              </w:rPr>
            </w:pPr>
          </w:p>
        </w:tc>
      </w:tr>
      <w:tr w:rsidR="00EF1E86" w:rsidRPr="00807785" w14:paraId="0462295F" w14:textId="77777777" w:rsidTr="00EB4CF6">
        <w:tc>
          <w:tcPr>
            <w:tcW w:w="1800" w:type="dxa"/>
            <w:vMerge/>
          </w:tcPr>
          <w:p w14:paraId="775C4502" w14:textId="77777777" w:rsidR="00EF1E86" w:rsidRPr="00807785" w:rsidRDefault="00EF1E86" w:rsidP="00252D23">
            <w:pPr>
              <w:jc w:val="center"/>
              <w:rPr>
                <w:rFonts w:ascii="Segoe UI" w:hAnsi="Segoe UI" w:cs="Segoe UI"/>
                <w:color w:val="000000" w:themeColor="text1"/>
              </w:rPr>
            </w:pPr>
          </w:p>
        </w:tc>
        <w:tc>
          <w:tcPr>
            <w:tcW w:w="1530" w:type="dxa"/>
            <w:vMerge/>
          </w:tcPr>
          <w:p w14:paraId="29D0479A"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657ABBF"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C649F31"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1B3C0EB8"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6A0D5C3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98A798" w14:textId="77777777" w:rsidR="00EF1E86" w:rsidRPr="00807785" w:rsidRDefault="00EF1E86" w:rsidP="00252D23">
            <w:pPr>
              <w:jc w:val="center"/>
              <w:rPr>
                <w:rFonts w:ascii="Segoe UI" w:hAnsi="Segoe UI" w:cs="Segoe UI"/>
                <w:color w:val="000000" w:themeColor="text1"/>
              </w:rPr>
            </w:pPr>
          </w:p>
        </w:tc>
      </w:tr>
      <w:tr w:rsidR="00EF1E86" w:rsidRPr="00807785" w14:paraId="3BEB9C71" w14:textId="77777777" w:rsidTr="00EB4CF6">
        <w:tc>
          <w:tcPr>
            <w:tcW w:w="1800" w:type="dxa"/>
            <w:vMerge/>
          </w:tcPr>
          <w:p w14:paraId="44D9C900" w14:textId="77777777" w:rsidR="00EF1E86" w:rsidRPr="00807785" w:rsidRDefault="00EF1E86" w:rsidP="00252D23">
            <w:pPr>
              <w:jc w:val="center"/>
              <w:rPr>
                <w:rFonts w:ascii="Segoe UI" w:hAnsi="Segoe UI" w:cs="Segoe UI"/>
                <w:color w:val="000000" w:themeColor="text1"/>
              </w:rPr>
            </w:pPr>
          </w:p>
        </w:tc>
        <w:tc>
          <w:tcPr>
            <w:tcW w:w="1530" w:type="dxa"/>
            <w:vMerge/>
          </w:tcPr>
          <w:p w14:paraId="7200D445"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DC6204"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35A8EC2D" w14:textId="77777777" w:rsidR="00EF1E86" w:rsidRPr="00807785" w:rsidRDefault="00EF1E86" w:rsidP="00252D23">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C794115"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C28816" w14:textId="77777777" w:rsidR="00EF1E86" w:rsidRPr="00807785" w:rsidRDefault="00EF1E86" w:rsidP="00252D23">
            <w:pPr>
              <w:jc w:val="center"/>
              <w:rPr>
                <w:rFonts w:ascii="Segoe UI" w:hAnsi="Segoe UI" w:cs="Segoe UI"/>
                <w:color w:val="000000" w:themeColor="text1"/>
              </w:rPr>
            </w:pPr>
          </w:p>
        </w:tc>
      </w:tr>
      <w:tr w:rsidR="00EF1E86" w:rsidRPr="00807785" w14:paraId="0607F69D" w14:textId="77777777" w:rsidTr="005500C7">
        <w:tc>
          <w:tcPr>
            <w:tcW w:w="1800" w:type="dxa"/>
            <w:vMerge/>
          </w:tcPr>
          <w:p w14:paraId="58DD7CD5" w14:textId="77777777" w:rsidR="00EF1E86" w:rsidRPr="00807785" w:rsidRDefault="00EF1E86" w:rsidP="00252D23">
            <w:pPr>
              <w:jc w:val="center"/>
              <w:rPr>
                <w:rFonts w:ascii="Segoe UI" w:hAnsi="Segoe UI" w:cs="Segoe UI"/>
                <w:color w:val="000000" w:themeColor="text1"/>
              </w:rPr>
            </w:pPr>
          </w:p>
        </w:tc>
        <w:tc>
          <w:tcPr>
            <w:tcW w:w="1530" w:type="dxa"/>
            <w:vMerge/>
          </w:tcPr>
          <w:p w14:paraId="440AD2CB"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tcBorders>
          </w:tcPr>
          <w:p w14:paraId="6E45804C"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7B57D98B" w14:textId="0ED1C625" w:rsidR="007129D9" w:rsidRPr="007129D9" w:rsidRDefault="00EF1E86" w:rsidP="00582C43">
            <w:pPr>
              <w:pStyle w:val="ListParagraph"/>
              <w:numPr>
                <w:ilvl w:val="1"/>
                <w:numId w:val="20"/>
              </w:numPr>
              <w:ind w:left="557"/>
              <w:rPr>
                <w:rFonts w:ascii="Segoe UI" w:eastAsia="Times New Roman" w:hAnsi="Segoe UI" w:cs="Segoe UI"/>
                <w:color w:val="000000" w:themeColor="text1"/>
              </w:rPr>
            </w:pPr>
            <w:r w:rsidRPr="00582C43">
              <w:rPr>
                <w:rFonts w:ascii="Segoe UI" w:hAnsi="Segoe UI" w:cs="Segoe UI"/>
                <w:color w:val="000000" w:themeColor="text1"/>
              </w:rPr>
              <w:t>The refill does not exceed the number of refills that the prescriber indicated.</w:t>
            </w:r>
          </w:p>
        </w:tc>
        <w:tc>
          <w:tcPr>
            <w:tcW w:w="1260" w:type="dxa"/>
            <w:tcBorders>
              <w:top w:val="single" w:sz="4" w:space="0" w:color="auto"/>
            </w:tcBorders>
          </w:tcPr>
          <w:p w14:paraId="7441A619"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tcBorders>
          </w:tcPr>
          <w:p w14:paraId="158E0FFC" w14:textId="77777777" w:rsidR="00EF1E86" w:rsidRPr="00807785" w:rsidRDefault="00EF1E86" w:rsidP="00252D23">
            <w:pPr>
              <w:jc w:val="center"/>
              <w:rPr>
                <w:rFonts w:ascii="Segoe UI" w:hAnsi="Segoe UI" w:cs="Segoe UI"/>
                <w:color w:val="000000" w:themeColor="text1"/>
              </w:rPr>
            </w:pPr>
          </w:p>
        </w:tc>
      </w:tr>
      <w:tr w:rsidR="00252D23" w:rsidRPr="00807785" w14:paraId="62143F82" w14:textId="77777777" w:rsidTr="00B62BA9">
        <w:tc>
          <w:tcPr>
            <w:tcW w:w="1800" w:type="dxa"/>
            <w:shd w:val="clear" w:color="auto" w:fill="000000" w:themeFill="text1"/>
          </w:tcPr>
          <w:p w14:paraId="7A8CA41F"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00813738" w14:textId="77777777" w:rsidR="00252D23" w:rsidRPr="00807785" w:rsidRDefault="00252D23" w:rsidP="00252D23">
            <w:pPr>
              <w:jc w:val="center"/>
              <w:rPr>
                <w:rFonts w:ascii="Segoe UI" w:hAnsi="Segoe UI" w:cs="Segoe UI"/>
                <w:color w:val="000000" w:themeColor="text1"/>
              </w:rPr>
            </w:pPr>
          </w:p>
        </w:tc>
        <w:tc>
          <w:tcPr>
            <w:tcW w:w="1440" w:type="dxa"/>
            <w:tcBorders>
              <w:top w:val="nil"/>
            </w:tcBorders>
            <w:shd w:val="clear" w:color="auto" w:fill="000000" w:themeFill="text1"/>
          </w:tcPr>
          <w:p w14:paraId="78301FDB" w14:textId="77777777" w:rsidR="00252D23" w:rsidRPr="00807785" w:rsidRDefault="00252D23" w:rsidP="00252D23">
            <w:pPr>
              <w:rPr>
                <w:rFonts w:ascii="Segoe UI" w:hAnsi="Segoe UI" w:cs="Segoe UI"/>
                <w:color w:val="000000" w:themeColor="text1"/>
              </w:rPr>
            </w:pPr>
          </w:p>
        </w:tc>
        <w:tc>
          <w:tcPr>
            <w:tcW w:w="6750" w:type="dxa"/>
            <w:tcBorders>
              <w:top w:val="nil"/>
            </w:tcBorders>
            <w:shd w:val="clear" w:color="auto" w:fill="000000" w:themeFill="text1"/>
          </w:tcPr>
          <w:p w14:paraId="6942FD75" w14:textId="77777777" w:rsidR="00252D23" w:rsidRPr="00807785" w:rsidRDefault="00252D23" w:rsidP="00252D23">
            <w:pPr>
              <w:pStyle w:val="ListParagraph"/>
              <w:widowControl w:val="0"/>
              <w:numPr>
                <w:ilvl w:val="1"/>
                <w:numId w:val="1"/>
              </w:numPr>
              <w:ind w:left="467"/>
              <w:rPr>
                <w:rFonts w:ascii="Segoe UI" w:eastAsia="Times New Roman" w:hAnsi="Segoe UI" w:cs="Segoe UI"/>
                <w:color w:val="000000" w:themeColor="text1"/>
              </w:rPr>
            </w:pPr>
          </w:p>
        </w:tc>
        <w:tc>
          <w:tcPr>
            <w:tcW w:w="1260" w:type="dxa"/>
            <w:tcBorders>
              <w:top w:val="nil"/>
            </w:tcBorders>
            <w:shd w:val="clear" w:color="auto" w:fill="000000" w:themeFill="text1"/>
          </w:tcPr>
          <w:p w14:paraId="4A026245"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5880D911" w14:textId="77777777" w:rsidR="00252D23" w:rsidRPr="00807785" w:rsidRDefault="00252D23" w:rsidP="00252D23">
            <w:pPr>
              <w:jc w:val="center"/>
              <w:rPr>
                <w:rFonts w:ascii="Segoe UI" w:hAnsi="Segoe UI" w:cs="Segoe UI"/>
                <w:color w:val="000000" w:themeColor="text1"/>
              </w:rPr>
            </w:pPr>
          </w:p>
        </w:tc>
      </w:tr>
      <w:tr w:rsidR="00252D23" w:rsidRPr="00807785" w14:paraId="617BC81E" w14:textId="77777777" w:rsidTr="005500C7">
        <w:tc>
          <w:tcPr>
            <w:tcW w:w="1800" w:type="dxa"/>
            <w:vMerge w:val="restart"/>
          </w:tcPr>
          <w:p w14:paraId="3DD5525E" w14:textId="77777777" w:rsidR="00252D23" w:rsidRPr="00807785" w:rsidRDefault="00DF18F7" w:rsidP="00252D23">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3BC5A874" w14:textId="77777777" w:rsidR="00252D23" w:rsidRPr="00807785" w:rsidRDefault="00DF18F7" w:rsidP="00252D23">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top w:val="nil"/>
              <w:bottom w:val="single" w:sz="4" w:space="0" w:color="auto"/>
            </w:tcBorders>
          </w:tcPr>
          <w:p w14:paraId="28DC4ED9" w14:textId="77777777" w:rsidR="00252D23" w:rsidRPr="00807785" w:rsidRDefault="00252D23" w:rsidP="00CF2E01">
            <w:pPr>
              <w:jc w:val="center"/>
              <w:rPr>
                <w:rFonts w:ascii="Segoe UI" w:hAnsi="Segoe UI" w:cs="Segoe UI"/>
                <w:color w:val="000000" w:themeColor="text1"/>
              </w:rPr>
            </w:pPr>
            <w:r w:rsidRPr="00807785">
              <w:rPr>
                <w:rFonts w:ascii="Segoe UI" w:hAnsi="Segoe UI" w:cs="Segoe UI"/>
                <w:color w:val="000000" w:themeColor="text1"/>
              </w:rPr>
              <w:t>RCW 48.</w:t>
            </w:r>
            <w:r w:rsidR="00CF2E01">
              <w:rPr>
                <w:rFonts w:ascii="Segoe UI" w:hAnsi="Segoe UI" w:cs="Segoe UI"/>
                <w:color w:val="000000" w:themeColor="text1"/>
              </w:rPr>
              <w:t>20.393</w:t>
            </w:r>
            <w:r w:rsidR="00CF0C0B">
              <w:rPr>
                <w:rFonts w:ascii="Segoe UI" w:hAnsi="Segoe UI" w:cs="Segoe UI"/>
                <w:color w:val="000000" w:themeColor="text1"/>
              </w:rPr>
              <w:t>; RCW 48.43.078</w:t>
            </w:r>
          </w:p>
        </w:tc>
        <w:tc>
          <w:tcPr>
            <w:tcW w:w="6750" w:type="dxa"/>
            <w:tcBorders>
              <w:top w:val="nil"/>
              <w:bottom w:val="single" w:sz="4" w:space="0" w:color="auto"/>
            </w:tcBorders>
          </w:tcPr>
          <w:p w14:paraId="26C9931B" w14:textId="77777777" w:rsidR="00252D23" w:rsidRPr="00807785" w:rsidRDefault="00252D23" w:rsidP="00FE44D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FE44DA">
              <w:rPr>
                <w:rFonts w:ascii="Segoe UI" w:hAnsi="Segoe UI" w:cs="Segoe UI"/>
                <w:color w:val="000000" w:themeColor="text1"/>
              </w:rPr>
              <w:t xml:space="preserve">, both diagnostic and screening, including </w:t>
            </w:r>
            <w:r w:rsidR="00FE44DA">
              <w:rPr>
                <w:rFonts w:ascii="Segoe UI" w:hAnsi="Segoe UI" w:cs="Segoe UI"/>
              </w:rPr>
              <w:t>Tomosynthesis</w:t>
            </w:r>
            <w:r w:rsidR="00FE44DA" w:rsidRPr="007578AA">
              <w:rPr>
                <w:rFonts w:ascii="Segoe UI" w:hAnsi="Segoe UI" w:cs="Segoe UI"/>
              </w:rPr>
              <w:t>.</w:t>
            </w:r>
          </w:p>
        </w:tc>
        <w:tc>
          <w:tcPr>
            <w:tcW w:w="1260" w:type="dxa"/>
            <w:tcBorders>
              <w:top w:val="nil"/>
              <w:bottom w:val="single" w:sz="4" w:space="0" w:color="auto"/>
            </w:tcBorders>
          </w:tcPr>
          <w:p w14:paraId="1E1D3619"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tcPr>
          <w:p w14:paraId="61B114E7" w14:textId="77777777" w:rsidR="00252D23" w:rsidRPr="00807785" w:rsidRDefault="00252D23" w:rsidP="00252D23">
            <w:pPr>
              <w:jc w:val="center"/>
              <w:rPr>
                <w:rFonts w:ascii="Segoe UI" w:hAnsi="Segoe UI" w:cs="Segoe UI"/>
                <w:color w:val="000000" w:themeColor="text1"/>
              </w:rPr>
            </w:pPr>
          </w:p>
        </w:tc>
      </w:tr>
      <w:tr w:rsidR="00252D23" w:rsidRPr="00807785" w14:paraId="5C21E6A1" w14:textId="77777777" w:rsidTr="005500C7">
        <w:tc>
          <w:tcPr>
            <w:tcW w:w="1800" w:type="dxa"/>
            <w:vMerge/>
          </w:tcPr>
          <w:p w14:paraId="64B91DCF" w14:textId="77777777" w:rsidR="00252D23" w:rsidRPr="00807785" w:rsidRDefault="00252D23" w:rsidP="00252D23">
            <w:pPr>
              <w:jc w:val="center"/>
              <w:rPr>
                <w:rFonts w:ascii="Segoe UI" w:hAnsi="Segoe UI" w:cs="Segoe UI"/>
                <w:b/>
                <w:color w:val="000000" w:themeColor="text1"/>
              </w:rPr>
            </w:pPr>
          </w:p>
        </w:tc>
        <w:tc>
          <w:tcPr>
            <w:tcW w:w="1530" w:type="dxa"/>
            <w:vMerge/>
          </w:tcPr>
          <w:p w14:paraId="2CB9722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15D27D8" w14:textId="77777777" w:rsidR="00252D23" w:rsidRPr="00807785" w:rsidRDefault="00252D23" w:rsidP="00E40F6E">
            <w:pPr>
              <w:jc w:val="center"/>
              <w:rPr>
                <w:rFonts w:ascii="Segoe UI" w:hAnsi="Segoe UI" w:cs="Segoe UI"/>
                <w:color w:val="000000" w:themeColor="text1"/>
              </w:rPr>
            </w:pPr>
            <w:r w:rsidRPr="00807785">
              <w:rPr>
                <w:rFonts w:ascii="Segoe UI" w:hAnsi="Segoe UI" w:cs="Segoe UI"/>
                <w:color w:val="000000" w:themeColor="text1"/>
              </w:rPr>
              <w:t>WAC 284-50-270(3)</w:t>
            </w:r>
          </w:p>
        </w:tc>
        <w:tc>
          <w:tcPr>
            <w:tcW w:w="6750" w:type="dxa"/>
            <w:tcBorders>
              <w:top w:val="single" w:sz="4" w:space="0" w:color="auto"/>
              <w:bottom w:val="single" w:sz="4" w:space="0" w:color="auto"/>
            </w:tcBorders>
          </w:tcPr>
          <w:p w14:paraId="4DCE75F7" w14:textId="77777777" w:rsidR="00252D23" w:rsidRPr="00F752B4" w:rsidRDefault="005E38F8" w:rsidP="00252D23">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single" w:sz="4" w:space="0" w:color="auto"/>
              <w:bottom w:val="single" w:sz="4" w:space="0" w:color="auto"/>
            </w:tcBorders>
          </w:tcPr>
          <w:p w14:paraId="04905F2C"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9FD7AD" w14:textId="77777777" w:rsidR="00252D23" w:rsidRPr="00807785" w:rsidRDefault="00252D23" w:rsidP="00252D23">
            <w:pPr>
              <w:jc w:val="center"/>
              <w:rPr>
                <w:rFonts w:ascii="Segoe UI" w:hAnsi="Segoe UI" w:cs="Segoe UI"/>
                <w:color w:val="000000" w:themeColor="text1"/>
              </w:rPr>
            </w:pPr>
          </w:p>
        </w:tc>
      </w:tr>
      <w:tr w:rsidR="00252D23" w:rsidRPr="00807785" w14:paraId="112B2182" w14:textId="77777777" w:rsidTr="005500C7">
        <w:tc>
          <w:tcPr>
            <w:tcW w:w="1800" w:type="dxa"/>
            <w:vMerge/>
          </w:tcPr>
          <w:p w14:paraId="1B99A614" w14:textId="77777777" w:rsidR="00252D23" w:rsidRPr="00807785" w:rsidRDefault="00252D23" w:rsidP="00252D23">
            <w:pPr>
              <w:jc w:val="center"/>
              <w:rPr>
                <w:rFonts w:ascii="Segoe UI" w:hAnsi="Segoe UI" w:cs="Segoe UI"/>
                <w:b/>
                <w:color w:val="000000" w:themeColor="text1"/>
              </w:rPr>
            </w:pPr>
          </w:p>
        </w:tc>
        <w:tc>
          <w:tcPr>
            <w:tcW w:w="1530" w:type="dxa"/>
            <w:vMerge/>
          </w:tcPr>
          <w:p w14:paraId="7084FCD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8E4D16C" w14:textId="77777777" w:rsidR="00252D23" w:rsidRPr="00807785" w:rsidRDefault="00252D23" w:rsidP="00192C94">
            <w:pPr>
              <w:jc w:val="center"/>
              <w:rPr>
                <w:rFonts w:ascii="Segoe UI" w:hAnsi="Segoe UI" w:cs="Segoe UI"/>
                <w:color w:val="000000" w:themeColor="text1"/>
              </w:rPr>
            </w:pPr>
            <w:r w:rsidRPr="00807785">
              <w:rPr>
                <w:rFonts w:ascii="Segoe UI" w:hAnsi="Segoe UI" w:cs="Segoe UI"/>
                <w:color w:val="000000" w:themeColor="text1"/>
              </w:rPr>
              <w:t>RCW 48.</w:t>
            </w:r>
            <w:r w:rsidR="00F63A12">
              <w:rPr>
                <w:rFonts w:ascii="Segoe UI" w:hAnsi="Segoe UI" w:cs="Segoe UI"/>
                <w:color w:val="000000" w:themeColor="text1"/>
              </w:rPr>
              <w:t>2</w:t>
            </w:r>
            <w:r w:rsidR="00192C94">
              <w:rPr>
                <w:rFonts w:ascii="Segoe UI" w:hAnsi="Segoe UI" w:cs="Segoe UI"/>
                <w:color w:val="000000" w:themeColor="text1"/>
              </w:rPr>
              <w:t>0</w:t>
            </w:r>
            <w:r w:rsidR="00F63A12">
              <w:rPr>
                <w:rFonts w:ascii="Segoe UI" w:hAnsi="Segoe UI" w:cs="Segoe UI"/>
                <w:color w:val="000000" w:themeColor="text1"/>
              </w:rPr>
              <w:t>.</w:t>
            </w:r>
            <w:r w:rsidR="00192C94">
              <w:rPr>
                <w:rFonts w:ascii="Segoe UI" w:hAnsi="Segoe UI" w:cs="Segoe UI"/>
                <w:color w:val="000000" w:themeColor="text1"/>
              </w:rPr>
              <w:t>392</w:t>
            </w:r>
          </w:p>
        </w:tc>
        <w:tc>
          <w:tcPr>
            <w:tcW w:w="6750" w:type="dxa"/>
            <w:tcBorders>
              <w:top w:val="single" w:sz="4" w:space="0" w:color="auto"/>
              <w:bottom w:val="single" w:sz="4" w:space="0" w:color="auto"/>
            </w:tcBorders>
          </w:tcPr>
          <w:p w14:paraId="3D42E5E4" w14:textId="77777777" w:rsidR="00252D23" w:rsidRDefault="00252D23" w:rsidP="00192C9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p w14:paraId="4A7A2482" w14:textId="77777777" w:rsidR="0028565D" w:rsidRPr="00807785" w:rsidRDefault="0028565D" w:rsidP="0028565D">
            <w:pPr>
              <w:pStyle w:val="ListParagraph"/>
              <w:ind w:left="221"/>
              <w:rPr>
                <w:rFonts w:ascii="Segoe UI" w:hAnsi="Segoe UI" w:cs="Segoe UI"/>
                <w:color w:val="000000" w:themeColor="text1"/>
              </w:rPr>
            </w:pPr>
          </w:p>
        </w:tc>
        <w:tc>
          <w:tcPr>
            <w:tcW w:w="1260" w:type="dxa"/>
            <w:tcBorders>
              <w:top w:val="single" w:sz="4" w:space="0" w:color="auto"/>
              <w:bottom w:val="single" w:sz="4" w:space="0" w:color="auto"/>
            </w:tcBorders>
          </w:tcPr>
          <w:p w14:paraId="4AD77069"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00362C" w14:textId="77777777" w:rsidR="00252D23" w:rsidRPr="00807785" w:rsidRDefault="00252D23" w:rsidP="00252D23">
            <w:pPr>
              <w:jc w:val="center"/>
              <w:rPr>
                <w:rFonts w:ascii="Segoe UI" w:hAnsi="Segoe UI" w:cs="Segoe UI"/>
                <w:color w:val="000000" w:themeColor="text1"/>
              </w:rPr>
            </w:pPr>
          </w:p>
        </w:tc>
      </w:tr>
      <w:tr w:rsidR="00252D23" w:rsidRPr="00807785" w14:paraId="734E00A4" w14:textId="77777777" w:rsidTr="00C17345">
        <w:tc>
          <w:tcPr>
            <w:tcW w:w="1800" w:type="dxa"/>
            <w:shd w:val="clear" w:color="auto" w:fill="000000" w:themeFill="text1"/>
          </w:tcPr>
          <w:p w14:paraId="3EB144CE" w14:textId="77777777" w:rsidR="00252D23" w:rsidRPr="00807785" w:rsidRDefault="00252D23" w:rsidP="00252D23">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1A95EBD" w14:textId="77777777" w:rsidR="00252D23" w:rsidRPr="00807785" w:rsidRDefault="00252D23" w:rsidP="00252D23">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49A45293" w14:textId="77777777" w:rsidR="00252D23" w:rsidRPr="00807785" w:rsidRDefault="00252D23" w:rsidP="00B16B44">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4000AA0B" w14:textId="77777777" w:rsidR="00252D23" w:rsidRPr="00807785" w:rsidRDefault="00252D23" w:rsidP="00252D23">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4883D43"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29A3284E" w14:textId="77777777" w:rsidR="00252D23" w:rsidRPr="00807785" w:rsidRDefault="00252D23" w:rsidP="00252D23">
            <w:pPr>
              <w:jc w:val="center"/>
              <w:rPr>
                <w:rFonts w:ascii="Segoe UI" w:hAnsi="Segoe UI" w:cs="Segoe UI"/>
                <w:color w:val="000000" w:themeColor="text1"/>
              </w:rPr>
            </w:pPr>
          </w:p>
        </w:tc>
      </w:tr>
      <w:tr w:rsidR="0023039D" w:rsidRPr="00807785" w14:paraId="51351E08" w14:textId="77777777" w:rsidTr="00AB1812">
        <w:tc>
          <w:tcPr>
            <w:tcW w:w="1800" w:type="dxa"/>
            <w:vMerge w:val="restart"/>
          </w:tcPr>
          <w:p w14:paraId="127B7849" w14:textId="79F88805" w:rsidR="0023039D" w:rsidRPr="00807785" w:rsidRDefault="0023039D" w:rsidP="00C527E2">
            <w:pPr>
              <w:ind w:left="-108"/>
              <w:jc w:val="center"/>
              <w:rPr>
                <w:rFonts w:ascii="Segoe UI" w:hAnsi="Segoe UI" w:cs="Segoe UI"/>
                <w:b/>
                <w:color w:val="000000" w:themeColor="text1"/>
              </w:rPr>
            </w:pPr>
            <w:r>
              <w:rPr>
                <w:rFonts w:ascii="Segoe UI" w:hAnsi="Segoe UI" w:cs="Segoe UI"/>
                <w:b/>
                <w:color w:val="000000" w:themeColor="text1"/>
              </w:rPr>
              <w:t xml:space="preserve">Provider </w:t>
            </w:r>
            <w:r w:rsidR="00111080">
              <w:rPr>
                <w:rFonts w:ascii="Segoe UI" w:hAnsi="Segoe UI" w:cs="Segoe UI"/>
                <w:b/>
                <w:color w:val="000000" w:themeColor="text1"/>
              </w:rPr>
              <w:t>R</w:t>
            </w:r>
            <w:r>
              <w:rPr>
                <w:rFonts w:ascii="Segoe UI" w:hAnsi="Segoe UI" w:cs="Segoe UI"/>
                <w:b/>
                <w:color w:val="000000" w:themeColor="text1"/>
              </w:rPr>
              <w:t>equirements</w:t>
            </w:r>
          </w:p>
        </w:tc>
        <w:tc>
          <w:tcPr>
            <w:tcW w:w="1530" w:type="dxa"/>
            <w:vMerge w:val="restart"/>
            <w:tcBorders>
              <w:top w:val="single" w:sz="4" w:space="0" w:color="auto"/>
            </w:tcBorders>
          </w:tcPr>
          <w:p w14:paraId="25C240CB" w14:textId="77777777" w:rsidR="0023039D" w:rsidRPr="00807785" w:rsidRDefault="0023039D" w:rsidP="00C527E2">
            <w:pPr>
              <w:jc w:val="center"/>
              <w:rPr>
                <w:rFonts w:ascii="Segoe UI" w:hAnsi="Segoe UI" w:cs="Segoe UI"/>
                <w:color w:val="000000" w:themeColor="text1"/>
              </w:rPr>
            </w:pPr>
            <w:r w:rsidRPr="00807785">
              <w:rPr>
                <w:rFonts w:ascii="Segoe UI" w:hAnsi="Segoe UI" w:cs="Segoe UI"/>
                <w:color w:val="000000" w:themeColor="text1"/>
              </w:rPr>
              <w:t xml:space="preserve">Services by </w:t>
            </w:r>
            <w:r>
              <w:rPr>
                <w:rFonts w:ascii="Segoe UI" w:hAnsi="Segoe UI" w:cs="Segoe UI"/>
                <w:color w:val="000000" w:themeColor="text1"/>
              </w:rPr>
              <w:t>certain providers</w:t>
            </w:r>
          </w:p>
          <w:p w14:paraId="283C6F09" w14:textId="77777777" w:rsidR="0023039D" w:rsidRPr="00807785" w:rsidRDefault="0023039D" w:rsidP="007D61A2">
            <w:pPr>
              <w:jc w:val="center"/>
              <w:rPr>
                <w:rFonts w:ascii="Segoe UI" w:hAnsi="Segoe UI" w:cs="Segoe UI"/>
                <w:color w:val="000000" w:themeColor="text1"/>
              </w:rPr>
            </w:pPr>
          </w:p>
        </w:tc>
        <w:tc>
          <w:tcPr>
            <w:tcW w:w="1440" w:type="dxa"/>
            <w:vMerge w:val="restart"/>
            <w:tcBorders>
              <w:top w:val="single" w:sz="4" w:space="0" w:color="auto"/>
            </w:tcBorders>
          </w:tcPr>
          <w:p w14:paraId="317C6418" w14:textId="77777777" w:rsidR="0023039D" w:rsidRPr="00807785" w:rsidRDefault="0023039D" w:rsidP="004F29D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20.411</w:t>
            </w:r>
            <w:r w:rsidR="004F29DD">
              <w:rPr>
                <w:rFonts w:ascii="Segoe UI" w:hAnsi="Segoe UI" w:cs="Segoe UI"/>
                <w:color w:val="000000" w:themeColor="text1"/>
                <w:sz w:val="22"/>
                <w:szCs w:val="22"/>
              </w:rPr>
              <w:t xml:space="preserve">; </w:t>
            </w: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20.390</w:t>
            </w:r>
          </w:p>
        </w:tc>
        <w:tc>
          <w:tcPr>
            <w:tcW w:w="6750" w:type="dxa"/>
            <w:tcBorders>
              <w:top w:val="single" w:sz="4" w:space="0" w:color="auto"/>
              <w:bottom w:val="nil"/>
            </w:tcBorders>
          </w:tcPr>
          <w:p w14:paraId="0C18AC90" w14:textId="77777777" w:rsidR="0023039D" w:rsidRPr="00807785" w:rsidRDefault="0023039D" w:rsidP="00C527E2">
            <w:pPr>
              <w:pStyle w:val="Default"/>
              <w:numPr>
                <w:ilvl w:val="2"/>
                <w:numId w:val="18"/>
              </w:numPr>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Contract must cover services performed by a Registered Nurse, Advanced Registered Nurse Practitioner, or podiatrist if: </w:t>
            </w:r>
          </w:p>
        </w:tc>
        <w:tc>
          <w:tcPr>
            <w:tcW w:w="1260" w:type="dxa"/>
            <w:tcBorders>
              <w:top w:val="single" w:sz="4" w:space="0" w:color="auto"/>
              <w:bottom w:val="nil"/>
            </w:tcBorders>
          </w:tcPr>
          <w:p w14:paraId="29A0BA80" w14:textId="77777777" w:rsidR="0023039D" w:rsidRPr="00807785" w:rsidRDefault="0023039D" w:rsidP="00C527E2">
            <w:pPr>
              <w:jc w:val="center"/>
              <w:rPr>
                <w:rFonts w:ascii="Segoe UI" w:hAnsi="Segoe UI" w:cs="Segoe UI"/>
                <w:color w:val="000000" w:themeColor="text1"/>
              </w:rPr>
            </w:pPr>
          </w:p>
        </w:tc>
        <w:tc>
          <w:tcPr>
            <w:tcW w:w="1530" w:type="dxa"/>
            <w:tcBorders>
              <w:top w:val="single" w:sz="4" w:space="0" w:color="auto"/>
              <w:bottom w:val="nil"/>
            </w:tcBorders>
          </w:tcPr>
          <w:p w14:paraId="161F7E18" w14:textId="77777777" w:rsidR="0023039D" w:rsidRPr="00807785" w:rsidRDefault="0023039D" w:rsidP="00C527E2">
            <w:pPr>
              <w:jc w:val="center"/>
              <w:rPr>
                <w:rFonts w:ascii="Segoe UI" w:hAnsi="Segoe UI" w:cs="Segoe UI"/>
                <w:color w:val="000000" w:themeColor="text1"/>
              </w:rPr>
            </w:pPr>
          </w:p>
        </w:tc>
      </w:tr>
      <w:tr w:rsidR="0023039D" w:rsidRPr="00807785" w14:paraId="59388A99" w14:textId="77777777" w:rsidTr="00AB1812">
        <w:tc>
          <w:tcPr>
            <w:tcW w:w="1800" w:type="dxa"/>
            <w:vMerge/>
          </w:tcPr>
          <w:p w14:paraId="7DCE0566" w14:textId="77777777" w:rsidR="0023039D" w:rsidRPr="00807785" w:rsidRDefault="0023039D" w:rsidP="00C527E2">
            <w:pPr>
              <w:jc w:val="center"/>
              <w:rPr>
                <w:rFonts w:ascii="Segoe UI" w:hAnsi="Segoe UI" w:cs="Segoe UI"/>
                <w:b/>
                <w:color w:val="000000" w:themeColor="text1"/>
              </w:rPr>
            </w:pPr>
          </w:p>
        </w:tc>
        <w:tc>
          <w:tcPr>
            <w:tcW w:w="1530" w:type="dxa"/>
            <w:vMerge/>
          </w:tcPr>
          <w:p w14:paraId="63B21ADB" w14:textId="77777777" w:rsidR="0023039D" w:rsidRPr="00807785" w:rsidRDefault="0023039D" w:rsidP="007D61A2">
            <w:pPr>
              <w:jc w:val="center"/>
              <w:rPr>
                <w:rFonts w:ascii="Segoe UI" w:hAnsi="Segoe UI" w:cs="Segoe UI"/>
                <w:color w:val="000000" w:themeColor="text1"/>
              </w:rPr>
            </w:pPr>
          </w:p>
        </w:tc>
        <w:tc>
          <w:tcPr>
            <w:tcW w:w="1440" w:type="dxa"/>
            <w:vMerge/>
          </w:tcPr>
          <w:p w14:paraId="42BD26B0" w14:textId="77777777" w:rsidR="0023039D" w:rsidRPr="00C527E2" w:rsidRDefault="0023039D" w:rsidP="00C527E2">
            <w:pPr>
              <w:pStyle w:val="Default"/>
              <w:jc w:val="center"/>
              <w:rPr>
                <w:rFonts w:ascii="Segoe UI" w:hAnsi="Segoe UI" w:cs="Segoe UI"/>
                <w:color w:val="000000" w:themeColor="text1"/>
                <w:sz w:val="22"/>
                <w:szCs w:val="22"/>
              </w:rPr>
            </w:pPr>
          </w:p>
        </w:tc>
        <w:tc>
          <w:tcPr>
            <w:tcW w:w="6750" w:type="dxa"/>
            <w:tcBorders>
              <w:top w:val="nil"/>
              <w:bottom w:val="nil"/>
            </w:tcBorders>
          </w:tcPr>
          <w:p w14:paraId="6D8213B0"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sidRPr="00C527E2">
              <w:rPr>
                <w:rFonts w:ascii="Segoe UI" w:hAnsi="Segoe UI" w:cs="Segoe UI"/>
                <w:i w:val="0"/>
                <w:color w:val="000000" w:themeColor="text1"/>
              </w:rPr>
              <w:t xml:space="preserve">the service is within the scope of the provider’s license, and </w:t>
            </w:r>
          </w:p>
        </w:tc>
        <w:tc>
          <w:tcPr>
            <w:tcW w:w="1260" w:type="dxa"/>
            <w:tcBorders>
              <w:top w:val="nil"/>
              <w:bottom w:val="nil"/>
            </w:tcBorders>
          </w:tcPr>
          <w:p w14:paraId="323A3A67"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7EDF57CF" w14:textId="77777777" w:rsidR="0023039D" w:rsidRPr="00807785" w:rsidRDefault="0023039D" w:rsidP="00C527E2">
            <w:pPr>
              <w:jc w:val="center"/>
              <w:rPr>
                <w:rFonts w:ascii="Segoe UI" w:hAnsi="Segoe UI" w:cs="Segoe UI"/>
                <w:color w:val="000000" w:themeColor="text1"/>
              </w:rPr>
            </w:pPr>
          </w:p>
        </w:tc>
      </w:tr>
      <w:tr w:rsidR="0023039D" w:rsidRPr="00807785" w14:paraId="04C38E63" w14:textId="77777777" w:rsidTr="00AB1812">
        <w:tc>
          <w:tcPr>
            <w:tcW w:w="1800" w:type="dxa"/>
            <w:vMerge/>
          </w:tcPr>
          <w:p w14:paraId="6929E6B9" w14:textId="77777777" w:rsidR="0023039D" w:rsidRPr="00807785" w:rsidRDefault="0023039D" w:rsidP="00C527E2">
            <w:pPr>
              <w:jc w:val="center"/>
              <w:rPr>
                <w:rFonts w:ascii="Segoe UI" w:hAnsi="Segoe UI" w:cs="Segoe UI"/>
                <w:b/>
                <w:color w:val="000000" w:themeColor="text1"/>
              </w:rPr>
            </w:pPr>
          </w:p>
        </w:tc>
        <w:tc>
          <w:tcPr>
            <w:tcW w:w="1530" w:type="dxa"/>
            <w:vMerge/>
          </w:tcPr>
          <w:p w14:paraId="07852A91" w14:textId="77777777" w:rsidR="0023039D" w:rsidRPr="00807785" w:rsidRDefault="0023039D" w:rsidP="00C527E2">
            <w:pPr>
              <w:jc w:val="center"/>
              <w:rPr>
                <w:rFonts w:ascii="Segoe UI" w:hAnsi="Segoe UI" w:cs="Segoe UI"/>
                <w:color w:val="000000" w:themeColor="text1"/>
              </w:rPr>
            </w:pPr>
          </w:p>
        </w:tc>
        <w:tc>
          <w:tcPr>
            <w:tcW w:w="1440" w:type="dxa"/>
            <w:vMerge/>
            <w:tcBorders>
              <w:bottom w:val="nil"/>
            </w:tcBorders>
          </w:tcPr>
          <w:p w14:paraId="1ABEAA9C" w14:textId="77777777" w:rsidR="0023039D" w:rsidRPr="009839FB" w:rsidRDefault="0023039D" w:rsidP="00C527E2">
            <w:pPr>
              <w:pStyle w:val="Default"/>
              <w:jc w:val="center"/>
              <w:rPr>
                <w:rFonts w:ascii="Segoe UI" w:hAnsi="Segoe UI" w:cs="Segoe UI"/>
                <w:color w:val="000000" w:themeColor="text1"/>
                <w:sz w:val="22"/>
                <w:szCs w:val="22"/>
                <w:highlight w:val="red"/>
              </w:rPr>
            </w:pPr>
          </w:p>
        </w:tc>
        <w:tc>
          <w:tcPr>
            <w:tcW w:w="6750" w:type="dxa"/>
            <w:tcBorders>
              <w:top w:val="nil"/>
              <w:bottom w:val="nil"/>
            </w:tcBorders>
          </w:tcPr>
          <w:p w14:paraId="1FA3E36A"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Pr>
                <w:rFonts w:ascii="Segoe UI" w:hAnsi="Segoe UI" w:cs="Segoe UI"/>
                <w:i w:val="0"/>
                <w:color w:val="000000" w:themeColor="text1"/>
              </w:rPr>
              <w:t>t</w:t>
            </w:r>
            <w:r w:rsidRPr="00C527E2">
              <w:rPr>
                <w:rFonts w:ascii="Segoe UI" w:hAnsi="Segoe UI" w:cs="Segoe UI"/>
                <w:i w:val="0"/>
                <w:color w:val="000000" w:themeColor="text1"/>
              </w:rPr>
              <w:t xml:space="preserve">he contract would have covered the service if it had been performed by a physician licensed under Chapter 18.71 RCW. </w:t>
            </w:r>
          </w:p>
        </w:tc>
        <w:tc>
          <w:tcPr>
            <w:tcW w:w="1260" w:type="dxa"/>
            <w:tcBorders>
              <w:top w:val="nil"/>
              <w:bottom w:val="nil"/>
            </w:tcBorders>
          </w:tcPr>
          <w:p w14:paraId="6D580A95"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659AF55B" w14:textId="77777777" w:rsidR="0023039D" w:rsidRPr="00807785" w:rsidRDefault="0023039D" w:rsidP="00C527E2">
            <w:pPr>
              <w:jc w:val="center"/>
              <w:rPr>
                <w:rFonts w:ascii="Segoe UI" w:hAnsi="Segoe UI" w:cs="Segoe UI"/>
                <w:color w:val="000000" w:themeColor="text1"/>
              </w:rPr>
            </w:pPr>
          </w:p>
        </w:tc>
      </w:tr>
      <w:tr w:rsidR="007D61A2" w:rsidRPr="00807785" w14:paraId="6E027D98" w14:textId="77777777" w:rsidTr="001774CF">
        <w:trPr>
          <w:trHeight w:val="512"/>
        </w:trPr>
        <w:tc>
          <w:tcPr>
            <w:tcW w:w="1800" w:type="dxa"/>
            <w:vMerge/>
          </w:tcPr>
          <w:p w14:paraId="5D3A15C6" w14:textId="77777777" w:rsidR="007D61A2" w:rsidRPr="00807785" w:rsidRDefault="007D61A2" w:rsidP="00C527E2">
            <w:pPr>
              <w:jc w:val="center"/>
              <w:rPr>
                <w:rFonts w:ascii="Segoe UI" w:hAnsi="Segoe UI" w:cs="Segoe UI"/>
                <w:b/>
                <w:color w:val="000000" w:themeColor="text1"/>
              </w:rPr>
            </w:pPr>
          </w:p>
        </w:tc>
        <w:tc>
          <w:tcPr>
            <w:tcW w:w="1530" w:type="dxa"/>
            <w:tcBorders>
              <w:top w:val="single" w:sz="4" w:space="0" w:color="auto"/>
            </w:tcBorders>
          </w:tcPr>
          <w:p w14:paraId="18623469" w14:textId="77777777" w:rsidR="007D61A2" w:rsidRPr="00807785" w:rsidRDefault="007D61A2" w:rsidP="007D61A2">
            <w:pPr>
              <w:jc w:val="center"/>
              <w:rPr>
                <w:rFonts w:ascii="Segoe UI" w:hAnsi="Segoe UI" w:cs="Segoe UI"/>
                <w:color w:val="000000" w:themeColor="text1"/>
              </w:rPr>
            </w:pPr>
            <w:r w:rsidRPr="00807785">
              <w:rPr>
                <w:rFonts w:ascii="Segoe UI" w:hAnsi="Segoe UI" w:cs="Segoe UI"/>
                <w:color w:val="000000" w:themeColor="text1"/>
              </w:rPr>
              <w:t>Denturist if Dental Covered</w:t>
            </w:r>
          </w:p>
        </w:tc>
        <w:tc>
          <w:tcPr>
            <w:tcW w:w="1440" w:type="dxa"/>
            <w:tcBorders>
              <w:top w:val="single" w:sz="4" w:space="0" w:color="auto"/>
              <w:bottom w:val="nil"/>
            </w:tcBorders>
          </w:tcPr>
          <w:p w14:paraId="0A814DB4" w14:textId="77777777" w:rsidR="007D61A2" w:rsidRPr="00807785" w:rsidRDefault="007D61A2" w:rsidP="007D61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20.418;</w:t>
            </w:r>
          </w:p>
          <w:p w14:paraId="1D8EB6A7" w14:textId="77777777" w:rsidR="007D61A2" w:rsidRPr="001774CF" w:rsidRDefault="007D61A2" w:rsidP="00C527E2">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0701EA5B" w14:textId="77777777" w:rsidR="007D61A2" w:rsidRPr="007D61A2" w:rsidRDefault="007D61A2" w:rsidP="00C527E2">
            <w:pPr>
              <w:pStyle w:val="Heading4"/>
              <w:numPr>
                <w:ilvl w:val="0"/>
                <w:numId w:val="20"/>
              </w:numPr>
              <w:ind w:left="197" w:hanging="197"/>
              <w:rPr>
                <w:rFonts w:ascii="Segoe UI" w:hAnsi="Segoe UI" w:cs="Segoe UI"/>
                <w:i w:val="0"/>
                <w:color w:val="000000" w:themeColor="text1"/>
              </w:rPr>
            </w:pPr>
            <w:r w:rsidRPr="007D61A2">
              <w:rPr>
                <w:rFonts w:ascii="Segoe UI" w:hAnsi="Segoe UI" w:cs="Segoe UI"/>
                <w:i w:val="0"/>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single" w:sz="4" w:space="0" w:color="auto"/>
              <w:bottom w:val="nil"/>
            </w:tcBorders>
          </w:tcPr>
          <w:p w14:paraId="6F8855AF" w14:textId="77777777" w:rsidR="007D61A2" w:rsidRPr="00807785" w:rsidRDefault="007D61A2" w:rsidP="00C527E2">
            <w:pPr>
              <w:jc w:val="center"/>
              <w:rPr>
                <w:rFonts w:ascii="Segoe UI" w:hAnsi="Segoe UI" w:cs="Segoe UI"/>
                <w:color w:val="000000" w:themeColor="text1"/>
              </w:rPr>
            </w:pPr>
          </w:p>
        </w:tc>
        <w:tc>
          <w:tcPr>
            <w:tcW w:w="1530" w:type="dxa"/>
            <w:tcBorders>
              <w:top w:val="single" w:sz="4" w:space="0" w:color="auto"/>
              <w:bottom w:val="nil"/>
            </w:tcBorders>
          </w:tcPr>
          <w:p w14:paraId="5C4C165B" w14:textId="77777777" w:rsidR="007D61A2" w:rsidRPr="00807785" w:rsidRDefault="007D61A2" w:rsidP="00C527E2">
            <w:pPr>
              <w:jc w:val="center"/>
              <w:rPr>
                <w:rFonts w:ascii="Segoe UI" w:hAnsi="Segoe UI" w:cs="Segoe UI"/>
                <w:color w:val="000000" w:themeColor="text1"/>
              </w:rPr>
            </w:pPr>
          </w:p>
        </w:tc>
      </w:tr>
      <w:tr w:rsidR="00C527E2" w:rsidRPr="00807785" w14:paraId="7B7AD37D" w14:textId="77777777" w:rsidTr="00B91FA0">
        <w:tc>
          <w:tcPr>
            <w:tcW w:w="1800" w:type="dxa"/>
            <w:vMerge/>
          </w:tcPr>
          <w:p w14:paraId="70991691"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tcBorders>
          </w:tcPr>
          <w:p w14:paraId="3C03BDAD" w14:textId="77777777" w:rsidR="00B87CD4" w:rsidRPr="00807785" w:rsidRDefault="00B87CD4" w:rsidP="00B87CD4">
            <w:pPr>
              <w:jc w:val="center"/>
              <w:rPr>
                <w:rFonts w:ascii="Segoe UI" w:hAnsi="Segoe UI" w:cs="Segoe UI"/>
                <w:color w:val="000000" w:themeColor="text1"/>
              </w:rPr>
            </w:pPr>
            <w:r w:rsidRPr="00807785">
              <w:rPr>
                <w:rFonts w:ascii="Segoe UI" w:hAnsi="Segoe UI" w:cs="Segoe UI"/>
                <w:color w:val="000000" w:themeColor="text1"/>
              </w:rPr>
              <w:t>Coverage of Chiropractic care</w:t>
            </w:r>
          </w:p>
          <w:p w14:paraId="76905935"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nil"/>
            </w:tcBorders>
          </w:tcPr>
          <w:p w14:paraId="1ABB2B69" w14:textId="77777777" w:rsidR="00C527E2" w:rsidRPr="001774CF" w:rsidRDefault="00B87CD4" w:rsidP="00C527E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20.412</w:t>
            </w:r>
          </w:p>
        </w:tc>
        <w:tc>
          <w:tcPr>
            <w:tcW w:w="6750" w:type="dxa"/>
            <w:tcBorders>
              <w:top w:val="single" w:sz="4" w:space="0" w:color="auto"/>
              <w:bottom w:val="nil"/>
            </w:tcBorders>
          </w:tcPr>
          <w:p w14:paraId="65B6D016" w14:textId="77777777" w:rsidR="00C527E2" w:rsidRDefault="00B87CD4" w:rsidP="00C527E2">
            <w:pPr>
              <w:pStyle w:val="ListParagraph"/>
              <w:numPr>
                <w:ilvl w:val="0"/>
                <w:numId w:val="20"/>
              </w:numPr>
              <w:ind w:left="287" w:hanging="287"/>
              <w:rPr>
                <w:rFonts w:ascii="Segoe UI" w:hAnsi="Segoe UI" w:cs="Segoe UI"/>
                <w:color w:val="000000" w:themeColor="text1"/>
              </w:rPr>
            </w:pPr>
            <w:r w:rsidRPr="00C527E2">
              <w:rPr>
                <w:rFonts w:ascii="Segoe UI" w:hAnsi="Segoe UI" w:cs="Segoe UI"/>
                <w:color w:val="000000" w:themeColor="text1"/>
              </w:rPr>
              <w:t>Benefits for services provided by a chiropractor cannot be denied on the basis that a service is not performed by a physician licensed under Chapter 18.57 or 18.71 RCW.</w:t>
            </w:r>
          </w:p>
          <w:p w14:paraId="2DE14872" w14:textId="77777777" w:rsidR="007129D9" w:rsidRDefault="007129D9" w:rsidP="007129D9">
            <w:pPr>
              <w:rPr>
                <w:rFonts w:ascii="Segoe UI" w:hAnsi="Segoe UI" w:cs="Segoe UI"/>
                <w:color w:val="000000" w:themeColor="text1"/>
              </w:rPr>
            </w:pPr>
          </w:p>
          <w:p w14:paraId="197D1704" w14:textId="2F06AB2A" w:rsidR="007129D9" w:rsidRPr="007129D9" w:rsidRDefault="007129D9" w:rsidP="007129D9">
            <w:pPr>
              <w:rPr>
                <w:rFonts w:ascii="Segoe UI" w:hAnsi="Segoe UI" w:cs="Segoe UI"/>
                <w:color w:val="000000" w:themeColor="text1"/>
              </w:rPr>
            </w:pPr>
          </w:p>
        </w:tc>
        <w:tc>
          <w:tcPr>
            <w:tcW w:w="1260" w:type="dxa"/>
            <w:tcBorders>
              <w:top w:val="single" w:sz="4" w:space="0" w:color="auto"/>
              <w:bottom w:val="nil"/>
            </w:tcBorders>
          </w:tcPr>
          <w:p w14:paraId="6EE8ACF2"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nil"/>
            </w:tcBorders>
          </w:tcPr>
          <w:p w14:paraId="6F3FBE77" w14:textId="77777777" w:rsidR="00C527E2" w:rsidRPr="00807785" w:rsidRDefault="00C527E2" w:rsidP="00C527E2">
            <w:pPr>
              <w:jc w:val="center"/>
              <w:rPr>
                <w:rFonts w:ascii="Segoe UI" w:hAnsi="Segoe UI" w:cs="Segoe UI"/>
                <w:color w:val="000000" w:themeColor="text1"/>
              </w:rPr>
            </w:pPr>
          </w:p>
        </w:tc>
      </w:tr>
      <w:tr w:rsidR="0058095E" w:rsidRPr="00807785" w14:paraId="1238D7BA" w14:textId="77777777" w:rsidTr="0058095E">
        <w:tc>
          <w:tcPr>
            <w:tcW w:w="1800" w:type="dxa"/>
            <w:shd w:val="clear" w:color="auto" w:fill="000000" w:themeFill="text1"/>
          </w:tcPr>
          <w:p w14:paraId="321050C8" w14:textId="77777777" w:rsidR="0058095E" w:rsidRDefault="0058095E" w:rsidP="00C527E2">
            <w:pPr>
              <w:jc w:val="center"/>
              <w:rPr>
                <w:rFonts w:ascii="Segoe UI" w:hAnsi="Segoe UI" w:cs="Segoe UI"/>
                <w:b/>
                <w:color w:val="000000" w:themeColor="text1"/>
              </w:rPr>
            </w:pPr>
          </w:p>
        </w:tc>
        <w:tc>
          <w:tcPr>
            <w:tcW w:w="1530" w:type="dxa"/>
            <w:shd w:val="clear" w:color="auto" w:fill="000000" w:themeFill="text1"/>
          </w:tcPr>
          <w:p w14:paraId="36F7D190" w14:textId="77777777" w:rsidR="0058095E" w:rsidRPr="0021625D" w:rsidRDefault="0058095E" w:rsidP="00C527E2">
            <w:pPr>
              <w:jc w:val="center"/>
              <w:rPr>
                <w:rFonts w:ascii="Segoe UI" w:hAnsi="Segoe UI" w:cs="Segoe UI"/>
                <w:color w:val="000000" w:themeColor="text1"/>
                <w:highlight w:val="red"/>
              </w:rPr>
            </w:pPr>
          </w:p>
        </w:tc>
        <w:tc>
          <w:tcPr>
            <w:tcW w:w="1440" w:type="dxa"/>
            <w:tcBorders>
              <w:top w:val="single" w:sz="4" w:space="0" w:color="auto"/>
            </w:tcBorders>
            <w:shd w:val="clear" w:color="auto" w:fill="000000" w:themeFill="text1"/>
          </w:tcPr>
          <w:p w14:paraId="5C2F5109" w14:textId="77777777" w:rsidR="0058095E" w:rsidRDefault="0058095E" w:rsidP="00C527E2">
            <w:pPr>
              <w:pStyle w:val="Default"/>
              <w:jc w:val="center"/>
              <w:rPr>
                <w:rFonts w:ascii="Segoe UI" w:hAnsi="Segoe UI" w:cs="Segoe UI"/>
                <w:color w:val="000000" w:themeColor="text1"/>
                <w:sz w:val="22"/>
                <w:szCs w:val="22"/>
              </w:rPr>
            </w:pPr>
          </w:p>
        </w:tc>
        <w:tc>
          <w:tcPr>
            <w:tcW w:w="6750" w:type="dxa"/>
            <w:tcBorders>
              <w:top w:val="single" w:sz="4" w:space="0" w:color="auto"/>
            </w:tcBorders>
            <w:shd w:val="clear" w:color="auto" w:fill="000000" w:themeFill="text1"/>
          </w:tcPr>
          <w:p w14:paraId="1E44AA4D" w14:textId="77777777" w:rsidR="0058095E" w:rsidRPr="00EE40F5" w:rsidRDefault="0058095E" w:rsidP="00C527E2">
            <w:pPr>
              <w:rPr>
                <w:rFonts w:ascii="Segoe UI" w:hAnsi="Segoe UI" w:cs="Segoe UI"/>
              </w:rPr>
            </w:pPr>
          </w:p>
        </w:tc>
        <w:tc>
          <w:tcPr>
            <w:tcW w:w="1260" w:type="dxa"/>
            <w:tcBorders>
              <w:top w:val="single" w:sz="4" w:space="0" w:color="auto"/>
            </w:tcBorders>
            <w:shd w:val="clear" w:color="auto" w:fill="000000" w:themeFill="text1"/>
          </w:tcPr>
          <w:p w14:paraId="4B461241"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5A372FFD" w14:textId="77777777" w:rsidR="0058095E" w:rsidRPr="00807785" w:rsidRDefault="0058095E" w:rsidP="00C527E2">
            <w:pPr>
              <w:jc w:val="center"/>
              <w:rPr>
                <w:rFonts w:ascii="Segoe UI" w:hAnsi="Segoe UI" w:cs="Segoe UI"/>
                <w:color w:val="000000" w:themeColor="text1"/>
              </w:rPr>
            </w:pPr>
          </w:p>
        </w:tc>
      </w:tr>
      <w:tr w:rsidR="00C527E2" w:rsidRPr="00807785" w14:paraId="6CB9E896" w14:textId="77777777" w:rsidTr="00F22594">
        <w:tc>
          <w:tcPr>
            <w:tcW w:w="1800" w:type="dxa"/>
          </w:tcPr>
          <w:p w14:paraId="29B8B3BE" w14:textId="77777777" w:rsidR="00C527E2" w:rsidRPr="00807785" w:rsidRDefault="00C527E2" w:rsidP="00C527E2">
            <w:pPr>
              <w:jc w:val="center"/>
              <w:rPr>
                <w:rFonts w:ascii="Segoe UI" w:hAnsi="Segoe UI" w:cs="Segoe UI"/>
                <w:b/>
                <w:color w:val="000000" w:themeColor="text1"/>
              </w:rPr>
            </w:pPr>
            <w:r>
              <w:rPr>
                <w:rFonts w:ascii="Segoe UI" w:hAnsi="Segoe UI" w:cs="Segoe UI"/>
                <w:b/>
                <w:color w:val="000000" w:themeColor="text1"/>
              </w:rPr>
              <w:lastRenderedPageBreak/>
              <w:t xml:space="preserve">Required </w:t>
            </w:r>
            <w:r w:rsidR="0058095E">
              <w:rPr>
                <w:rFonts w:ascii="Segoe UI" w:hAnsi="Segoe UI" w:cs="Segoe UI"/>
                <w:b/>
                <w:color w:val="000000" w:themeColor="text1"/>
              </w:rPr>
              <w:t>Offer</w:t>
            </w:r>
          </w:p>
        </w:tc>
        <w:tc>
          <w:tcPr>
            <w:tcW w:w="1530" w:type="dxa"/>
          </w:tcPr>
          <w:p w14:paraId="2DD44A34" w14:textId="77777777" w:rsidR="00C527E2" w:rsidRPr="0021625D" w:rsidRDefault="00C527E2" w:rsidP="00C527E2">
            <w:pPr>
              <w:jc w:val="center"/>
              <w:rPr>
                <w:rFonts w:ascii="Segoe UI" w:hAnsi="Segoe UI" w:cs="Segoe UI"/>
                <w:color w:val="000000" w:themeColor="text1"/>
                <w:highlight w:val="red"/>
              </w:rPr>
            </w:pPr>
          </w:p>
        </w:tc>
        <w:tc>
          <w:tcPr>
            <w:tcW w:w="1440" w:type="dxa"/>
            <w:tcBorders>
              <w:top w:val="nil"/>
            </w:tcBorders>
          </w:tcPr>
          <w:p w14:paraId="442F7FFC" w14:textId="77777777" w:rsidR="00C527E2" w:rsidRPr="00EE40F5" w:rsidRDefault="00C527E2" w:rsidP="00C527E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tcBorders>
          </w:tcPr>
          <w:p w14:paraId="6D4DD13E" w14:textId="77777777" w:rsidR="00C527E2" w:rsidRDefault="00C527E2" w:rsidP="00C527E2">
            <w:pPr>
              <w:rPr>
                <w:rFonts w:ascii="Segoe UI" w:hAnsi="Segoe UI" w:cs="Segoe UI"/>
              </w:rPr>
            </w:pPr>
            <w:r w:rsidRPr="00EE40F5">
              <w:rPr>
                <w:rFonts w:ascii="Segoe UI" w:hAnsi="Segoe UI" w:cs="Segoe UI"/>
              </w:rPr>
              <w:t>Any carrier offering a short-term limited duration medical plan must offer at least one such plan with a deductible stated on a per person basis of two thousand dollars or less.</w:t>
            </w:r>
          </w:p>
          <w:p w14:paraId="5D612A89" w14:textId="77777777" w:rsidR="00AF6D73" w:rsidRPr="00EE40F5" w:rsidRDefault="00AF6D73" w:rsidP="00C527E2">
            <w:pPr>
              <w:rPr>
                <w:rFonts w:ascii="Segoe UI" w:hAnsi="Segoe UI" w:cs="Segoe UI"/>
                <w:color w:val="000000" w:themeColor="text1"/>
              </w:rPr>
            </w:pPr>
          </w:p>
        </w:tc>
        <w:tc>
          <w:tcPr>
            <w:tcW w:w="1260" w:type="dxa"/>
            <w:tcBorders>
              <w:top w:val="nil"/>
            </w:tcBorders>
          </w:tcPr>
          <w:p w14:paraId="73A9C313" w14:textId="77777777" w:rsidR="00C527E2" w:rsidRPr="00807785" w:rsidRDefault="00C527E2" w:rsidP="00C527E2">
            <w:pPr>
              <w:jc w:val="center"/>
              <w:rPr>
                <w:rFonts w:ascii="Segoe UI" w:hAnsi="Segoe UI" w:cs="Segoe UI"/>
                <w:color w:val="000000" w:themeColor="text1"/>
              </w:rPr>
            </w:pPr>
          </w:p>
        </w:tc>
        <w:tc>
          <w:tcPr>
            <w:tcW w:w="1530" w:type="dxa"/>
            <w:tcBorders>
              <w:top w:val="nil"/>
            </w:tcBorders>
          </w:tcPr>
          <w:p w14:paraId="52ADB307" w14:textId="77777777" w:rsidR="00C527E2" w:rsidRPr="00807785" w:rsidRDefault="00C527E2" w:rsidP="00C527E2">
            <w:pPr>
              <w:jc w:val="center"/>
              <w:rPr>
                <w:rFonts w:ascii="Segoe UI" w:hAnsi="Segoe UI" w:cs="Segoe UI"/>
                <w:color w:val="000000" w:themeColor="text1"/>
              </w:rPr>
            </w:pPr>
          </w:p>
        </w:tc>
      </w:tr>
      <w:tr w:rsidR="005E4064" w:rsidRPr="00807785" w14:paraId="5BF18F53" w14:textId="77777777" w:rsidTr="005E4064">
        <w:tc>
          <w:tcPr>
            <w:tcW w:w="1800" w:type="dxa"/>
            <w:shd w:val="clear" w:color="auto" w:fill="000000" w:themeFill="text1"/>
          </w:tcPr>
          <w:p w14:paraId="331CA28D" w14:textId="77777777" w:rsidR="005E4064" w:rsidRDefault="005E4064" w:rsidP="00C527E2">
            <w:pPr>
              <w:jc w:val="center"/>
              <w:rPr>
                <w:rFonts w:ascii="Segoe UI" w:hAnsi="Segoe UI" w:cs="Segoe UI"/>
                <w:b/>
                <w:color w:val="000000" w:themeColor="text1"/>
              </w:rPr>
            </w:pPr>
          </w:p>
        </w:tc>
        <w:tc>
          <w:tcPr>
            <w:tcW w:w="1530" w:type="dxa"/>
            <w:shd w:val="clear" w:color="auto" w:fill="000000" w:themeFill="text1"/>
          </w:tcPr>
          <w:p w14:paraId="6C94CFF7" w14:textId="77777777" w:rsidR="005E4064" w:rsidRPr="0021625D" w:rsidRDefault="005E4064" w:rsidP="00C527E2">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23FB2148" w14:textId="77777777" w:rsidR="005E4064" w:rsidRDefault="005E4064" w:rsidP="00C527E2">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74388605" w14:textId="77777777" w:rsidR="005E4064" w:rsidRPr="00EE40F5" w:rsidRDefault="005E4064" w:rsidP="00C527E2">
            <w:pPr>
              <w:rPr>
                <w:rFonts w:ascii="Segoe UI" w:hAnsi="Segoe UI" w:cs="Segoe UI"/>
              </w:rPr>
            </w:pPr>
          </w:p>
        </w:tc>
        <w:tc>
          <w:tcPr>
            <w:tcW w:w="1260" w:type="dxa"/>
            <w:tcBorders>
              <w:top w:val="nil"/>
            </w:tcBorders>
            <w:shd w:val="clear" w:color="auto" w:fill="000000" w:themeFill="text1"/>
          </w:tcPr>
          <w:p w14:paraId="377A56DE" w14:textId="77777777" w:rsidR="005E4064" w:rsidRPr="00807785" w:rsidRDefault="005E4064" w:rsidP="00C527E2">
            <w:pPr>
              <w:jc w:val="center"/>
              <w:rPr>
                <w:rFonts w:ascii="Segoe UI" w:hAnsi="Segoe UI" w:cs="Segoe UI"/>
                <w:color w:val="000000" w:themeColor="text1"/>
              </w:rPr>
            </w:pPr>
          </w:p>
        </w:tc>
        <w:tc>
          <w:tcPr>
            <w:tcW w:w="1530" w:type="dxa"/>
            <w:tcBorders>
              <w:top w:val="nil"/>
            </w:tcBorders>
            <w:shd w:val="clear" w:color="auto" w:fill="000000" w:themeFill="text1"/>
          </w:tcPr>
          <w:p w14:paraId="6B634F99" w14:textId="77777777" w:rsidR="005E4064" w:rsidRPr="00807785" w:rsidRDefault="005E4064" w:rsidP="00C527E2">
            <w:pPr>
              <w:jc w:val="center"/>
              <w:rPr>
                <w:rFonts w:ascii="Segoe UI" w:hAnsi="Segoe UI" w:cs="Segoe UI"/>
                <w:color w:val="000000" w:themeColor="text1"/>
              </w:rPr>
            </w:pPr>
          </w:p>
        </w:tc>
      </w:tr>
      <w:tr w:rsidR="005E4064" w:rsidRPr="00807785" w14:paraId="3311D253" w14:textId="77777777" w:rsidTr="00EB4CF6">
        <w:tc>
          <w:tcPr>
            <w:tcW w:w="1800" w:type="dxa"/>
          </w:tcPr>
          <w:p w14:paraId="5D144EF9" w14:textId="77777777" w:rsidR="005E4064" w:rsidRPr="00F22594" w:rsidRDefault="005E4064" w:rsidP="005E4064">
            <w:pPr>
              <w:jc w:val="center"/>
              <w:rPr>
                <w:rFonts w:ascii="Segoe UI" w:hAnsi="Segoe UI" w:cs="Segoe UI"/>
                <w:b/>
              </w:rPr>
            </w:pPr>
            <w:r>
              <w:rPr>
                <w:rFonts w:ascii="Segoe UI" w:hAnsi="Segoe UI" w:cs="Segoe UI"/>
                <w:b/>
              </w:rPr>
              <w:t xml:space="preserve">Standard of Care </w:t>
            </w:r>
          </w:p>
        </w:tc>
        <w:tc>
          <w:tcPr>
            <w:tcW w:w="1530" w:type="dxa"/>
          </w:tcPr>
          <w:p w14:paraId="6F268EE8" w14:textId="77777777" w:rsidR="005E4064" w:rsidRPr="00F22594" w:rsidRDefault="005E4064" w:rsidP="005E4064">
            <w:pPr>
              <w:jc w:val="center"/>
              <w:rPr>
                <w:rFonts w:ascii="Segoe UI" w:hAnsi="Segoe UI" w:cs="Segoe UI"/>
              </w:rPr>
            </w:pPr>
          </w:p>
        </w:tc>
        <w:tc>
          <w:tcPr>
            <w:tcW w:w="1440" w:type="dxa"/>
            <w:tcBorders>
              <w:bottom w:val="nil"/>
            </w:tcBorders>
          </w:tcPr>
          <w:p w14:paraId="35453C10" w14:textId="77777777" w:rsidR="005E4064" w:rsidRPr="00AF3634" w:rsidRDefault="005E4064" w:rsidP="005E4064">
            <w:pPr>
              <w:rPr>
                <w:rFonts w:ascii="Segoe UI" w:hAnsi="Segoe UI" w:cs="Segoe UI"/>
              </w:rPr>
            </w:pPr>
            <w:r w:rsidRPr="00AF3634">
              <w:rPr>
                <w:rFonts w:ascii="Segoe UI" w:hAnsi="Segoe UI" w:cs="Segoe UI"/>
              </w:rPr>
              <w:t>RCW 48.43.545</w:t>
            </w:r>
          </w:p>
        </w:tc>
        <w:tc>
          <w:tcPr>
            <w:tcW w:w="6750" w:type="dxa"/>
            <w:tcBorders>
              <w:bottom w:val="nil"/>
            </w:tcBorders>
          </w:tcPr>
          <w:p w14:paraId="3C1E0D4D" w14:textId="77777777" w:rsidR="005E4064" w:rsidRPr="00AF3634" w:rsidRDefault="005E4064" w:rsidP="005E406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67F1147E" w14:textId="77777777" w:rsidR="005E4064" w:rsidRPr="00807785" w:rsidRDefault="005E4064" w:rsidP="005E4064">
            <w:pPr>
              <w:jc w:val="center"/>
              <w:rPr>
                <w:rFonts w:ascii="Segoe UI" w:hAnsi="Segoe UI" w:cs="Segoe UI"/>
                <w:color w:val="000000" w:themeColor="text1"/>
              </w:rPr>
            </w:pPr>
          </w:p>
        </w:tc>
        <w:tc>
          <w:tcPr>
            <w:tcW w:w="1530" w:type="dxa"/>
            <w:tcBorders>
              <w:top w:val="nil"/>
            </w:tcBorders>
          </w:tcPr>
          <w:p w14:paraId="26AC1797" w14:textId="77777777" w:rsidR="005E4064" w:rsidRPr="00807785" w:rsidRDefault="005E4064" w:rsidP="005E4064">
            <w:pPr>
              <w:jc w:val="center"/>
              <w:rPr>
                <w:rFonts w:ascii="Segoe UI" w:hAnsi="Segoe UI" w:cs="Segoe UI"/>
                <w:color w:val="000000" w:themeColor="text1"/>
              </w:rPr>
            </w:pPr>
          </w:p>
        </w:tc>
      </w:tr>
      <w:tr w:rsidR="00C527E2" w:rsidRPr="00807785" w14:paraId="34973D78" w14:textId="77777777" w:rsidTr="00F22594">
        <w:tc>
          <w:tcPr>
            <w:tcW w:w="1800" w:type="dxa"/>
            <w:shd w:val="clear" w:color="auto" w:fill="000000" w:themeFill="text1"/>
          </w:tcPr>
          <w:p w14:paraId="4DBE8528" w14:textId="77777777" w:rsidR="00C527E2" w:rsidRPr="00807785" w:rsidRDefault="00C527E2" w:rsidP="00C527E2">
            <w:pPr>
              <w:jc w:val="center"/>
              <w:rPr>
                <w:rFonts w:ascii="Segoe UI" w:hAnsi="Segoe UI" w:cs="Segoe UI"/>
                <w:b/>
                <w:color w:val="000000" w:themeColor="text1"/>
              </w:rPr>
            </w:pPr>
          </w:p>
        </w:tc>
        <w:tc>
          <w:tcPr>
            <w:tcW w:w="1530" w:type="dxa"/>
            <w:shd w:val="clear" w:color="auto" w:fill="000000" w:themeFill="text1"/>
          </w:tcPr>
          <w:p w14:paraId="2107228E" w14:textId="77777777" w:rsidR="00C527E2" w:rsidRPr="00807785" w:rsidRDefault="00C527E2" w:rsidP="00C527E2">
            <w:pPr>
              <w:jc w:val="center"/>
              <w:rPr>
                <w:rFonts w:ascii="Segoe UI" w:hAnsi="Segoe UI" w:cs="Segoe UI"/>
                <w:color w:val="000000" w:themeColor="text1"/>
              </w:rPr>
            </w:pPr>
          </w:p>
        </w:tc>
        <w:tc>
          <w:tcPr>
            <w:tcW w:w="1440" w:type="dxa"/>
            <w:shd w:val="clear" w:color="auto" w:fill="000000" w:themeFill="text1"/>
          </w:tcPr>
          <w:p w14:paraId="29C55EF4" w14:textId="77777777" w:rsidR="00C527E2" w:rsidRPr="00807785" w:rsidRDefault="00C527E2" w:rsidP="00C527E2">
            <w:pPr>
              <w:jc w:val="center"/>
              <w:rPr>
                <w:rFonts w:ascii="Segoe UI" w:hAnsi="Segoe UI" w:cs="Segoe UI"/>
                <w:color w:val="000000" w:themeColor="text1"/>
              </w:rPr>
            </w:pPr>
          </w:p>
        </w:tc>
        <w:tc>
          <w:tcPr>
            <w:tcW w:w="6750" w:type="dxa"/>
            <w:shd w:val="clear" w:color="auto" w:fill="000000" w:themeFill="text1"/>
          </w:tcPr>
          <w:p w14:paraId="13D8876B" w14:textId="77777777" w:rsidR="00C527E2" w:rsidRPr="00807785" w:rsidRDefault="00C527E2" w:rsidP="00C527E2">
            <w:pPr>
              <w:rPr>
                <w:rFonts w:ascii="Segoe UI" w:eastAsia="Times New Roman" w:hAnsi="Segoe UI" w:cs="Segoe UI"/>
                <w:color w:val="000000" w:themeColor="text1"/>
              </w:rPr>
            </w:pPr>
          </w:p>
        </w:tc>
        <w:tc>
          <w:tcPr>
            <w:tcW w:w="1260" w:type="dxa"/>
            <w:shd w:val="clear" w:color="auto" w:fill="000000" w:themeFill="text1"/>
          </w:tcPr>
          <w:p w14:paraId="74CFC000" w14:textId="77777777" w:rsidR="00C527E2" w:rsidRPr="00807785" w:rsidRDefault="00C527E2" w:rsidP="00C527E2">
            <w:pPr>
              <w:jc w:val="center"/>
              <w:rPr>
                <w:rFonts w:ascii="Segoe UI" w:hAnsi="Segoe UI" w:cs="Segoe UI"/>
                <w:color w:val="000000" w:themeColor="text1"/>
              </w:rPr>
            </w:pPr>
          </w:p>
        </w:tc>
        <w:tc>
          <w:tcPr>
            <w:tcW w:w="1530" w:type="dxa"/>
            <w:shd w:val="clear" w:color="auto" w:fill="000000" w:themeFill="text1"/>
          </w:tcPr>
          <w:p w14:paraId="6105BFAD" w14:textId="77777777" w:rsidR="00C527E2" w:rsidRPr="00807785" w:rsidRDefault="00C527E2" w:rsidP="00C527E2">
            <w:pPr>
              <w:jc w:val="center"/>
              <w:rPr>
                <w:rFonts w:ascii="Segoe UI" w:hAnsi="Segoe UI" w:cs="Segoe UI"/>
                <w:color w:val="000000" w:themeColor="text1"/>
              </w:rPr>
            </w:pPr>
          </w:p>
        </w:tc>
      </w:tr>
      <w:tr w:rsidR="00040DB6" w:rsidRPr="00807785" w14:paraId="5C8CC45C" w14:textId="77777777" w:rsidTr="00FA3029">
        <w:tc>
          <w:tcPr>
            <w:tcW w:w="1800" w:type="dxa"/>
            <w:vMerge w:val="restart"/>
          </w:tcPr>
          <w:p w14:paraId="291DF478" w14:textId="77777777" w:rsidR="00040DB6" w:rsidRPr="00807785" w:rsidRDefault="00040DB6" w:rsidP="00040DB6">
            <w:pPr>
              <w:jc w:val="center"/>
              <w:rPr>
                <w:rFonts w:ascii="Segoe UI" w:hAnsi="Segoe UI" w:cs="Segoe UI"/>
                <w:b/>
                <w:color w:val="000000" w:themeColor="text1"/>
              </w:rPr>
            </w:pPr>
            <w:r w:rsidRPr="00807785">
              <w:rPr>
                <w:rFonts w:ascii="Segoe UI" w:hAnsi="Segoe UI" w:cs="Segoe UI"/>
                <w:b/>
                <w:color w:val="000000" w:themeColor="text1"/>
              </w:rPr>
              <w:t>Subrogation</w:t>
            </w:r>
          </w:p>
        </w:tc>
        <w:tc>
          <w:tcPr>
            <w:tcW w:w="1530" w:type="dxa"/>
            <w:vMerge w:val="restart"/>
          </w:tcPr>
          <w:p w14:paraId="7D386B31" w14:textId="77777777" w:rsidR="00040DB6" w:rsidRPr="00807785" w:rsidRDefault="00040DB6" w:rsidP="00040DB6">
            <w:pPr>
              <w:jc w:val="center"/>
              <w:rPr>
                <w:rFonts w:ascii="Segoe UI" w:hAnsi="Segoe UI" w:cs="Segoe UI"/>
                <w:color w:val="000000" w:themeColor="text1"/>
              </w:rPr>
            </w:pPr>
          </w:p>
        </w:tc>
        <w:tc>
          <w:tcPr>
            <w:tcW w:w="1440" w:type="dxa"/>
            <w:vMerge w:val="restart"/>
            <w:tcBorders>
              <w:bottom w:val="nil"/>
            </w:tcBorders>
          </w:tcPr>
          <w:p w14:paraId="7C8EFDEB" w14:textId="77777777" w:rsidR="00040DB6" w:rsidRPr="00040DB6" w:rsidRDefault="00040DB6" w:rsidP="00040DB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Thiringer v. American</w:t>
            </w:r>
          </w:p>
          <w:p w14:paraId="14B0266C" w14:textId="77777777" w:rsidR="00040DB6" w:rsidRPr="00040DB6" w:rsidRDefault="00040DB6" w:rsidP="00040DB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44BEAF10" w14:textId="77777777" w:rsidR="00040DB6" w:rsidRPr="00040DB6" w:rsidRDefault="00040DB6" w:rsidP="00040DB6">
            <w:pPr>
              <w:jc w:val="center"/>
              <w:rPr>
                <w:rFonts w:ascii="Segoe UI" w:hAnsi="Segoe UI" w:cs="Segoe UI"/>
                <w:u w:val="single"/>
              </w:rPr>
            </w:pPr>
            <w:r w:rsidRPr="00040DB6">
              <w:rPr>
                <w:rFonts w:ascii="Segoe UI" w:hAnsi="Segoe UI" w:cs="Segoe UI"/>
              </w:rPr>
              <w:t>91 WN 2d 215, 588 P.2d 191 (1978);</w:t>
            </w:r>
            <w:r w:rsidRPr="00040DB6">
              <w:rPr>
                <w:rFonts w:ascii="Segoe UI" w:hAnsi="Segoe UI" w:cs="Segoe UI"/>
                <w:u w:val="single"/>
              </w:rPr>
              <w:t xml:space="preserve"> Mahler v. Szucs</w:t>
            </w:r>
          </w:p>
          <w:p w14:paraId="3EFFCC51" w14:textId="5FCAA7AA" w:rsidR="00040DB6" w:rsidRPr="00040DB6" w:rsidRDefault="00040DB6" w:rsidP="00040DB6">
            <w:pPr>
              <w:jc w:val="center"/>
              <w:rPr>
                <w:rFonts w:ascii="Segoe UI" w:hAnsi="Segoe UI" w:cs="Segoe UI"/>
                <w:color w:val="000000" w:themeColor="text1"/>
              </w:rPr>
            </w:pPr>
          </w:p>
        </w:tc>
        <w:tc>
          <w:tcPr>
            <w:tcW w:w="6750" w:type="dxa"/>
            <w:tcBorders>
              <w:bottom w:val="nil"/>
            </w:tcBorders>
          </w:tcPr>
          <w:p w14:paraId="764E2314" w14:textId="03C0902F" w:rsidR="00040DB6" w:rsidRPr="00040DB6" w:rsidRDefault="00040DB6" w:rsidP="00040DB6">
            <w:pPr>
              <w:pStyle w:val="Default"/>
              <w:rPr>
                <w:rFonts w:ascii="Segoe UI" w:hAnsi="Segoe UI" w:cs="Segoe UI"/>
                <w:color w:val="000000" w:themeColor="text1"/>
                <w:sz w:val="22"/>
                <w:szCs w:val="22"/>
              </w:rPr>
            </w:pPr>
            <w:r w:rsidRPr="00040DB6">
              <w:rPr>
                <w:rFonts w:ascii="Segoe UI" w:hAnsi="Segoe UI" w:cs="Segoe UI"/>
                <w:color w:val="auto"/>
                <w:sz w:val="22"/>
                <w:szCs w:val="22"/>
              </w:rPr>
              <w:t xml:space="preserve">If the contract includes a subrogation provision, it must: </w:t>
            </w:r>
          </w:p>
        </w:tc>
        <w:tc>
          <w:tcPr>
            <w:tcW w:w="1260" w:type="dxa"/>
            <w:tcBorders>
              <w:bottom w:val="nil"/>
            </w:tcBorders>
          </w:tcPr>
          <w:p w14:paraId="2EA4A66F" w14:textId="77777777" w:rsidR="00040DB6" w:rsidRPr="00807785" w:rsidRDefault="00040DB6" w:rsidP="00040DB6">
            <w:pPr>
              <w:jc w:val="center"/>
              <w:rPr>
                <w:rFonts w:ascii="Segoe UI" w:hAnsi="Segoe UI" w:cs="Segoe UI"/>
                <w:color w:val="000000" w:themeColor="text1"/>
              </w:rPr>
            </w:pPr>
          </w:p>
        </w:tc>
        <w:tc>
          <w:tcPr>
            <w:tcW w:w="1530" w:type="dxa"/>
            <w:tcBorders>
              <w:bottom w:val="nil"/>
            </w:tcBorders>
          </w:tcPr>
          <w:p w14:paraId="7D91C703" w14:textId="77777777" w:rsidR="00040DB6" w:rsidRPr="00807785" w:rsidRDefault="00040DB6" w:rsidP="00040DB6">
            <w:pPr>
              <w:jc w:val="center"/>
              <w:rPr>
                <w:rFonts w:ascii="Segoe UI" w:hAnsi="Segoe UI" w:cs="Segoe UI"/>
                <w:color w:val="000000" w:themeColor="text1"/>
              </w:rPr>
            </w:pPr>
          </w:p>
        </w:tc>
      </w:tr>
      <w:tr w:rsidR="00040DB6" w:rsidRPr="00807785" w14:paraId="4A62718B" w14:textId="77777777" w:rsidTr="00FA3029">
        <w:tc>
          <w:tcPr>
            <w:tcW w:w="1800" w:type="dxa"/>
            <w:vMerge/>
          </w:tcPr>
          <w:p w14:paraId="1F55EA72"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tcBorders>
          </w:tcPr>
          <w:p w14:paraId="3E0FD5E8"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008DEB7E"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012DE624" w14:textId="77777777" w:rsid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5F8FFBD1" w14:textId="5E306209" w:rsidR="00040DB6" w:rsidRP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1BC5FDD"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22B6658C" w14:textId="77777777" w:rsidR="00040DB6" w:rsidRPr="00807785" w:rsidRDefault="00040DB6" w:rsidP="00040DB6">
            <w:pPr>
              <w:jc w:val="center"/>
              <w:rPr>
                <w:rFonts w:ascii="Segoe UI" w:hAnsi="Segoe UI" w:cs="Segoe UI"/>
                <w:color w:val="000000" w:themeColor="text1"/>
              </w:rPr>
            </w:pPr>
          </w:p>
        </w:tc>
      </w:tr>
      <w:tr w:rsidR="00040DB6" w:rsidRPr="00807785" w14:paraId="004EADC7" w14:textId="77777777" w:rsidTr="00FA3029">
        <w:tc>
          <w:tcPr>
            <w:tcW w:w="1800" w:type="dxa"/>
            <w:vMerge/>
          </w:tcPr>
          <w:p w14:paraId="3DAAB87D"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bottom w:val="nil"/>
            </w:tcBorders>
          </w:tcPr>
          <w:p w14:paraId="597468D4"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61E6698D"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63C3FA06" w14:textId="77777777" w:rsidR="00040DB6" w:rsidRPr="00040DB6" w:rsidRDefault="00040DB6" w:rsidP="00040DB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705BB755" w14:textId="77777777" w:rsidR="00040DB6" w:rsidRPr="00040DB6" w:rsidRDefault="00040DB6" w:rsidP="00040DB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t>Have any provision which would inappropriately require full reimbursement for all medical expenses</w:t>
            </w:r>
          </w:p>
          <w:p w14:paraId="5F6C2C93" w14:textId="09951B16" w:rsidR="00040DB6" w:rsidRPr="00040DB6" w:rsidRDefault="00040DB6" w:rsidP="00040DB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53F6E1E3"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41449D2D" w14:textId="77777777" w:rsidR="00040DB6" w:rsidRPr="00807785" w:rsidRDefault="00040DB6" w:rsidP="00040DB6">
            <w:pPr>
              <w:jc w:val="center"/>
              <w:rPr>
                <w:rFonts w:ascii="Segoe UI" w:hAnsi="Segoe UI" w:cs="Segoe UI"/>
                <w:color w:val="000000" w:themeColor="text1"/>
              </w:rPr>
            </w:pPr>
          </w:p>
        </w:tc>
      </w:tr>
      <w:tr w:rsidR="00C527E2" w:rsidRPr="00807785" w14:paraId="67D5524F" w14:textId="77777777" w:rsidTr="00F22594">
        <w:tc>
          <w:tcPr>
            <w:tcW w:w="1800" w:type="dxa"/>
            <w:tcBorders>
              <w:top w:val="single" w:sz="4" w:space="0" w:color="auto"/>
              <w:bottom w:val="single" w:sz="4" w:space="0" w:color="auto"/>
            </w:tcBorders>
            <w:shd w:val="clear" w:color="auto" w:fill="000000" w:themeFill="text1"/>
          </w:tcPr>
          <w:p w14:paraId="4F8118E0"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A43486"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47FC8C8" w14:textId="77777777" w:rsidR="00C527E2" w:rsidRPr="00807785" w:rsidRDefault="00C527E2" w:rsidP="00C527E2">
            <w:pPr>
              <w:spacing w:before="36"/>
              <w:ind w:left="10"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35465ACD" w14:textId="77777777" w:rsidR="00C527E2" w:rsidRPr="00807785" w:rsidRDefault="00C527E2" w:rsidP="00C527E2">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67164283"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C0285D6" w14:textId="77777777" w:rsidR="00C527E2" w:rsidRPr="00807785" w:rsidRDefault="00C527E2" w:rsidP="00C527E2">
            <w:pPr>
              <w:jc w:val="center"/>
              <w:rPr>
                <w:rFonts w:ascii="Segoe UI" w:hAnsi="Segoe UI" w:cs="Segoe UI"/>
                <w:color w:val="000000" w:themeColor="text1"/>
              </w:rPr>
            </w:pPr>
          </w:p>
        </w:tc>
      </w:tr>
      <w:tr w:rsidR="00C527E2" w:rsidRPr="00807785" w14:paraId="47128454" w14:textId="77777777" w:rsidTr="00F22594">
        <w:tc>
          <w:tcPr>
            <w:tcW w:w="1800" w:type="dxa"/>
            <w:tcBorders>
              <w:top w:val="single" w:sz="4" w:space="0" w:color="auto"/>
              <w:bottom w:val="single" w:sz="4" w:space="0" w:color="auto"/>
            </w:tcBorders>
          </w:tcPr>
          <w:p w14:paraId="7DC38C4B" w14:textId="77777777" w:rsidR="00C527E2" w:rsidRPr="00807785" w:rsidRDefault="00C527E2" w:rsidP="00C527E2">
            <w:pPr>
              <w:jc w:val="center"/>
              <w:rPr>
                <w:rFonts w:ascii="Segoe UI" w:hAnsi="Segoe UI" w:cs="Segoe UI"/>
                <w:b/>
                <w:color w:val="000000" w:themeColor="text1"/>
              </w:rPr>
            </w:pPr>
            <w:r w:rsidRPr="00807785">
              <w:rPr>
                <w:rFonts w:ascii="Segoe UI" w:hAnsi="Segoe UI" w:cs="Segoe UI"/>
                <w:b/>
                <w:color w:val="000000" w:themeColor="text1"/>
              </w:rPr>
              <w:lastRenderedPageBreak/>
              <w:t>Transgender Services</w:t>
            </w:r>
          </w:p>
          <w:p w14:paraId="51EA1327" w14:textId="77777777" w:rsidR="00C527E2" w:rsidRPr="00807785" w:rsidRDefault="00C527E2" w:rsidP="00C527E2">
            <w:pPr>
              <w:jc w:val="center"/>
              <w:rPr>
                <w:rFonts w:ascii="Segoe UI" w:hAnsi="Segoe UI" w:cs="Segoe UI"/>
                <w:b/>
                <w:color w:val="000000" w:themeColor="text1"/>
              </w:rPr>
            </w:pPr>
          </w:p>
          <w:p w14:paraId="1BEDAD64" w14:textId="77777777" w:rsidR="00C527E2" w:rsidRPr="00807785" w:rsidRDefault="00C527E2" w:rsidP="00C527E2">
            <w:pPr>
              <w:jc w:val="center"/>
              <w:rPr>
                <w:rFonts w:ascii="Segoe UI" w:hAnsi="Segoe UI" w:cs="Segoe UI"/>
                <w:b/>
                <w:color w:val="000000" w:themeColor="text1"/>
              </w:rPr>
            </w:pPr>
          </w:p>
          <w:p w14:paraId="0821903A"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AA6ABB5"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715FFCB" w14:textId="77777777" w:rsidR="004B142D" w:rsidRDefault="00C527E2" w:rsidP="004B142D">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§18116;</w:t>
            </w:r>
          </w:p>
          <w:p w14:paraId="6202DBB2" w14:textId="77777777" w:rsidR="00C527E2" w:rsidRPr="00807785" w:rsidRDefault="00C527E2" w:rsidP="004B142D">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sidR="004B142D">
              <w:rPr>
                <w:rFonts w:ascii="Segoe UI" w:eastAsia="Arial" w:hAnsi="Segoe UI" w:cs="Segoe UI"/>
                <w:color w:val="000000" w:themeColor="text1"/>
                <w:spacing w:val="-6"/>
              </w:rPr>
              <w:t>;</w:t>
            </w:r>
          </w:p>
          <w:p w14:paraId="22B32A69" w14:textId="77777777" w:rsidR="00C527E2" w:rsidRPr="00807785" w:rsidRDefault="004B142D" w:rsidP="004B142D">
            <w:pPr>
              <w:pStyle w:val="Default"/>
              <w:ind w:left="10"/>
              <w:jc w:val="center"/>
              <w:rPr>
                <w:rFonts w:ascii="Segoe UI" w:hAnsi="Segoe UI" w:cs="Segoe UI"/>
                <w:color w:val="000000" w:themeColor="text1"/>
                <w:sz w:val="22"/>
                <w:szCs w:val="22"/>
              </w:rPr>
            </w:pPr>
            <w:r>
              <w:rPr>
                <w:rFonts w:ascii="Segoe UI" w:eastAsia="Arial" w:hAnsi="Segoe UI" w:cs="Segoe UI"/>
                <w:color w:val="000000" w:themeColor="text1"/>
                <w:spacing w:val="-6"/>
                <w:sz w:val="22"/>
                <w:szCs w:val="22"/>
              </w:rPr>
              <w:t xml:space="preserve">RCW </w:t>
            </w:r>
            <w:r w:rsidR="00C527E2"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.040 (25) and (26)</w:t>
            </w:r>
            <w:r w:rsidR="00C527E2" w:rsidRPr="00807785">
              <w:rPr>
                <w:rFonts w:ascii="Segoe UI" w:eastAsia="Arial" w:hAnsi="Segoe UI" w:cs="Segoe UI"/>
                <w:color w:val="000000" w:themeColor="text1"/>
                <w:spacing w:val="-6"/>
                <w:sz w:val="22"/>
                <w:szCs w:val="22"/>
              </w:rPr>
              <w:t xml:space="preserve"> </w:t>
            </w:r>
          </w:p>
        </w:tc>
        <w:tc>
          <w:tcPr>
            <w:tcW w:w="6750" w:type="dxa"/>
            <w:tcBorders>
              <w:top w:val="single" w:sz="4" w:space="0" w:color="auto"/>
              <w:bottom w:val="single" w:sz="4" w:space="0" w:color="auto"/>
            </w:tcBorders>
          </w:tcPr>
          <w:p w14:paraId="4E6EC374" w14:textId="77777777" w:rsidR="006E649F" w:rsidRPr="00D52637" w:rsidRDefault="006E649F" w:rsidP="006E649F">
            <w:pPr>
              <w:pStyle w:val="NoSpacing"/>
              <w:rPr>
                <w:rFonts w:ascii="Segoe UI" w:hAnsi="Segoe UI" w:cs="Segoe UI"/>
                <w:color w:val="000000" w:themeColor="text1"/>
              </w:rPr>
            </w:pPr>
            <w:r w:rsidRPr="00D52637">
              <w:rPr>
                <w:rFonts w:ascii="Segoe UI" w:hAnsi="Segoe UI" w:cs="Segoe UI"/>
                <w:color w:val="000000" w:themeColor="text1"/>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0A4D13A8" w14:textId="77777777" w:rsidR="00AF6D73" w:rsidRPr="00807785" w:rsidRDefault="006E649F" w:rsidP="006E649F">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p>
        </w:tc>
        <w:tc>
          <w:tcPr>
            <w:tcW w:w="1260" w:type="dxa"/>
            <w:tcBorders>
              <w:top w:val="single" w:sz="4" w:space="0" w:color="auto"/>
              <w:bottom w:val="single" w:sz="4" w:space="0" w:color="auto"/>
            </w:tcBorders>
          </w:tcPr>
          <w:p w14:paraId="49F7D7B1"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1A7BF7" w14:textId="77777777" w:rsidR="00C527E2" w:rsidRPr="00807785" w:rsidRDefault="00C527E2" w:rsidP="00C527E2">
            <w:pPr>
              <w:jc w:val="center"/>
              <w:rPr>
                <w:rFonts w:ascii="Segoe UI" w:hAnsi="Segoe UI" w:cs="Segoe UI"/>
                <w:color w:val="000000" w:themeColor="text1"/>
              </w:rPr>
            </w:pPr>
          </w:p>
        </w:tc>
      </w:tr>
      <w:tr w:rsidR="00C527E2" w:rsidRPr="00807785" w14:paraId="53D2420E" w14:textId="77777777" w:rsidTr="00F22594">
        <w:tc>
          <w:tcPr>
            <w:tcW w:w="1800" w:type="dxa"/>
            <w:tcBorders>
              <w:top w:val="single" w:sz="4" w:space="0" w:color="auto"/>
            </w:tcBorders>
            <w:shd w:val="clear" w:color="auto" w:fill="000000" w:themeFill="text1"/>
          </w:tcPr>
          <w:p w14:paraId="2C6B5CF0"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DD93589" w14:textId="77777777" w:rsidR="00C527E2" w:rsidRPr="00807785" w:rsidRDefault="00C527E2" w:rsidP="00C527E2">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0E79427"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4F2B454E" w14:textId="77777777" w:rsidR="00C527E2" w:rsidRPr="00807785" w:rsidRDefault="00C527E2" w:rsidP="00C527E2">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4A0E9076"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BC8DCFB" w14:textId="77777777" w:rsidR="00C527E2" w:rsidRPr="00807785" w:rsidRDefault="00C527E2" w:rsidP="00C527E2">
            <w:pPr>
              <w:jc w:val="center"/>
              <w:rPr>
                <w:rFonts w:ascii="Segoe UI" w:hAnsi="Segoe UI" w:cs="Segoe UI"/>
                <w:color w:val="000000" w:themeColor="text1"/>
              </w:rPr>
            </w:pPr>
          </w:p>
        </w:tc>
      </w:tr>
      <w:tr w:rsidR="00C527E2" w:rsidRPr="00807785" w14:paraId="1D12D38C" w14:textId="77777777" w:rsidTr="00F22594">
        <w:trPr>
          <w:trHeight w:val="530"/>
        </w:trPr>
        <w:tc>
          <w:tcPr>
            <w:tcW w:w="1800" w:type="dxa"/>
            <w:vMerge w:val="restart"/>
            <w:tcBorders>
              <w:top w:val="single" w:sz="4" w:space="0" w:color="auto"/>
            </w:tcBorders>
          </w:tcPr>
          <w:p w14:paraId="443CE7C1" w14:textId="77777777" w:rsidR="00C527E2" w:rsidRDefault="00C527E2" w:rsidP="00C527E2">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p w14:paraId="6F93BAB1" w14:textId="77777777" w:rsidR="00C527E2" w:rsidRPr="00807785" w:rsidRDefault="00C527E2" w:rsidP="00C527E2">
            <w:pPr>
              <w:jc w:val="center"/>
              <w:rPr>
                <w:rFonts w:ascii="Segoe UI" w:hAnsi="Segoe UI" w:cs="Segoe UI"/>
                <w:b/>
                <w:color w:val="000000" w:themeColor="text1"/>
              </w:rPr>
            </w:pPr>
          </w:p>
          <w:p w14:paraId="116E0181" w14:textId="77777777" w:rsidR="00C527E2" w:rsidRPr="00807785" w:rsidRDefault="00C527E2" w:rsidP="00C527E2">
            <w:pPr>
              <w:rPr>
                <w:rFonts w:ascii="Segoe UI" w:hAnsi="Segoe UI" w:cs="Segoe UI"/>
                <w:b/>
                <w:color w:val="000000" w:themeColor="text1"/>
              </w:rPr>
            </w:pPr>
          </w:p>
          <w:p w14:paraId="443C663D" w14:textId="77777777" w:rsidR="00C527E2" w:rsidRPr="00807785" w:rsidRDefault="00C527E2" w:rsidP="00C527E2">
            <w:pPr>
              <w:rPr>
                <w:rFonts w:ascii="Segoe UI" w:hAnsi="Segoe UI" w:cs="Segoe UI"/>
                <w:b/>
                <w:color w:val="000000" w:themeColor="text1"/>
              </w:rPr>
            </w:pPr>
          </w:p>
          <w:p w14:paraId="5C2B0AB9" w14:textId="77777777" w:rsidR="00C527E2" w:rsidRPr="00807785" w:rsidRDefault="00C527E2" w:rsidP="00C527E2">
            <w:pPr>
              <w:jc w:val="center"/>
              <w:rPr>
                <w:rFonts w:ascii="Segoe UI" w:hAnsi="Segoe UI" w:cs="Segoe UI"/>
                <w:b/>
                <w:color w:val="000000" w:themeColor="text1"/>
              </w:rPr>
            </w:pPr>
          </w:p>
          <w:p w14:paraId="7A474FDE" w14:textId="77777777" w:rsidR="00C527E2" w:rsidRPr="00807785" w:rsidRDefault="00C527E2" w:rsidP="00C527E2">
            <w:pPr>
              <w:jc w:val="center"/>
              <w:rPr>
                <w:rFonts w:ascii="Segoe UI" w:hAnsi="Segoe UI" w:cs="Segoe UI"/>
                <w:b/>
                <w:color w:val="000000" w:themeColor="text1"/>
              </w:rPr>
            </w:pPr>
          </w:p>
          <w:p w14:paraId="1CCFF0BC" w14:textId="77777777" w:rsidR="00C527E2" w:rsidRPr="00807785" w:rsidRDefault="00C527E2" w:rsidP="00C527E2">
            <w:pPr>
              <w:jc w:val="center"/>
              <w:rPr>
                <w:rFonts w:ascii="Segoe UI" w:hAnsi="Segoe UI" w:cs="Segoe UI"/>
                <w:b/>
                <w:color w:val="000000" w:themeColor="text1"/>
              </w:rPr>
            </w:pPr>
          </w:p>
          <w:p w14:paraId="70532427"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409ECD6D" w14:textId="77777777" w:rsidR="00C527E2" w:rsidRPr="00807785" w:rsidRDefault="00C527E2" w:rsidP="00C527E2">
            <w:pPr>
              <w:jc w:val="center"/>
              <w:rPr>
                <w:rFonts w:ascii="Segoe UI" w:hAnsi="Segoe UI" w:cs="Segoe UI"/>
                <w:color w:val="000000" w:themeColor="text1"/>
              </w:rPr>
            </w:pPr>
            <w:r w:rsidRPr="00807785">
              <w:rPr>
                <w:rFonts w:ascii="Segoe UI" w:hAnsi="Segoe UI" w:cs="Segoe UI"/>
                <w:color w:val="000000" w:themeColor="text1"/>
              </w:rPr>
              <w:t>False Represen-tation Prohibited</w:t>
            </w:r>
          </w:p>
        </w:tc>
        <w:tc>
          <w:tcPr>
            <w:tcW w:w="1440" w:type="dxa"/>
            <w:tcBorders>
              <w:top w:val="single" w:sz="4" w:space="0" w:color="auto"/>
              <w:bottom w:val="single" w:sz="4" w:space="0" w:color="auto"/>
            </w:tcBorders>
          </w:tcPr>
          <w:p w14:paraId="273B9FBF" w14:textId="77777777" w:rsidR="00C527E2" w:rsidRPr="00807785" w:rsidRDefault="00397A56" w:rsidP="00C527E2">
            <w:pPr>
              <w:pStyle w:val="Default"/>
              <w:rPr>
                <w:rFonts w:ascii="Segoe UI" w:hAnsi="Segoe UI" w:cs="Segoe UI"/>
                <w:color w:val="000000" w:themeColor="text1"/>
                <w:sz w:val="22"/>
                <w:szCs w:val="22"/>
              </w:rPr>
            </w:pPr>
            <w:r>
              <w:rPr>
                <w:rFonts w:ascii="Segoe UI" w:hAnsi="Segoe UI" w:cs="Segoe UI"/>
                <w:color w:val="000000" w:themeColor="text1"/>
                <w:sz w:val="22"/>
                <w:szCs w:val="22"/>
              </w:rPr>
              <w:t>RCW 48.30.040</w:t>
            </w:r>
          </w:p>
          <w:p w14:paraId="356C315D" w14:textId="77777777" w:rsidR="00C527E2" w:rsidRPr="00807785" w:rsidRDefault="00C527E2" w:rsidP="00C527E2">
            <w:pPr>
              <w:spacing w:before="36"/>
              <w:ind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tcPr>
          <w:p w14:paraId="12AE817F" w14:textId="77777777" w:rsidR="00C527E2" w:rsidRPr="00807785" w:rsidRDefault="00C527E2" w:rsidP="00C527E2">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4BAAAE44"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DEC4B54" w14:textId="77777777" w:rsidR="00C527E2" w:rsidRPr="00807785" w:rsidRDefault="00C527E2" w:rsidP="00C527E2">
            <w:pPr>
              <w:jc w:val="center"/>
              <w:rPr>
                <w:rFonts w:ascii="Segoe UI" w:hAnsi="Segoe UI" w:cs="Segoe UI"/>
                <w:color w:val="000000" w:themeColor="text1"/>
              </w:rPr>
            </w:pPr>
          </w:p>
        </w:tc>
      </w:tr>
      <w:tr w:rsidR="00C527E2" w:rsidRPr="00807785" w14:paraId="631415C6" w14:textId="77777777" w:rsidTr="00B561DE">
        <w:tc>
          <w:tcPr>
            <w:tcW w:w="1800" w:type="dxa"/>
            <w:vMerge/>
          </w:tcPr>
          <w:p w14:paraId="764A696A"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1FBAF342"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Discrimination Prohibited</w:t>
            </w:r>
          </w:p>
        </w:tc>
        <w:tc>
          <w:tcPr>
            <w:tcW w:w="1440" w:type="dxa"/>
            <w:tcBorders>
              <w:top w:val="single" w:sz="4" w:space="0" w:color="auto"/>
              <w:bottom w:val="single" w:sz="4" w:space="0" w:color="auto"/>
            </w:tcBorders>
          </w:tcPr>
          <w:p w14:paraId="6212E63E" w14:textId="77777777" w:rsidR="00C527E2" w:rsidRPr="00807785" w:rsidRDefault="00C527E2" w:rsidP="00C527E2">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0A17CC5E" w14:textId="77777777" w:rsidR="00C527E2" w:rsidRPr="00807785" w:rsidRDefault="00C527E2" w:rsidP="00C527E2">
            <w:pPr>
              <w:pStyle w:val="ListParagraph"/>
              <w:ind w:left="197"/>
              <w:rPr>
                <w:rFonts w:ascii="Segoe UI" w:hAnsi="Segoe UI" w:cs="Segoe UI"/>
                <w:color w:val="000000" w:themeColor="text1"/>
              </w:rPr>
            </w:pPr>
            <w:r w:rsidRPr="00807785">
              <w:rPr>
                <w:rFonts w:ascii="Segoe UI" w:hAnsi="Segoe UI" w:cs="Segoe UI"/>
                <w:color w:val="000000" w:themeColor="text1"/>
              </w:rPr>
              <w:t xml:space="preserve">No Issuer may refuse to issue any contract of insurance or cancel or decline to renew such contract because of the sex, marital status, or sexual orientation as defined in RCW </w:t>
            </w:r>
            <w:hyperlink r:id="rId28" w:history="1">
              <w:r w:rsidRPr="00807785">
                <w:rPr>
                  <w:rStyle w:val="Hyperlink"/>
                  <w:rFonts w:ascii="Segoe UI" w:hAnsi="Segoe UI" w:cs="Segoe UI"/>
                  <w:color w:val="000000" w:themeColor="text1"/>
                </w:rPr>
                <w:t>49.60.040</w:t>
              </w:r>
            </w:hyperlink>
            <w:r w:rsidRPr="00807785">
              <w:rPr>
                <w:rFonts w:ascii="Segoe UI" w:hAnsi="Segoe UI" w:cs="Segoe UI"/>
                <w:color w:val="000000" w:themeColor="text1"/>
              </w:rPr>
              <w:t xml:space="preserve">,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4E07DE95"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F2C8F5" w14:textId="77777777" w:rsidR="00C527E2" w:rsidRPr="00807785" w:rsidRDefault="00C527E2" w:rsidP="00C527E2">
            <w:pPr>
              <w:jc w:val="center"/>
              <w:rPr>
                <w:rFonts w:ascii="Segoe UI" w:hAnsi="Segoe UI" w:cs="Segoe UI"/>
                <w:color w:val="000000" w:themeColor="text1"/>
              </w:rPr>
            </w:pPr>
          </w:p>
        </w:tc>
      </w:tr>
      <w:tr w:rsidR="00C527E2" w:rsidRPr="00807785" w14:paraId="02BABAAC" w14:textId="77777777" w:rsidTr="00B561DE">
        <w:tc>
          <w:tcPr>
            <w:tcW w:w="1800" w:type="dxa"/>
            <w:shd w:val="clear" w:color="auto" w:fill="000000" w:themeFill="text1"/>
          </w:tcPr>
          <w:p w14:paraId="218077F5"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886C3F9"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5191CB8"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F6FA2F2" w14:textId="77777777" w:rsidR="00C527E2" w:rsidRPr="00807785" w:rsidRDefault="00C527E2" w:rsidP="00C527E2">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8CB1188"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16C4C60" w14:textId="77777777" w:rsidR="00C527E2" w:rsidRPr="00807785" w:rsidRDefault="00C527E2" w:rsidP="00C527E2">
            <w:pPr>
              <w:jc w:val="center"/>
              <w:rPr>
                <w:rFonts w:ascii="Segoe UI" w:hAnsi="Segoe UI" w:cs="Segoe UI"/>
                <w:color w:val="000000" w:themeColor="text1"/>
              </w:rPr>
            </w:pPr>
          </w:p>
        </w:tc>
      </w:tr>
      <w:tr w:rsidR="0058095E" w:rsidRPr="00807785" w14:paraId="4215370E" w14:textId="77777777" w:rsidTr="005B37E9">
        <w:tc>
          <w:tcPr>
            <w:tcW w:w="1800" w:type="dxa"/>
            <w:vMerge w:val="restart"/>
          </w:tcPr>
          <w:p w14:paraId="50980A03" w14:textId="77777777" w:rsidR="0058095E" w:rsidRDefault="0058095E" w:rsidP="00C527E2">
            <w:pPr>
              <w:jc w:val="center"/>
              <w:rPr>
                <w:rFonts w:ascii="Segoe UI" w:hAnsi="Segoe UI" w:cs="Segoe UI"/>
                <w:b/>
              </w:rPr>
            </w:pPr>
            <w:r w:rsidRPr="00F22594">
              <w:rPr>
                <w:rFonts w:ascii="Segoe UI" w:hAnsi="Segoe UI" w:cs="Segoe UI"/>
                <w:b/>
              </w:rPr>
              <w:lastRenderedPageBreak/>
              <w:t>10-Day Free Look</w:t>
            </w:r>
          </w:p>
          <w:p w14:paraId="73C4F167" w14:textId="77777777" w:rsidR="0058095E" w:rsidRDefault="0058095E" w:rsidP="00C527E2">
            <w:pPr>
              <w:jc w:val="center"/>
              <w:rPr>
                <w:rFonts w:ascii="Segoe UI" w:hAnsi="Segoe UI" w:cs="Segoe UI"/>
                <w:b/>
              </w:rPr>
            </w:pPr>
          </w:p>
          <w:p w14:paraId="656DE4DE" w14:textId="77777777" w:rsidR="0058095E" w:rsidRDefault="0058095E" w:rsidP="00C527E2">
            <w:pPr>
              <w:jc w:val="center"/>
              <w:rPr>
                <w:rFonts w:ascii="Segoe UI" w:hAnsi="Segoe UI" w:cs="Segoe UI"/>
                <w:b/>
              </w:rPr>
            </w:pPr>
          </w:p>
          <w:p w14:paraId="43F1FA94" w14:textId="77777777" w:rsidR="0058095E" w:rsidRDefault="0058095E" w:rsidP="00C527E2">
            <w:pPr>
              <w:jc w:val="center"/>
              <w:rPr>
                <w:rFonts w:ascii="Segoe UI" w:hAnsi="Segoe UI" w:cs="Segoe UI"/>
                <w:b/>
              </w:rPr>
            </w:pPr>
          </w:p>
          <w:p w14:paraId="3526E91E" w14:textId="77777777" w:rsidR="0058095E" w:rsidRDefault="0058095E" w:rsidP="00C527E2">
            <w:pPr>
              <w:jc w:val="center"/>
              <w:rPr>
                <w:rFonts w:ascii="Segoe UI" w:hAnsi="Segoe UI" w:cs="Segoe UI"/>
                <w:b/>
              </w:rPr>
            </w:pPr>
          </w:p>
          <w:p w14:paraId="4C9175F1" w14:textId="77777777" w:rsidR="0058095E" w:rsidRPr="00807785" w:rsidRDefault="0058095E" w:rsidP="00C527E2">
            <w:pPr>
              <w:jc w:val="center"/>
              <w:rPr>
                <w:rFonts w:ascii="Segoe UI" w:hAnsi="Segoe UI" w:cs="Segoe UI"/>
                <w:b/>
                <w:color w:val="000000" w:themeColor="text1"/>
              </w:rPr>
            </w:pPr>
          </w:p>
        </w:tc>
        <w:tc>
          <w:tcPr>
            <w:tcW w:w="1530" w:type="dxa"/>
            <w:vMerge w:val="restart"/>
            <w:tcBorders>
              <w:top w:val="single" w:sz="4" w:space="0" w:color="auto"/>
            </w:tcBorders>
          </w:tcPr>
          <w:p w14:paraId="03666D9B"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val="restart"/>
            <w:tcBorders>
              <w:top w:val="single" w:sz="4" w:space="0" w:color="auto"/>
            </w:tcBorders>
          </w:tcPr>
          <w:p w14:paraId="0B8778A0" w14:textId="77777777" w:rsidR="0058095E" w:rsidRPr="00807785" w:rsidRDefault="0058095E" w:rsidP="00C527E2">
            <w:pPr>
              <w:pStyle w:val="Default"/>
              <w:jc w:val="center"/>
              <w:rPr>
                <w:rFonts w:ascii="Segoe UI" w:hAnsi="Segoe UI" w:cs="Segoe UI"/>
                <w:color w:val="000000" w:themeColor="text1"/>
                <w:sz w:val="22"/>
                <w:szCs w:val="22"/>
              </w:rPr>
            </w:pPr>
            <w:r w:rsidRPr="00F22594">
              <w:rPr>
                <w:rFonts w:ascii="Segoe UI" w:hAnsi="Segoe UI" w:cs="Segoe UI"/>
                <w:sz w:val="22"/>
                <w:szCs w:val="22"/>
              </w:rPr>
              <w:t>RCW 48.20.013</w:t>
            </w:r>
          </w:p>
        </w:tc>
        <w:tc>
          <w:tcPr>
            <w:tcW w:w="6750" w:type="dxa"/>
            <w:tcBorders>
              <w:top w:val="single" w:sz="4" w:space="0" w:color="auto"/>
              <w:bottom w:val="nil"/>
            </w:tcBorders>
          </w:tcPr>
          <w:p w14:paraId="672B5722" w14:textId="77777777" w:rsidR="0058095E" w:rsidRPr="00F22594" w:rsidRDefault="0058095E" w:rsidP="00C527E2">
            <w:pPr>
              <w:pStyle w:val="ListParagraph"/>
              <w:widowControl w:val="0"/>
              <w:numPr>
                <w:ilvl w:val="0"/>
                <w:numId w:val="25"/>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4BA985C"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bottom w:val="nil"/>
            </w:tcBorders>
          </w:tcPr>
          <w:p w14:paraId="0573AF35" w14:textId="77777777" w:rsidR="0058095E" w:rsidRPr="00807785" w:rsidRDefault="0058095E" w:rsidP="00C527E2">
            <w:pPr>
              <w:jc w:val="center"/>
              <w:rPr>
                <w:rFonts w:ascii="Segoe UI" w:hAnsi="Segoe UI" w:cs="Segoe UI"/>
                <w:color w:val="000000" w:themeColor="text1"/>
              </w:rPr>
            </w:pPr>
          </w:p>
        </w:tc>
      </w:tr>
      <w:tr w:rsidR="0058095E" w:rsidRPr="00807785" w14:paraId="7ED3606F" w14:textId="77777777" w:rsidTr="005B37E9">
        <w:tc>
          <w:tcPr>
            <w:tcW w:w="1800" w:type="dxa"/>
            <w:vMerge/>
          </w:tcPr>
          <w:p w14:paraId="42EDF3C5" w14:textId="77777777" w:rsidR="0058095E" w:rsidRPr="00807785" w:rsidRDefault="0058095E" w:rsidP="00C527E2">
            <w:pPr>
              <w:jc w:val="center"/>
              <w:rPr>
                <w:rFonts w:ascii="Segoe UI" w:hAnsi="Segoe UI" w:cs="Segoe UI"/>
                <w:b/>
                <w:color w:val="000000" w:themeColor="text1"/>
              </w:rPr>
            </w:pPr>
          </w:p>
        </w:tc>
        <w:tc>
          <w:tcPr>
            <w:tcW w:w="1530" w:type="dxa"/>
            <w:vMerge/>
          </w:tcPr>
          <w:p w14:paraId="3DADA4A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Pr>
          <w:p w14:paraId="4993986D"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3E4B790C" w14:textId="77777777" w:rsidR="0058095E" w:rsidRPr="00F22594" w:rsidRDefault="0058095E" w:rsidP="00C527E2">
            <w:pPr>
              <w:pStyle w:val="ListParagraph"/>
              <w:widowControl w:val="0"/>
              <w:numPr>
                <w:ilvl w:val="1"/>
                <w:numId w:val="25"/>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706F86F7"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0199A81F" w14:textId="77777777" w:rsidR="0058095E" w:rsidRPr="00807785" w:rsidRDefault="0058095E" w:rsidP="00C527E2">
            <w:pPr>
              <w:jc w:val="center"/>
              <w:rPr>
                <w:rFonts w:ascii="Segoe UI" w:hAnsi="Segoe UI" w:cs="Segoe UI"/>
                <w:color w:val="000000" w:themeColor="text1"/>
              </w:rPr>
            </w:pPr>
          </w:p>
        </w:tc>
      </w:tr>
      <w:tr w:rsidR="0058095E" w:rsidRPr="00807785" w14:paraId="030EE2FC" w14:textId="77777777" w:rsidTr="005B37E9">
        <w:tc>
          <w:tcPr>
            <w:tcW w:w="1800" w:type="dxa"/>
            <w:vMerge/>
            <w:tcBorders>
              <w:bottom w:val="nil"/>
            </w:tcBorders>
          </w:tcPr>
          <w:p w14:paraId="0E2784DB" w14:textId="77777777" w:rsidR="0058095E" w:rsidRPr="00807785" w:rsidRDefault="0058095E" w:rsidP="00C527E2">
            <w:pPr>
              <w:jc w:val="center"/>
              <w:rPr>
                <w:rFonts w:ascii="Segoe UI" w:hAnsi="Segoe UI" w:cs="Segoe UI"/>
                <w:b/>
                <w:color w:val="000000" w:themeColor="text1"/>
              </w:rPr>
            </w:pPr>
          </w:p>
        </w:tc>
        <w:tc>
          <w:tcPr>
            <w:tcW w:w="1530" w:type="dxa"/>
            <w:vMerge/>
            <w:tcBorders>
              <w:bottom w:val="nil"/>
            </w:tcBorders>
          </w:tcPr>
          <w:p w14:paraId="1D206E3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Borders>
              <w:bottom w:val="nil"/>
            </w:tcBorders>
          </w:tcPr>
          <w:p w14:paraId="00323292"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20CAA9B0" w14:textId="77777777" w:rsidR="0058095E" w:rsidRPr="00F22594" w:rsidRDefault="0058095E"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9DC8395"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3BB0A74C" w14:textId="77777777" w:rsidR="0058095E" w:rsidRPr="00807785" w:rsidRDefault="0058095E" w:rsidP="00C527E2">
            <w:pPr>
              <w:jc w:val="center"/>
              <w:rPr>
                <w:rFonts w:ascii="Segoe UI" w:hAnsi="Segoe UI" w:cs="Segoe UI"/>
                <w:color w:val="000000" w:themeColor="text1"/>
              </w:rPr>
            </w:pPr>
          </w:p>
        </w:tc>
      </w:tr>
      <w:tr w:rsidR="00614E53" w:rsidRPr="00807785" w14:paraId="6DBBDA4E" w14:textId="77777777" w:rsidTr="005B37E9">
        <w:tc>
          <w:tcPr>
            <w:tcW w:w="1800" w:type="dxa"/>
            <w:tcBorders>
              <w:top w:val="nil"/>
            </w:tcBorders>
          </w:tcPr>
          <w:p w14:paraId="6D267EE3" w14:textId="77777777" w:rsidR="00614E53" w:rsidRPr="00807785" w:rsidRDefault="00614E53" w:rsidP="00C527E2">
            <w:pPr>
              <w:jc w:val="center"/>
              <w:rPr>
                <w:rFonts w:ascii="Segoe UI" w:hAnsi="Segoe UI" w:cs="Segoe UI"/>
                <w:b/>
                <w:color w:val="000000" w:themeColor="text1"/>
              </w:rPr>
            </w:pPr>
          </w:p>
        </w:tc>
        <w:tc>
          <w:tcPr>
            <w:tcW w:w="1530" w:type="dxa"/>
            <w:tcBorders>
              <w:top w:val="nil"/>
            </w:tcBorders>
          </w:tcPr>
          <w:p w14:paraId="78DEC426" w14:textId="77777777" w:rsidR="00614E53" w:rsidRPr="00807785" w:rsidRDefault="00614E53" w:rsidP="00C527E2">
            <w:pPr>
              <w:autoSpaceDE w:val="0"/>
              <w:autoSpaceDN w:val="0"/>
              <w:adjustRightInd w:val="0"/>
              <w:ind w:left="-18" w:right="-108"/>
              <w:jc w:val="center"/>
              <w:rPr>
                <w:rFonts w:ascii="Segoe UI" w:hAnsi="Segoe UI" w:cs="Segoe UI"/>
                <w:color w:val="000000" w:themeColor="text1"/>
              </w:rPr>
            </w:pPr>
          </w:p>
        </w:tc>
        <w:tc>
          <w:tcPr>
            <w:tcW w:w="1440" w:type="dxa"/>
            <w:tcBorders>
              <w:top w:val="nil"/>
            </w:tcBorders>
          </w:tcPr>
          <w:p w14:paraId="1517D620" w14:textId="77777777" w:rsidR="00614E53" w:rsidRPr="00807785" w:rsidRDefault="00614E53" w:rsidP="00C527E2">
            <w:pPr>
              <w:pStyle w:val="Default"/>
              <w:rPr>
                <w:rFonts w:ascii="Segoe UI" w:hAnsi="Segoe UI" w:cs="Segoe UI"/>
                <w:color w:val="000000" w:themeColor="text1"/>
                <w:sz w:val="22"/>
                <w:szCs w:val="22"/>
              </w:rPr>
            </w:pPr>
          </w:p>
        </w:tc>
        <w:tc>
          <w:tcPr>
            <w:tcW w:w="6750" w:type="dxa"/>
            <w:tcBorders>
              <w:top w:val="nil"/>
              <w:bottom w:val="single" w:sz="4" w:space="0" w:color="auto"/>
            </w:tcBorders>
          </w:tcPr>
          <w:p w14:paraId="4E7E47E4" w14:textId="77777777" w:rsidR="00614E53" w:rsidRPr="00F22594" w:rsidRDefault="001A1788"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5D98CD7E" w14:textId="77777777" w:rsidR="00614E53" w:rsidRPr="00807785" w:rsidRDefault="00614E53" w:rsidP="00C527E2">
            <w:pPr>
              <w:jc w:val="center"/>
              <w:rPr>
                <w:rFonts w:ascii="Segoe UI" w:hAnsi="Segoe UI" w:cs="Segoe UI"/>
                <w:color w:val="000000" w:themeColor="text1"/>
              </w:rPr>
            </w:pPr>
          </w:p>
        </w:tc>
        <w:tc>
          <w:tcPr>
            <w:tcW w:w="1530" w:type="dxa"/>
            <w:tcBorders>
              <w:top w:val="nil"/>
              <w:bottom w:val="single" w:sz="4" w:space="0" w:color="auto"/>
            </w:tcBorders>
          </w:tcPr>
          <w:p w14:paraId="4A10488B" w14:textId="77777777" w:rsidR="00614E53" w:rsidRPr="00807785" w:rsidRDefault="00614E53" w:rsidP="00C527E2">
            <w:pPr>
              <w:jc w:val="center"/>
              <w:rPr>
                <w:rFonts w:ascii="Segoe UI" w:hAnsi="Segoe UI" w:cs="Segoe UI"/>
                <w:color w:val="000000" w:themeColor="text1"/>
              </w:rPr>
            </w:pPr>
          </w:p>
        </w:tc>
      </w:tr>
    </w:tbl>
    <w:p w14:paraId="5AB2CC0F" w14:textId="77777777" w:rsidR="00442419" w:rsidRPr="00F22594" w:rsidRDefault="00442419" w:rsidP="001321CD">
      <w:pPr>
        <w:spacing w:after="0" w:line="240" w:lineRule="auto"/>
        <w:rPr>
          <w:rFonts w:ascii="Segoe UI" w:hAnsi="Segoe UI" w:cs="Segoe UI"/>
        </w:rPr>
      </w:pPr>
    </w:p>
    <w:sectPr w:rsidR="00442419" w:rsidRPr="00F22594" w:rsidSect="00005534">
      <w:headerReference w:type="default" r:id="rId29"/>
      <w:footerReference w:type="default" r:id="rId30"/>
      <w:headerReference w:type="first" r:id="rId31"/>
      <w:footerReference w:type="first" r:id="rId3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9E4D" w14:textId="77777777" w:rsidR="00005534" w:rsidRDefault="00005534" w:rsidP="00442419">
      <w:pPr>
        <w:spacing w:after="0" w:line="240" w:lineRule="auto"/>
      </w:pPr>
      <w:r>
        <w:separator/>
      </w:r>
    </w:p>
  </w:endnote>
  <w:endnote w:type="continuationSeparator" w:id="0">
    <w:p w14:paraId="0632DFFC" w14:textId="77777777" w:rsidR="00005534" w:rsidRDefault="00005534" w:rsidP="00442419">
      <w:pPr>
        <w:spacing w:after="0" w:line="240" w:lineRule="auto"/>
      </w:pPr>
      <w:r>
        <w:continuationSeparator/>
      </w:r>
    </w:p>
  </w:endnote>
  <w:endnote w:type="continuationNotice" w:id="1">
    <w:p w14:paraId="45E09E07" w14:textId="77777777" w:rsidR="00005534" w:rsidRDefault="0000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AD46" w14:textId="77777777" w:rsidR="00EB4CF6" w:rsidRDefault="00EB4CF6"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F11957">
      <w:rPr>
        <w:b/>
        <w:bCs/>
        <w:noProof/>
      </w:rPr>
      <w:t>43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1957">
      <w:rPr>
        <w:b/>
        <w:bCs/>
        <w:noProof/>
      </w:rPr>
      <w:t>43</w:t>
    </w:r>
    <w:r>
      <w:rPr>
        <w:b/>
        <w:bCs/>
      </w:rPr>
      <w:fldChar w:fldCharType="end"/>
    </w:r>
  </w:p>
  <w:p w14:paraId="22331632" w14:textId="01763C62" w:rsidR="00EB4CF6" w:rsidRPr="00B255AF" w:rsidRDefault="00B255AF" w:rsidP="00B255AF">
    <w:pPr>
      <w:pStyle w:val="Footer"/>
      <w:jc w:val="center"/>
      <w:rPr>
        <w:b/>
        <w:bCs/>
      </w:rPr>
    </w:pPr>
    <w:r w:rsidRPr="00B255AF">
      <w:rPr>
        <w:b/>
        <w:bCs/>
      </w:rPr>
      <w:t>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B59F" w14:textId="77777777" w:rsidR="00EB4CF6" w:rsidRPr="00F22594" w:rsidRDefault="00EB4CF6"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F11957">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F11957">
      <w:rPr>
        <w:rFonts w:ascii="Segoe UI" w:hAnsi="Segoe UI" w:cs="Segoe UI"/>
        <w:b/>
        <w:bCs/>
        <w:noProof/>
        <w:sz w:val="18"/>
      </w:rPr>
      <w:t>43</w:t>
    </w:r>
    <w:r w:rsidRPr="00F22594">
      <w:rPr>
        <w:rFonts w:ascii="Segoe UI" w:hAnsi="Segoe UI" w:cs="Segoe UI"/>
        <w:b/>
        <w:bCs/>
        <w:sz w:val="18"/>
      </w:rPr>
      <w:fldChar w:fldCharType="end"/>
    </w:r>
  </w:p>
  <w:p w14:paraId="59AE993B" w14:textId="04A93AF0" w:rsidR="00EB4CF6" w:rsidRPr="00B255AF" w:rsidRDefault="00B255AF" w:rsidP="000213A7">
    <w:pPr>
      <w:pStyle w:val="Footer"/>
      <w:jc w:val="center"/>
      <w:rPr>
        <w:b/>
        <w:bCs/>
      </w:rPr>
    </w:pPr>
    <w:r w:rsidRPr="00B255AF">
      <w:rPr>
        <w:b/>
        <w:bCs/>
      </w:rPr>
      <w:t>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750E" w14:textId="77777777" w:rsidR="00005534" w:rsidRDefault="00005534" w:rsidP="00442419">
      <w:pPr>
        <w:spacing w:after="0" w:line="240" w:lineRule="auto"/>
      </w:pPr>
      <w:r>
        <w:separator/>
      </w:r>
    </w:p>
  </w:footnote>
  <w:footnote w:type="continuationSeparator" w:id="0">
    <w:p w14:paraId="5FCA9E60" w14:textId="77777777" w:rsidR="00005534" w:rsidRDefault="00005534" w:rsidP="00442419">
      <w:pPr>
        <w:spacing w:after="0" w:line="240" w:lineRule="auto"/>
      </w:pPr>
      <w:r>
        <w:continuationSeparator/>
      </w:r>
    </w:p>
  </w:footnote>
  <w:footnote w:type="continuationNotice" w:id="1">
    <w:p w14:paraId="31F846E1" w14:textId="77777777" w:rsidR="00005534" w:rsidRDefault="00005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293C" w14:textId="77777777" w:rsidR="00EB4CF6" w:rsidRDefault="00EB4CF6" w:rsidP="00F22594">
    <w:pPr>
      <w:pStyle w:val="Header"/>
      <w:jc w:val="center"/>
    </w:pPr>
    <w:r>
      <w:t>Disability Carrier Individual Short Term Plans Analyst Checklist</w:t>
    </w:r>
  </w:p>
  <w:p w14:paraId="38AAB212" w14:textId="77777777" w:rsidR="00EB4CF6" w:rsidRDefault="00EB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219" w14:textId="77777777" w:rsidR="00EB4CF6" w:rsidRDefault="00EB4CF6" w:rsidP="002930C2">
    <w:pPr>
      <w:pStyle w:val="Header"/>
      <w:ind w:left="-900" w:right="-270"/>
    </w:pPr>
    <w:r>
      <w:rPr>
        <w:noProof/>
      </w:rPr>
      <w:drawing>
        <wp:inline distT="0" distB="0" distL="0" distR="0" wp14:anchorId="2AB2E8ED" wp14:editId="2C9E9800">
          <wp:extent cx="8991600" cy="571500"/>
          <wp:effectExtent l="0" t="0" r="0" b="0"/>
          <wp:docPr id="6" name="Picture 6"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E3A617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34448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6074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3938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548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2"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D231F"/>
    <w:multiLevelType w:val="hybridMultilevel"/>
    <w:tmpl w:val="14C2A782"/>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8"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549208">
    <w:abstractNumId w:val="13"/>
  </w:num>
  <w:num w:numId="2" w16cid:durableId="474105236">
    <w:abstractNumId w:val="19"/>
  </w:num>
  <w:num w:numId="3" w16cid:durableId="1174150202">
    <w:abstractNumId w:val="34"/>
  </w:num>
  <w:num w:numId="4" w16cid:durableId="1406147914">
    <w:abstractNumId w:val="3"/>
  </w:num>
  <w:num w:numId="5" w16cid:durableId="1053504979">
    <w:abstractNumId w:val="14"/>
  </w:num>
  <w:num w:numId="6" w16cid:durableId="847526824">
    <w:abstractNumId w:val="21"/>
  </w:num>
  <w:num w:numId="7" w16cid:durableId="122701340">
    <w:abstractNumId w:val="7"/>
  </w:num>
  <w:num w:numId="8" w16cid:durableId="1564099662">
    <w:abstractNumId w:val="32"/>
  </w:num>
  <w:num w:numId="9" w16cid:durableId="349334131">
    <w:abstractNumId w:val="16"/>
  </w:num>
  <w:num w:numId="10" w16cid:durableId="2090423776">
    <w:abstractNumId w:val="20"/>
  </w:num>
  <w:num w:numId="11" w16cid:durableId="2098861265">
    <w:abstractNumId w:val="18"/>
  </w:num>
  <w:num w:numId="12" w16cid:durableId="1665162327">
    <w:abstractNumId w:val="41"/>
  </w:num>
  <w:num w:numId="13" w16cid:durableId="1733652919">
    <w:abstractNumId w:val="9"/>
  </w:num>
  <w:num w:numId="14" w16cid:durableId="104424750">
    <w:abstractNumId w:val="17"/>
  </w:num>
  <w:num w:numId="15" w16cid:durableId="269053130">
    <w:abstractNumId w:val="40"/>
  </w:num>
  <w:num w:numId="16" w16cid:durableId="440344682">
    <w:abstractNumId w:val="22"/>
  </w:num>
  <w:num w:numId="17" w16cid:durableId="1087536976">
    <w:abstractNumId w:val="12"/>
  </w:num>
  <w:num w:numId="18" w16cid:durableId="383919068">
    <w:abstractNumId w:val="10"/>
  </w:num>
  <w:num w:numId="19" w16cid:durableId="1954052875">
    <w:abstractNumId w:val="1"/>
  </w:num>
  <w:num w:numId="20" w16cid:durableId="206452954">
    <w:abstractNumId w:val="38"/>
  </w:num>
  <w:num w:numId="21" w16cid:durableId="1220046646">
    <w:abstractNumId w:val="39"/>
  </w:num>
  <w:num w:numId="22" w16cid:durableId="863589992">
    <w:abstractNumId w:val="37"/>
  </w:num>
  <w:num w:numId="23" w16cid:durableId="485827411">
    <w:abstractNumId w:val="15"/>
  </w:num>
  <w:num w:numId="24" w16cid:durableId="629477920">
    <w:abstractNumId w:val="2"/>
  </w:num>
  <w:num w:numId="25" w16cid:durableId="829760733">
    <w:abstractNumId w:val="23"/>
  </w:num>
  <w:num w:numId="26" w16cid:durableId="90056094">
    <w:abstractNumId w:val="8"/>
  </w:num>
  <w:num w:numId="27" w16cid:durableId="2140762451">
    <w:abstractNumId w:val="6"/>
  </w:num>
  <w:num w:numId="28" w16cid:durableId="147745977">
    <w:abstractNumId w:val="31"/>
  </w:num>
  <w:num w:numId="29" w16cid:durableId="1493061084">
    <w:abstractNumId w:val="11"/>
  </w:num>
  <w:num w:numId="30" w16cid:durableId="1906839039">
    <w:abstractNumId w:val="25"/>
  </w:num>
  <w:num w:numId="31" w16cid:durableId="733433037">
    <w:abstractNumId w:val="33"/>
  </w:num>
  <w:num w:numId="32" w16cid:durableId="1660309858">
    <w:abstractNumId w:val="27"/>
  </w:num>
  <w:num w:numId="33" w16cid:durableId="1422753057">
    <w:abstractNumId w:val="35"/>
  </w:num>
  <w:num w:numId="34" w16cid:durableId="1266838530">
    <w:abstractNumId w:val="30"/>
  </w:num>
  <w:num w:numId="35" w16cid:durableId="1279215984">
    <w:abstractNumId w:val="26"/>
  </w:num>
  <w:num w:numId="36" w16cid:durableId="755630871">
    <w:abstractNumId w:val="5"/>
  </w:num>
  <w:num w:numId="37" w16cid:durableId="1896040717">
    <w:abstractNumId w:val="24"/>
  </w:num>
  <w:num w:numId="38" w16cid:durableId="991641409">
    <w:abstractNumId w:val="36"/>
  </w:num>
  <w:num w:numId="39" w16cid:durableId="288709567">
    <w:abstractNumId w:val="0"/>
  </w:num>
  <w:num w:numId="40" w16cid:durableId="2041392918">
    <w:abstractNumId w:val="29"/>
  </w:num>
  <w:num w:numId="41" w16cid:durableId="580673673">
    <w:abstractNumId w:val="4"/>
  </w:num>
  <w:num w:numId="42" w16cid:durableId="109039003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5BD"/>
    <w:rsid w:val="000037B8"/>
    <w:rsid w:val="00004F70"/>
    <w:rsid w:val="00005534"/>
    <w:rsid w:val="0000580B"/>
    <w:rsid w:val="00005BA0"/>
    <w:rsid w:val="0000643F"/>
    <w:rsid w:val="00010959"/>
    <w:rsid w:val="00012D76"/>
    <w:rsid w:val="000141FE"/>
    <w:rsid w:val="00015928"/>
    <w:rsid w:val="00017044"/>
    <w:rsid w:val="0001714B"/>
    <w:rsid w:val="000174E1"/>
    <w:rsid w:val="0002005C"/>
    <w:rsid w:val="00020B6A"/>
    <w:rsid w:val="000213A7"/>
    <w:rsid w:val="00023E75"/>
    <w:rsid w:val="000246E2"/>
    <w:rsid w:val="00027F21"/>
    <w:rsid w:val="0003077A"/>
    <w:rsid w:val="00030E01"/>
    <w:rsid w:val="00031A9C"/>
    <w:rsid w:val="000322DF"/>
    <w:rsid w:val="000331E6"/>
    <w:rsid w:val="000337F4"/>
    <w:rsid w:val="00033823"/>
    <w:rsid w:val="0003567E"/>
    <w:rsid w:val="000365EC"/>
    <w:rsid w:val="00036770"/>
    <w:rsid w:val="00036859"/>
    <w:rsid w:val="0004086B"/>
    <w:rsid w:val="00040DB6"/>
    <w:rsid w:val="00040EB8"/>
    <w:rsid w:val="000417F5"/>
    <w:rsid w:val="00041974"/>
    <w:rsid w:val="0004537A"/>
    <w:rsid w:val="00045474"/>
    <w:rsid w:val="00045B82"/>
    <w:rsid w:val="00045DA0"/>
    <w:rsid w:val="00050406"/>
    <w:rsid w:val="0005260A"/>
    <w:rsid w:val="00055934"/>
    <w:rsid w:val="00056D88"/>
    <w:rsid w:val="0005792B"/>
    <w:rsid w:val="00060600"/>
    <w:rsid w:val="00061C7D"/>
    <w:rsid w:val="00062658"/>
    <w:rsid w:val="0006536C"/>
    <w:rsid w:val="0006544C"/>
    <w:rsid w:val="000656DF"/>
    <w:rsid w:val="000661CB"/>
    <w:rsid w:val="0006626F"/>
    <w:rsid w:val="000663D4"/>
    <w:rsid w:val="000701CB"/>
    <w:rsid w:val="00072A59"/>
    <w:rsid w:val="00072E5D"/>
    <w:rsid w:val="00073287"/>
    <w:rsid w:val="00081692"/>
    <w:rsid w:val="000837D4"/>
    <w:rsid w:val="000841F7"/>
    <w:rsid w:val="000872B3"/>
    <w:rsid w:val="000873D0"/>
    <w:rsid w:val="000878BC"/>
    <w:rsid w:val="0009193A"/>
    <w:rsid w:val="00093617"/>
    <w:rsid w:val="00093FDE"/>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4064"/>
    <w:rsid w:val="000B4ADE"/>
    <w:rsid w:val="000B62CD"/>
    <w:rsid w:val="000C17C2"/>
    <w:rsid w:val="000C2E6C"/>
    <w:rsid w:val="000C32ED"/>
    <w:rsid w:val="000C3925"/>
    <w:rsid w:val="000C3AFA"/>
    <w:rsid w:val="000C3DD1"/>
    <w:rsid w:val="000C46B3"/>
    <w:rsid w:val="000C4C00"/>
    <w:rsid w:val="000C5514"/>
    <w:rsid w:val="000C5F45"/>
    <w:rsid w:val="000C7995"/>
    <w:rsid w:val="000C7CBA"/>
    <w:rsid w:val="000D0216"/>
    <w:rsid w:val="000D0510"/>
    <w:rsid w:val="000D0DFE"/>
    <w:rsid w:val="000D217A"/>
    <w:rsid w:val="000D21B9"/>
    <w:rsid w:val="000D2850"/>
    <w:rsid w:val="000D79B2"/>
    <w:rsid w:val="000E03C4"/>
    <w:rsid w:val="000E24A5"/>
    <w:rsid w:val="000E28BC"/>
    <w:rsid w:val="000E41D5"/>
    <w:rsid w:val="000E5432"/>
    <w:rsid w:val="000E68E7"/>
    <w:rsid w:val="000E7142"/>
    <w:rsid w:val="000F0E6A"/>
    <w:rsid w:val="000F1606"/>
    <w:rsid w:val="000F1C78"/>
    <w:rsid w:val="000F2236"/>
    <w:rsid w:val="000F3373"/>
    <w:rsid w:val="000F3979"/>
    <w:rsid w:val="000F47B8"/>
    <w:rsid w:val="000F4D5C"/>
    <w:rsid w:val="000F62E9"/>
    <w:rsid w:val="000F6A08"/>
    <w:rsid w:val="001001F7"/>
    <w:rsid w:val="00101BCE"/>
    <w:rsid w:val="001047BB"/>
    <w:rsid w:val="00104EA6"/>
    <w:rsid w:val="0010521E"/>
    <w:rsid w:val="00106070"/>
    <w:rsid w:val="00106257"/>
    <w:rsid w:val="00111080"/>
    <w:rsid w:val="0011112A"/>
    <w:rsid w:val="001112A5"/>
    <w:rsid w:val="00111F3D"/>
    <w:rsid w:val="001150F0"/>
    <w:rsid w:val="00115391"/>
    <w:rsid w:val="00115742"/>
    <w:rsid w:val="0012114A"/>
    <w:rsid w:val="001225BC"/>
    <w:rsid w:val="00123594"/>
    <w:rsid w:val="001238CB"/>
    <w:rsid w:val="00123C44"/>
    <w:rsid w:val="00124277"/>
    <w:rsid w:val="001248E5"/>
    <w:rsid w:val="001254CA"/>
    <w:rsid w:val="001261C4"/>
    <w:rsid w:val="001262A9"/>
    <w:rsid w:val="00126B95"/>
    <w:rsid w:val="001279EE"/>
    <w:rsid w:val="001321CD"/>
    <w:rsid w:val="00133FB9"/>
    <w:rsid w:val="001351A3"/>
    <w:rsid w:val="0013520F"/>
    <w:rsid w:val="00135763"/>
    <w:rsid w:val="00140673"/>
    <w:rsid w:val="00141328"/>
    <w:rsid w:val="001426B9"/>
    <w:rsid w:val="0014638F"/>
    <w:rsid w:val="0014694C"/>
    <w:rsid w:val="0014730B"/>
    <w:rsid w:val="001474FA"/>
    <w:rsid w:val="00147F0D"/>
    <w:rsid w:val="0015083F"/>
    <w:rsid w:val="00153D56"/>
    <w:rsid w:val="00153E0A"/>
    <w:rsid w:val="00154419"/>
    <w:rsid w:val="00155CB6"/>
    <w:rsid w:val="001579F9"/>
    <w:rsid w:val="00160AAF"/>
    <w:rsid w:val="00160E9A"/>
    <w:rsid w:val="00161EC7"/>
    <w:rsid w:val="0016417E"/>
    <w:rsid w:val="00165C27"/>
    <w:rsid w:val="001662CF"/>
    <w:rsid w:val="0016773A"/>
    <w:rsid w:val="001677E7"/>
    <w:rsid w:val="0017297D"/>
    <w:rsid w:val="00174597"/>
    <w:rsid w:val="001774CF"/>
    <w:rsid w:val="00177F03"/>
    <w:rsid w:val="00180177"/>
    <w:rsid w:val="0018247F"/>
    <w:rsid w:val="001825B4"/>
    <w:rsid w:val="00182E17"/>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788"/>
    <w:rsid w:val="001A197E"/>
    <w:rsid w:val="001A28DF"/>
    <w:rsid w:val="001A50BB"/>
    <w:rsid w:val="001A5504"/>
    <w:rsid w:val="001A60E7"/>
    <w:rsid w:val="001A6443"/>
    <w:rsid w:val="001A7390"/>
    <w:rsid w:val="001B037B"/>
    <w:rsid w:val="001B1299"/>
    <w:rsid w:val="001B597F"/>
    <w:rsid w:val="001B5EC2"/>
    <w:rsid w:val="001B6162"/>
    <w:rsid w:val="001C06C6"/>
    <w:rsid w:val="001C1526"/>
    <w:rsid w:val="001C27DC"/>
    <w:rsid w:val="001C3E0C"/>
    <w:rsid w:val="001C51EC"/>
    <w:rsid w:val="001C58D7"/>
    <w:rsid w:val="001C5F38"/>
    <w:rsid w:val="001C669A"/>
    <w:rsid w:val="001C6D51"/>
    <w:rsid w:val="001C7087"/>
    <w:rsid w:val="001C7FC0"/>
    <w:rsid w:val="001D14D8"/>
    <w:rsid w:val="001D37C5"/>
    <w:rsid w:val="001D5E03"/>
    <w:rsid w:val="001E1144"/>
    <w:rsid w:val="001E1549"/>
    <w:rsid w:val="001E19E6"/>
    <w:rsid w:val="001E1AB2"/>
    <w:rsid w:val="001E1DD4"/>
    <w:rsid w:val="001E39DB"/>
    <w:rsid w:val="001E3B38"/>
    <w:rsid w:val="001E3F7A"/>
    <w:rsid w:val="001E4D1C"/>
    <w:rsid w:val="001E76B0"/>
    <w:rsid w:val="001F1098"/>
    <w:rsid w:val="001F2151"/>
    <w:rsid w:val="001F3747"/>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3DA"/>
    <w:rsid w:val="00215363"/>
    <w:rsid w:val="0021625D"/>
    <w:rsid w:val="00216A85"/>
    <w:rsid w:val="00217948"/>
    <w:rsid w:val="00217A66"/>
    <w:rsid w:val="00227503"/>
    <w:rsid w:val="00227AC2"/>
    <w:rsid w:val="0023039D"/>
    <w:rsid w:val="0023045D"/>
    <w:rsid w:val="0023146B"/>
    <w:rsid w:val="00232E22"/>
    <w:rsid w:val="00233BD1"/>
    <w:rsid w:val="00234DBD"/>
    <w:rsid w:val="0023613B"/>
    <w:rsid w:val="00240C33"/>
    <w:rsid w:val="00241B5B"/>
    <w:rsid w:val="00242F00"/>
    <w:rsid w:val="00243BE5"/>
    <w:rsid w:val="002442C0"/>
    <w:rsid w:val="00245353"/>
    <w:rsid w:val="00247466"/>
    <w:rsid w:val="002474A6"/>
    <w:rsid w:val="00250FF1"/>
    <w:rsid w:val="00252BC1"/>
    <w:rsid w:val="00252D23"/>
    <w:rsid w:val="002530CA"/>
    <w:rsid w:val="002532FF"/>
    <w:rsid w:val="002537CD"/>
    <w:rsid w:val="0025385D"/>
    <w:rsid w:val="00254CB4"/>
    <w:rsid w:val="0025605C"/>
    <w:rsid w:val="00256287"/>
    <w:rsid w:val="00256A9C"/>
    <w:rsid w:val="00257185"/>
    <w:rsid w:val="00257A04"/>
    <w:rsid w:val="00257FAB"/>
    <w:rsid w:val="00260B43"/>
    <w:rsid w:val="002618BB"/>
    <w:rsid w:val="00261EF1"/>
    <w:rsid w:val="0026392D"/>
    <w:rsid w:val="00264D39"/>
    <w:rsid w:val="00265B07"/>
    <w:rsid w:val="00266692"/>
    <w:rsid w:val="00266DBB"/>
    <w:rsid w:val="0027037D"/>
    <w:rsid w:val="002723C8"/>
    <w:rsid w:val="00273442"/>
    <w:rsid w:val="00273CDE"/>
    <w:rsid w:val="00273EBE"/>
    <w:rsid w:val="00275780"/>
    <w:rsid w:val="00275BE5"/>
    <w:rsid w:val="00275FF6"/>
    <w:rsid w:val="00276841"/>
    <w:rsid w:val="0028000D"/>
    <w:rsid w:val="00280326"/>
    <w:rsid w:val="00280FAD"/>
    <w:rsid w:val="00282F34"/>
    <w:rsid w:val="00284628"/>
    <w:rsid w:val="00284BA4"/>
    <w:rsid w:val="0028565D"/>
    <w:rsid w:val="00286308"/>
    <w:rsid w:val="002869B1"/>
    <w:rsid w:val="00291580"/>
    <w:rsid w:val="00291653"/>
    <w:rsid w:val="00292559"/>
    <w:rsid w:val="002930C2"/>
    <w:rsid w:val="002944D0"/>
    <w:rsid w:val="0029451B"/>
    <w:rsid w:val="002961E6"/>
    <w:rsid w:val="002973D8"/>
    <w:rsid w:val="002979FC"/>
    <w:rsid w:val="002A0A32"/>
    <w:rsid w:val="002A2C85"/>
    <w:rsid w:val="002A424B"/>
    <w:rsid w:val="002A4680"/>
    <w:rsid w:val="002A4D4C"/>
    <w:rsid w:val="002A67E7"/>
    <w:rsid w:val="002A68D4"/>
    <w:rsid w:val="002A78B1"/>
    <w:rsid w:val="002B0068"/>
    <w:rsid w:val="002B1602"/>
    <w:rsid w:val="002B49EE"/>
    <w:rsid w:val="002B521E"/>
    <w:rsid w:val="002C0D80"/>
    <w:rsid w:val="002C2085"/>
    <w:rsid w:val="002C3D54"/>
    <w:rsid w:val="002D0946"/>
    <w:rsid w:val="002D1602"/>
    <w:rsid w:val="002D2A3C"/>
    <w:rsid w:val="002D315F"/>
    <w:rsid w:val="002D4F46"/>
    <w:rsid w:val="002D7943"/>
    <w:rsid w:val="002E5014"/>
    <w:rsid w:val="002E570F"/>
    <w:rsid w:val="002E622C"/>
    <w:rsid w:val="002E733D"/>
    <w:rsid w:val="002E7B63"/>
    <w:rsid w:val="002E7FDA"/>
    <w:rsid w:val="002F0085"/>
    <w:rsid w:val="002F1975"/>
    <w:rsid w:val="002F40F5"/>
    <w:rsid w:val="002F538C"/>
    <w:rsid w:val="00300A2B"/>
    <w:rsid w:val="00301303"/>
    <w:rsid w:val="003018CD"/>
    <w:rsid w:val="00301DFA"/>
    <w:rsid w:val="003033ED"/>
    <w:rsid w:val="00303EEE"/>
    <w:rsid w:val="00304148"/>
    <w:rsid w:val="0030747C"/>
    <w:rsid w:val="00307D4A"/>
    <w:rsid w:val="00310792"/>
    <w:rsid w:val="00310B89"/>
    <w:rsid w:val="00311599"/>
    <w:rsid w:val="0031255A"/>
    <w:rsid w:val="003133EF"/>
    <w:rsid w:val="00314555"/>
    <w:rsid w:val="003158CF"/>
    <w:rsid w:val="00317600"/>
    <w:rsid w:val="003202F0"/>
    <w:rsid w:val="003203F8"/>
    <w:rsid w:val="00321F1F"/>
    <w:rsid w:val="00322949"/>
    <w:rsid w:val="003231B6"/>
    <w:rsid w:val="003254B9"/>
    <w:rsid w:val="00326A47"/>
    <w:rsid w:val="00326CE2"/>
    <w:rsid w:val="00327027"/>
    <w:rsid w:val="00327B39"/>
    <w:rsid w:val="00331173"/>
    <w:rsid w:val="003312E2"/>
    <w:rsid w:val="003318C4"/>
    <w:rsid w:val="00332D22"/>
    <w:rsid w:val="00334115"/>
    <w:rsid w:val="003349E9"/>
    <w:rsid w:val="00335890"/>
    <w:rsid w:val="003365AB"/>
    <w:rsid w:val="00337554"/>
    <w:rsid w:val="00337BCC"/>
    <w:rsid w:val="003401D8"/>
    <w:rsid w:val="00340814"/>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41C0"/>
    <w:rsid w:val="00365CCA"/>
    <w:rsid w:val="003663FA"/>
    <w:rsid w:val="00366ED0"/>
    <w:rsid w:val="00367083"/>
    <w:rsid w:val="00370ECD"/>
    <w:rsid w:val="003730CD"/>
    <w:rsid w:val="00373E49"/>
    <w:rsid w:val="003743DB"/>
    <w:rsid w:val="0037472E"/>
    <w:rsid w:val="0037567B"/>
    <w:rsid w:val="00375D7F"/>
    <w:rsid w:val="00377002"/>
    <w:rsid w:val="003773C0"/>
    <w:rsid w:val="00377609"/>
    <w:rsid w:val="00377AF0"/>
    <w:rsid w:val="003818B8"/>
    <w:rsid w:val="003829B6"/>
    <w:rsid w:val="00383818"/>
    <w:rsid w:val="003862C2"/>
    <w:rsid w:val="00387016"/>
    <w:rsid w:val="00387136"/>
    <w:rsid w:val="00387ED5"/>
    <w:rsid w:val="00390491"/>
    <w:rsid w:val="003915A3"/>
    <w:rsid w:val="00393E76"/>
    <w:rsid w:val="00394268"/>
    <w:rsid w:val="0039499D"/>
    <w:rsid w:val="00395B0E"/>
    <w:rsid w:val="00397800"/>
    <w:rsid w:val="00397A56"/>
    <w:rsid w:val="003A2B2C"/>
    <w:rsid w:val="003A311B"/>
    <w:rsid w:val="003A69E9"/>
    <w:rsid w:val="003A6F1E"/>
    <w:rsid w:val="003A72EF"/>
    <w:rsid w:val="003A7B32"/>
    <w:rsid w:val="003B0359"/>
    <w:rsid w:val="003B214F"/>
    <w:rsid w:val="003B4FCF"/>
    <w:rsid w:val="003B5626"/>
    <w:rsid w:val="003B65F3"/>
    <w:rsid w:val="003B7D4A"/>
    <w:rsid w:val="003C1353"/>
    <w:rsid w:val="003C2062"/>
    <w:rsid w:val="003C2848"/>
    <w:rsid w:val="003C511C"/>
    <w:rsid w:val="003C6DD5"/>
    <w:rsid w:val="003C7824"/>
    <w:rsid w:val="003D13F4"/>
    <w:rsid w:val="003D310E"/>
    <w:rsid w:val="003D4B30"/>
    <w:rsid w:val="003D7611"/>
    <w:rsid w:val="003E0486"/>
    <w:rsid w:val="003E1BF2"/>
    <w:rsid w:val="003E1EC1"/>
    <w:rsid w:val="003E2A20"/>
    <w:rsid w:val="003E32C5"/>
    <w:rsid w:val="003E3CF6"/>
    <w:rsid w:val="003E3F31"/>
    <w:rsid w:val="003E48DE"/>
    <w:rsid w:val="003E5482"/>
    <w:rsid w:val="003E667F"/>
    <w:rsid w:val="003E7E36"/>
    <w:rsid w:val="003F05C4"/>
    <w:rsid w:val="003F1F45"/>
    <w:rsid w:val="003F2B51"/>
    <w:rsid w:val="003F6BDE"/>
    <w:rsid w:val="003F7ACF"/>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71A5"/>
    <w:rsid w:val="00427C92"/>
    <w:rsid w:val="00427ED6"/>
    <w:rsid w:val="00430790"/>
    <w:rsid w:val="00430FC8"/>
    <w:rsid w:val="0043226D"/>
    <w:rsid w:val="00432B95"/>
    <w:rsid w:val="004332C5"/>
    <w:rsid w:val="00433986"/>
    <w:rsid w:val="00435977"/>
    <w:rsid w:val="00436096"/>
    <w:rsid w:val="004374DE"/>
    <w:rsid w:val="004406CD"/>
    <w:rsid w:val="00442419"/>
    <w:rsid w:val="0044788A"/>
    <w:rsid w:val="00450962"/>
    <w:rsid w:val="0045336D"/>
    <w:rsid w:val="00455095"/>
    <w:rsid w:val="00456A36"/>
    <w:rsid w:val="00456E49"/>
    <w:rsid w:val="00460045"/>
    <w:rsid w:val="0046009C"/>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21F7"/>
    <w:rsid w:val="00482B9B"/>
    <w:rsid w:val="0048354F"/>
    <w:rsid w:val="004859A7"/>
    <w:rsid w:val="004862D4"/>
    <w:rsid w:val="00486481"/>
    <w:rsid w:val="00487B59"/>
    <w:rsid w:val="00491443"/>
    <w:rsid w:val="0049377E"/>
    <w:rsid w:val="00494178"/>
    <w:rsid w:val="00495FEE"/>
    <w:rsid w:val="00497E30"/>
    <w:rsid w:val="004A4367"/>
    <w:rsid w:val="004A5954"/>
    <w:rsid w:val="004A5CBA"/>
    <w:rsid w:val="004A5D97"/>
    <w:rsid w:val="004A662E"/>
    <w:rsid w:val="004A6DD9"/>
    <w:rsid w:val="004A7564"/>
    <w:rsid w:val="004B142D"/>
    <w:rsid w:val="004B1893"/>
    <w:rsid w:val="004B26E8"/>
    <w:rsid w:val="004B3756"/>
    <w:rsid w:val="004B3EF1"/>
    <w:rsid w:val="004B61AB"/>
    <w:rsid w:val="004B641C"/>
    <w:rsid w:val="004C08EB"/>
    <w:rsid w:val="004C2B03"/>
    <w:rsid w:val="004C4C23"/>
    <w:rsid w:val="004C54E1"/>
    <w:rsid w:val="004C643F"/>
    <w:rsid w:val="004C6723"/>
    <w:rsid w:val="004C698D"/>
    <w:rsid w:val="004C72FF"/>
    <w:rsid w:val="004D0C67"/>
    <w:rsid w:val="004D1A74"/>
    <w:rsid w:val="004D2279"/>
    <w:rsid w:val="004D5050"/>
    <w:rsid w:val="004D5886"/>
    <w:rsid w:val="004E1431"/>
    <w:rsid w:val="004E34F3"/>
    <w:rsid w:val="004E3AEC"/>
    <w:rsid w:val="004E3F75"/>
    <w:rsid w:val="004E5758"/>
    <w:rsid w:val="004F1238"/>
    <w:rsid w:val="004F2447"/>
    <w:rsid w:val="004F29DD"/>
    <w:rsid w:val="004F2A16"/>
    <w:rsid w:val="004F2F8F"/>
    <w:rsid w:val="004F3022"/>
    <w:rsid w:val="004F6A57"/>
    <w:rsid w:val="004F6FB2"/>
    <w:rsid w:val="004F6FE0"/>
    <w:rsid w:val="005005C4"/>
    <w:rsid w:val="00502F7F"/>
    <w:rsid w:val="005038DF"/>
    <w:rsid w:val="00506EB1"/>
    <w:rsid w:val="0050749F"/>
    <w:rsid w:val="00511F12"/>
    <w:rsid w:val="00511FED"/>
    <w:rsid w:val="00512935"/>
    <w:rsid w:val="00513778"/>
    <w:rsid w:val="005139ED"/>
    <w:rsid w:val="00513D22"/>
    <w:rsid w:val="005141FD"/>
    <w:rsid w:val="00516B34"/>
    <w:rsid w:val="00516C0F"/>
    <w:rsid w:val="005213E5"/>
    <w:rsid w:val="0052165E"/>
    <w:rsid w:val="00521C26"/>
    <w:rsid w:val="00521D99"/>
    <w:rsid w:val="00522314"/>
    <w:rsid w:val="005228F8"/>
    <w:rsid w:val="005239A2"/>
    <w:rsid w:val="00525025"/>
    <w:rsid w:val="0052659F"/>
    <w:rsid w:val="0052765B"/>
    <w:rsid w:val="00527DA1"/>
    <w:rsid w:val="00530541"/>
    <w:rsid w:val="005309F7"/>
    <w:rsid w:val="005329E3"/>
    <w:rsid w:val="00532DAF"/>
    <w:rsid w:val="00533200"/>
    <w:rsid w:val="005344BE"/>
    <w:rsid w:val="005350C4"/>
    <w:rsid w:val="005406D2"/>
    <w:rsid w:val="00542AEF"/>
    <w:rsid w:val="00544596"/>
    <w:rsid w:val="005453FC"/>
    <w:rsid w:val="0054553C"/>
    <w:rsid w:val="0054568F"/>
    <w:rsid w:val="005500C7"/>
    <w:rsid w:val="00550A89"/>
    <w:rsid w:val="00551305"/>
    <w:rsid w:val="005518D0"/>
    <w:rsid w:val="00551FED"/>
    <w:rsid w:val="00553212"/>
    <w:rsid w:val="00553E70"/>
    <w:rsid w:val="00554F0F"/>
    <w:rsid w:val="0055641D"/>
    <w:rsid w:val="00556A79"/>
    <w:rsid w:val="0056159F"/>
    <w:rsid w:val="0056243D"/>
    <w:rsid w:val="00562E91"/>
    <w:rsid w:val="00565ADF"/>
    <w:rsid w:val="00565EC8"/>
    <w:rsid w:val="00570436"/>
    <w:rsid w:val="00570FAA"/>
    <w:rsid w:val="005723C3"/>
    <w:rsid w:val="005726AB"/>
    <w:rsid w:val="00573A90"/>
    <w:rsid w:val="00574AED"/>
    <w:rsid w:val="0057540C"/>
    <w:rsid w:val="00576C31"/>
    <w:rsid w:val="00577382"/>
    <w:rsid w:val="0057783F"/>
    <w:rsid w:val="0058095E"/>
    <w:rsid w:val="00580F02"/>
    <w:rsid w:val="005822AC"/>
    <w:rsid w:val="00582C43"/>
    <w:rsid w:val="00583325"/>
    <w:rsid w:val="0058385F"/>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6F5"/>
    <w:rsid w:val="005A599E"/>
    <w:rsid w:val="005A5C9A"/>
    <w:rsid w:val="005A7053"/>
    <w:rsid w:val="005B0429"/>
    <w:rsid w:val="005B0732"/>
    <w:rsid w:val="005B0E27"/>
    <w:rsid w:val="005B21D7"/>
    <w:rsid w:val="005B2D9E"/>
    <w:rsid w:val="005B2E8E"/>
    <w:rsid w:val="005B37E9"/>
    <w:rsid w:val="005B3CD9"/>
    <w:rsid w:val="005B4265"/>
    <w:rsid w:val="005B5652"/>
    <w:rsid w:val="005B6453"/>
    <w:rsid w:val="005B72BF"/>
    <w:rsid w:val="005C12B0"/>
    <w:rsid w:val="005C2CBE"/>
    <w:rsid w:val="005C67FE"/>
    <w:rsid w:val="005C70CB"/>
    <w:rsid w:val="005C7AE0"/>
    <w:rsid w:val="005D023F"/>
    <w:rsid w:val="005D30E3"/>
    <w:rsid w:val="005D4996"/>
    <w:rsid w:val="005D4FD2"/>
    <w:rsid w:val="005D5494"/>
    <w:rsid w:val="005D5F72"/>
    <w:rsid w:val="005D6F6E"/>
    <w:rsid w:val="005D7710"/>
    <w:rsid w:val="005E0D1F"/>
    <w:rsid w:val="005E3068"/>
    <w:rsid w:val="005E3090"/>
    <w:rsid w:val="005E38F8"/>
    <w:rsid w:val="005E3D65"/>
    <w:rsid w:val="005E4064"/>
    <w:rsid w:val="005E410F"/>
    <w:rsid w:val="005E5497"/>
    <w:rsid w:val="005F12A5"/>
    <w:rsid w:val="005F1D7E"/>
    <w:rsid w:val="005F28BD"/>
    <w:rsid w:val="005F3B42"/>
    <w:rsid w:val="005F50A2"/>
    <w:rsid w:val="005F575A"/>
    <w:rsid w:val="00600EBF"/>
    <w:rsid w:val="00601742"/>
    <w:rsid w:val="006065B9"/>
    <w:rsid w:val="0061110D"/>
    <w:rsid w:val="0061117A"/>
    <w:rsid w:val="00612BC4"/>
    <w:rsid w:val="006142FA"/>
    <w:rsid w:val="00614E53"/>
    <w:rsid w:val="00616868"/>
    <w:rsid w:val="0061724B"/>
    <w:rsid w:val="00617CCD"/>
    <w:rsid w:val="006211DE"/>
    <w:rsid w:val="00622D22"/>
    <w:rsid w:val="006251C0"/>
    <w:rsid w:val="00625D45"/>
    <w:rsid w:val="00630619"/>
    <w:rsid w:val="00634C51"/>
    <w:rsid w:val="0063669A"/>
    <w:rsid w:val="00636F86"/>
    <w:rsid w:val="0063706B"/>
    <w:rsid w:val="006409F9"/>
    <w:rsid w:val="00640E91"/>
    <w:rsid w:val="006420F2"/>
    <w:rsid w:val="006426B8"/>
    <w:rsid w:val="0064453F"/>
    <w:rsid w:val="00644E4B"/>
    <w:rsid w:val="00645B10"/>
    <w:rsid w:val="00645B52"/>
    <w:rsid w:val="00645C51"/>
    <w:rsid w:val="00646B33"/>
    <w:rsid w:val="006479EB"/>
    <w:rsid w:val="0065068A"/>
    <w:rsid w:val="006532F8"/>
    <w:rsid w:val="00653DF6"/>
    <w:rsid w:val="00654AF7"/>
    <w:rsid w:val="00657ACE"/>
    <w:rsid w:val="0066358A"/>
    <w:rsid w:val="00663AD5"/>
    <w:rsid w:val="00663AFC"/>
    <w:rsid w:val="006650A7"/>
    <w:rsid w:val="00665BCB"/>
    <w:rsid w:val="0066716E"/>
    <w:rsid w:val="00667F03"/>
    <w:rsid w:val="0067591E"/>
    <w:rsid w:val="006759EE"/>
    <w:rsid w:val="00676510"/>
    <w:rsid w:val="006824E2"/>
    <w:rsid w:val="006825E5"/>
    <w:rsid w:val="006832D5"/>
    <w:rsid w:val="00684842"/>
    <w:rsid w:val="00685114"/>
    <w:rsid w:val="00685DF8"/>
    <w:rsid w:val="006869CF"/>
    <w:rsid w:val="00687BAA"/>
    <w:rsid w:val="00690B5C"/>
    <w:rsid w:val="00691887"/>
    <w:rsid w:val="006935A0"/>
    <w:rsid w:val="006940AE"/>
    <w:rsid w:val="00694C78"/>
    <w:rsid w:val="006961D1"/>
    <w:rsid w:val="00696679"/>
    <w:rsid w:val="006A1BFB"/>
    <w:rsid w:val="006A2984"/>
    <w:rsid w:val="006A3823"/>
    <w:rsid w:val="006A42AC"/>
    <w:rsid w:val="006B0150"/>
    <w:rsid w:val="006B0FCE"/>
    <w:rsid w:val="006B191C"/>
    <w:rsid w:val="006B3335"/>
    <w:rsid w:val="006B34C2"/>
    <w:rsid w:val="006B6EA7"/>
    <w:rsid w:val="006C1124"/>
    <w:rsid w:val="006C315E"/>
    <w:rsid w:val="006C33CF"/>
    <w:rsid w:val="006C3960"/>
    <w:rsid w:val="006C5E83"/>
    <w:rsid w:val="006C7E2A"/>
    <w:rsid w:val="006D1325"/>
    <w:rsid w:val="006D2889"/>
    <w:rsid w:val="006D63BB"/>
    <w:rsid w:val="006D7617"/>
    <w:rsid w:val="006E22C7"/>
    <w:rsid w:val="006E31F9"/>
    <w:rsid w:val="006E5D35"/>
    <w:rsid w:val="006E6204"/>
    <w:rsid w:val="006E649F"/>
    <w:rsid w:val="006E7E42"/>
    <w:rsid w:val="006F0112"/>
    <w:rsid w:val="006F0653"/>
    <w:rsid w:val="006F1B9F"/>
    <w:rsid w:val="006F2421"/>
    <w:rsid w:val="006F3C15"/>
    <w:rsid w:val="006F4763"/>
    <w:rsid w:val="006F7C3C"/>
    <w:rsid w:val="0070190D"/>
    <w:rsid w:val="00702292"/>
    <w:rsid w:val="007028EE"/>
    <w:rsid w:val="007043EF"/>
    <w:rsid w:val="00704FBB"/>
    <w:rsid w:val="00705928"/>
    <w:rsid w:val="0070656D"/>
    <w:rsid w:val="00706618"/>
    <w:rsid w:val="007069BC"/>
    <w:rsid w:val="00706A4E"/>
    <w:rsid w:val="007121C5"/>
    <w:rsid w:val="00712317"/>
    <w:rsid w:val="007129D9"/>
    <w:rsid w:val="007132C0"/>
    <w:rsid w:val="00714510"/>
    <w:rsid w:val="00714AF0"/>
    <w:rsid w:val="00714B88"/>
    <w:rsid w:val="00715781"/>
    <w:rsid w:val="00720DCD"/>
    <w:rsid w:val="00721477"/>
    <w:rsid w:val="00721669"/>
    <w:rsid w:val="00721771"/>
    <w:rsid w:val="007245FC"/>
    <w:rsid w:val="00724618"/>
    <w:rsid w:val="00725FCD"/>
    <w:rsid w:val="007274D7"/>
    <w:rsid w:val="00730BEF"/>
    <w:rsid w:val="00731946"/>
    <w:rsid w:val="00733307"/>
    <w:rsid w:val="007366F9"/>
    <w:rsid w:val="0073676F"/>
    <w:rsid w:val="007369A1"/>
    <w:rsid w:val="00740E4D"/>
    <w:rsid w:val="007421D7"/>
    <w:rsid w:val="0074266A"/>
    <w:rsid w:val="007430A9"/>
    <w:rsid w:val="0074449A"/>
    <w:rsid w:val="007455D2"/>
    <w:rsid w:val="00746D6B"/>
    <w:rsid w:val="00750AC1"/>
    <w:rsid w:val="00751DFA"/>
    <w:rsid w:val="007525F6"/>
    <w:rsid w:val="0075322F"/>
    <w:rsid w:val="0075526F"/>
    <w:rsid w:val="00756DAF"/>
    <w:rsid w:val="00763252"/>
    <w:rsid w:val="00764FC4"/>
    <w:rsid w:val="007675AD"/>
    <w:rsid w:val="00767CAD"/>
    <w:rsid w:val="00771A0A"/>
    <w:rsid w:val="00771CEA"/>
    <w:rsid w:val="00771E7B"/>
    <w:rsid w:val="0077340C"/>
    <w:rsid w:val="007754E0"/>
    <w:rsid w:val="007763DA"/>
    <w:rsid w:val="007814D9"/>
    <w:rsid w:val="00781668"/>
    <w:rsid w:val="00783C8E"/>
    <w:rsid w:val="00784B00"/>
    <w:rsid w:val="00787C94"/>
    <w:rsid w:val="00790FA8"/>
    <w:rsid w:val="00791056"/>
    <w:rsid w:val="0079144F"/>
    <w:rsid w:val="0079277E"/>
    <w:rsid w:val="00794112"/>
    <w:rsid w:val="0079457E"/>
    <w:rsid w:val="00796B0C"/>
    <w:rsid w:val="007970B3"/>
    <w:rsid w:val="0079746F"/>
    <w:rsid w:val="007A05CA"/>
    <w:rsid w:val="007A3500"/>
    <w:rsid w:val="007A3990"/>
    <w:rsid w:val="007A51C9"/>
    <w:rsid w:val="007A7776"/>
    <w:rsid w:val="007B1F4F"/>
    <w:rsid w:val="007B3B87"/>
    <w:rsid w:val="007B5291"/>
    <w:rsid w:val="007B5D36"/>
    <w:rsid w:val="007C0076"/>
    <w:rsid w:val="007C0CF2"/>
    <w:rsid w:val="007C2F67"/>
    <w:rsid w:val="007C57FF"/>
    <w:rsid w:val="007C7A8E"/>
    <w:rsid w:val="007D04A9"/>
    <w:rsid w:val="007D0D9C"/>
    <w:rsid w:val="007D2681"/>
    <w:rsid w:val="007D4966"/>
    <w:rsid w:val="007D5BEC"/>
    <w:rsid w:val="007D61A2"/>
    <w:rsid w:val="007D713E"/>
    <w:rsid w:val="007D751C"/>
    <w:rsid w:val="007D7DDA"/>
    <w:rsid w:val="007E011C"/>
    <w:rsid w:val="007E27AC"/>
    <w:rsid w:val="007E3317"/>
    <w:rsid w:val="007E36AE"/>
    <w:rsid w:val="007E4DBC"/>
    <w:rsid w:val="007E798B"/>
    <w:rsid w:val="007E7A2C"/>
    <w:rsid w:val="007E7BDC"/>
    <w:rsid w:val="007F1B7E"/>
    <w:rsid w:val="007F340A"/>
    <w:rsid w:val="007F342C"/>
    <w:rsid w:val="007F3536"/>
    <w:rsid w:val="007F46F5"/>
    <w:rsid w:val="007F5861"/>
    <w:rsid w:val="007F5A74"/>
    <w:rsid w:val="007F6256"/>
    <w:rsid w:val="00800884"/>
    <w:rsid w:val="00800933"/>
    <w:rsid w:val="00800C71"/>
    <w:rsid w:val="0080189F"/>
    <w:rsid w:val="008023E7"/>
    <w:rsid w:val="008028EE"/>
    <w:rsid w:val="00803EE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2E8"/>
    <w:rsid w:val="00846D96"/>
    <w:rsid w:val="00851EBB"/>
    <w:rsid w:val="008534A0"/>
    <w:rsid w:val="0085798B"/>
    <w:rsid w:val="00862556"/>
    <w:rsid w:val="00864EB0"/>
    <w:rsid w:val="00866586"/>
    <w:rsid w:val="00871DDC"/>
    <w:rsid w:val="00871EC6"/>
    <w:rsid w:val="00872778"/>
    <w:rsid w:val="0087296E"/>
    <w:rsid w:val="008737E4"/>
    <w:rsid w:val="008742AE"/>
    <w:rsid w:val="008760DA"/>
    <w:rsid w:val="00877D1A"/>
    <w:rsid w:val="00880101"/>
    <w:rsid w:val="00880F5D"/>
    <w:rsid w:val="00881321"/>
    <w:rsid w:val="00881C9C"/>
    <w:rsid w:val="00886F43"/>
    <w:rsid w:val="008910F3"/>
    <w:rsid w:val="00891A45"/>
    <w:rsid w:val="00892099"/>
    <w:rsid w:val="00892635"/>
    <w:rsid w:val="00893481"/>
    <w:rsid w:val="0089361A"/>
    <w:rsid w:val="00893A55"/>
    <w:rsid w:val="00893D3A"/>
    <w:rsid w:val="008970D0"/>
    <w:rsid w:val="0089765F"/>
    <w:rsid w:val="008A0332"/>
    <w:rsid w:val="008A10E0"/>
    <w:rsid w:val="008A49D7"/>
    <w:rsid w:val="008A4D7E"/>
    <w:rsid w:val="008A5F99"/>
    <w:rsid w:val="008A6326"/>
    <w:rsid w:val="008B0C3C"/>
    <w:rsid w:val="008B1B49"/>
    <w:rsid w:val="008B3078"/>
    <w:rsid w:val="008B43DF"/>
    <w:rsid w:val="008B6F7F"/>
    <w:rsid w:val="008C0A8E"/>
    <w:rsid w:val="008C6FDF"/>
    <w:rsid w:val="008C7FD9"/>
    <w:rsid w:val="008D01FF"/>
    <w:rsid w:val="008D05B3"/>
    <w:rsid w:val="008D09D7"/>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11B7E"/>
    <w:rsid w:val="00912494"/>
    <w:rsid w:val="00912F86"/>
    <w:rsid w:val="009147D9"/>
    <w:rsid w:val="00915451"/>
    <w:rsid w:val="00916A8F"/>
    <w:rsid w:val="00916C14"/>
    <w:rsid w:val="0091737B"/>
    <w:rsid w:val="009202CF"/>
    <w:rsid w:val="00920B52"/>
    <w:rsid w:val="00921470"/>
    <w:rsid w:val="00924BBB"/>
    <w:rsid w:val="00926A91"/>
    <w:rsid w:val="00926E18"/>
    <w:rsid w:val="00930428"/>
    <w:rsid w:val="009305C6"/>
    <w:rsid w:val="0093063E"/>
    <w:rsid w:val="00930CE2"/>
    <w:rsid w:val="00931B1F"/>
    <w:rsid w:val="00931F7F"/>
    <w:rsid w:val="0093492A"/>
    <w:rsid w:val="00935B6E"/>
    <w:rsid w:val="00936ACE"/>
    <w:rsid w:val="0093713C"/>
    <w:rsid w:val="00937156"/>
    <w:rsid w:val="009378AA"/>
    <w:rsid w:val="00942BF3"/>
    <w:rsid w:val="00943465"/>
    <w:rsid w:val="00943E68"/>
    <w:rsid w:val="00945175"/>
    <w:rsid w:val="0094583B"/>
    <w:rsid w:val="00945E79"/>
    <w:rsid w:val="0094707C"/>
    <w:rsid w:val="00951502"/>
    <w:rsid w:val="00952DD7"/>
    <w:rsid w:val="00952F5E"/>
    <w:rsid w:val="00955CD3"/>
    <w:rsid w:val="0095637E"/>
    <w:rsid w:val="00956509"/>
    <w:rsid w:val="00956B6D"/>
    <w:rsid w:val="00956DF9"/>
    <w:rsid w:val="00957265"/>
    <w:rsid w:val="009577F4"/>
    <w:rsid w:val="00961EA9"/>
    <w:rsid w:val="0096478A"/>
    <w:rsid w:val="0096727A"/>
    <w:rsid w:val="00970A2D"/>
    <w:rsid w:val="00971382"/>
    <w:rsid w:val="00971A4E"/>
    <w:rsid w:val="00971DB9"/>
    <w:rsid w:val="009722EA"/>
    <w:rsid w:val="00973746"/>
    <w:rsid w:val="00973BC6"/>
    <w:rsid w:val="00974B2A"/>
    <w:rsid w:val="00981967"/>
    <w:rsid w:val="00982042"/>
    <w:rsid w:val="009837A4"/>
    <w:rsid w:val="009839FB"/>
    <w:rsid w:val="00984777"/>
    <w:rsid w:val="00985269"/>
    <w:rsid w:val="00985598"/>
    <w:rsid w:val="00987F3E"/>
    <w:rsid w:val="00990DAF"/>
    <w:rsid w:val="009912F5"/>
    <w:rsid w:val="0099231A"/>
    <w:rsid w:val="009945BE"/>
    <w:rsid w:val="009958E3"/>
    <w:rsid w:val="00995FC8"/>
    <w:rsid w:val="009979F7"/>
    <w:rsid w:val="009A1350"/>
    <w:rsid w:val="009A268D"/>
    <w:rsid w:val="009A3E66"/>
    <w:rsid w:val="009A5FA5"/>
    <w:rsid w:val="009A6A6C"/>
    <w:rsid w:val="009B0CBE"/>
    <w:rsid w:val="009B1BEC"/>
    <w:rsid w:val="009B2EF7"/>
    <w:rsid w:val="009B3B91"/>
    <w:rsid w:val="009B6529"/>
    <w:rsid w:val="009C1A8E"/>
    <w:rsid w:val="009C4D67"/>
    <w:rsid w:val="009C59BB"/>
    <w:rsid w:val="009D00F5"/>
    <w:rsid w:val="009D05C2"/>
    <w:rsid w:val="009D07C2"/>
    <w:rsid w:val="009D14BE"/>
    <w:rsid w:val="009D434B"/>
    <w:rsid w:val="009D4DCB"/>
    <w:rsid w:val="009D5D64"/>
    <w:rsid w:val="009D684A"/>
    <w:rsid w:val="009D716C"/>
    <w:rsid w:val="009E1FE8"/>
    <w:rsid w:val="009E2AF6"/>
    <w:rsid w:val="009E2E9A"/>
    <w:rsid w:val="009E446F"/>
    <w:rsid w:val="009E51AB"/>
    <w:rsid w:val="009E5269"/>
    <w:rsid w:val="009E5349"/>
    <w:rsid w:val="009E58A1"/>
    <w:rsid w:val="009E5D9C"/>
    <w:rsid w:val="009E647C"/>
    <w:rsid w:val="009E7ABA"/>
    <w:rsid w:val="009F048D"/>
    <w:rsid w:val="009F0B82"/>
    <w:rsid w:val="009F2696"/>
    <w:rsid w:val="009F2A04"/>
    <w:rsid w:val="009F538F"/>
    <w:rsid w:val="009F550A"/>
    <w:rsid w:val="009F5AF6"/>
    <w:rsid w:val="009F751C"/>
    <w:rsid w:val="009F7ECB"/>
    <w:rsid w:val="00A011F4"/>
    <w:rsid w:val="00A01C38"/>
    <w:rsid w:val="00A0234C"/>
    <w:rsid w:val="00A03239"/>
    <w:rsid w:val="00A034FA"/>
    <w:rsid w:val="00A03A8A"/>
    <w:rsid w:val="00A07E0B"/>
    <w:rsid w:val="00A101B5"/>
    <w:rsid w:val="00A1209B"/>
    <w:rsid w:val="00A12BE8"/>
    <w:rsid w:val="00A15525"/>
    <w:rsid w:val="00A15A39"/>
    <w:rsid w:val="00A17795"/>
    <w:rsid w:val="00A212A3"/>
    <w:rsid w:val="00A24035"/>
    <w:rsid w:val="00A24A69"/>
    <w:rsid w:val="00A24E82"/>
    <w:rsid w:val="00A24F07"/>
    <w:rsid w:val="00A25C51"/>
    <w:rsid w:val="00A26131"/>
    <w:rsid w:val="00A27027"/>
    <w:rsid w:val="00A27142"/>
    <w:rsid w:val="00A30249"/>
    <w:rsid w:val="00A32A89"/>
    <w:rsid w:val="00A340E9"/>
    <w:rsid w:val="00A34175"/>
    <w:rsid w:val="00A34C71"/>
    <w:rsid w:val="00A352F7"/>
    <w:rsid w:val="00A35F44"/>
    <w:rsid w:val="00A35F63"/>
    <w:rsid w:val="00A37DE6"/>
    <w:rsid w:val="00A40072"/>
    <w:rsid w:val="00A4008B"/>
    <w:rsid w:val="00A415C3"/>
    <w:rsid w:val="00A41A7E"/>
    <w:rsid w:val="00A42F80"/>
    <w:rsid w:val="00A450AE"/>
    <w:rsid w:val="00A4533C"/>
    <w:rsid w:val="00A47BDC"/>
    <w:rsid w:val="00A503C3"/>
    <w:rsid w:val="00A5086B"/>
    <w:rsid w:val="00A52E46"/>
    <w:rsid w:val="00A531A8"/>
    <w:rsid w:val="00A611AC"/>
    <w:rsid w:val="00A612BB"/>
    <w:rsid w:val="00A6209A"/>
    <w:rsid w:val="00A6369D"/>
    <w:rsid w:val="00A6548A"/>
    <w:rsid w:val="00A65C75"/>
    <w:rsid w:val="00A66CA9"/>
    <w:rsid w:val="00A6754F"/>
    <w:rsid w:val="00A67ADF"/>
    <w:rsid w:val="00A67E1E"/>
    <w:rsid w:val="00A71016"/>
    <w:rsid w:val="00A712BC"/>
    <w:rsid w:val="00A7181C"/>
    <w:rsid w:val="00A72B8B"/>
    <w:rsid w:val="00A74DA6"/>
    <w:rsid w:val="00A75914"/>
    <w:rsid w:val="00A768A9"/>
    <w:rsid w:val="00A76BAE"/>
    <w:rsid w:val="00A804E7"/>
    <w:rsid w:val="00A8071B"/>
    <w:rsid w:val="00A81DF0"/>
    <w:rsid w:val="00A821D3"/>
    <w:rsid w:val="00A82CE6"/>
    <w:rsid w:val="00A830A4"/>
    <w:rsid w:val="00A84D2F"/>
    <w:rsid w:val="00A8523C"/>
    <w:rsid w:val="00A85BA1"/>
    <w:rsid w:val="00A87017"/>
    <w:rsid w:val="00A87F68"/>
    <w:rsid w:val="00A9081B"/>
    <w:rsid w:val="00A90B18"/>
    <w:rsid w:val="00A92F39"/>
    <w:rsid w:val="00A94B3B"/>
    <w:rsid w:val="00A95078"/>
    <w:rsid w:val="00A95B86"/>
    <w:rsid w:val="00A95D9E"/>
    <w:rsid w:val="00A961E8"/>
    <w:rsid w:val="00A97491"/>
    <w:rsid w:val="00A976C5"/>
    <w:rsid w:val="00A97ED5"/>
    <w:rsid w:val="00AA097A"/>
    <w:rsid w:val="00AA1415"/>
    <w:rsid w:val="00AA1B05"/>
    <w:rsid w:val="00AA2D4B"/>
    <w:rsid w:val="00AA37C6"/>
    <w:rsid w:val="00AA502C"/>
    <w:rsid w:val="00AA60F4"/>
    <w:rsid w:val="00AA7A26"/>
    <w:rsid w:val="00AB116E"/>
    <w:rsid w:val="00AB1812"/>
    <w:rsid w:val="00AB3AED"/>
    <w:rsid w:val="00AB41CA"/>
    <w:rsid w:val="00AB4FE9"/>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75"/>
    <w:rsid w:val="00AF5F82"/>
    <w:rsid w:val="00AF6D73"/>
    <w:rsid w:val="00AF743A"/>
    <w:rsid w:val="00B01C1E"/>
    <w:rsid w:val="00B03C9D"/>
    <w:rsid w:val="00B04DFB"/>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5AF"/>
    <w:rsid w:val="00B25AE8"/>
    <w:rsid w:val="00B26392"/>
    <w:rsid w:val="00B268EA"/>
    <w:rsid w:val="00B26F5D"/>
    <w:rsid w:val="00B30482"/>
    <w:rsid w:val="00B308E5"/>
    <w:rsid w:val="00B31B1D"/>
    <w:rsid w:val="00B31C5D"/>
    <w:rsid w:val="00B31CF0"/>
    <w:rsid w:val="00B35FF2"/>
    <w:rsid w:val="00B36344"/>
    <w:rsid w:val="00B37155"/>
    <w:rsid w:val="00B4011E"/>
    <w:rsid w:val="00B40BCC"/>
    <w:rsid w:val="00B410CF"/>
    <w:rsid w:val="00B41306"/>
    <w:rsid w:val="00B42935"/>
    <w:rsid w:val="00B44B69"/>
    <w:rsid w:val="00B4593E"/>
    <w:rsid w:val="00B45AED"/>
    <w:rsid w:val="00B46A88"/>
    <w:rsid w:val="00B46E3A"/>
    <w:rsid w:val="00B51ADD"/>
    <w:rsid w:val="00B523AB"/>
    <w:rsid w:val="00B53FA4"/>
    <w:rsid w:val="00B547BF"/>
    <w:rsid w:val="00B557AD"/>
    <w:rsid w:val="00B561DE"/>
    <w:rsid w:val="00B5685E"/>
    <w:rsid w:val="00B570AF"/>
    <w:rsid w:val="00B5788F"/>
    <w:rsid w:val="00B6021F"/>
    <w:rsid w:val="00B606C9"/>
    <w:rsid w:val="00B62BA9"/>
    <w:rsid w:val="00B63B78"/>
    <w:rsid w:val="00B645B4"/>
    <w:rsid w:val="00B65A1D"/>
    <w:rsid w:val="00B66D4B"/>
    <w:rsid w:val="00B67960"/>
    <w:rsid w:val="00B70025"/>
    <w:rsid w:val="00B700E8"/>
    <w:rsid w:val="00B71898"/>
    <w:rsid w:val="00B73610"/>
    <w:rsid w:val="00B741A9"/>
    <w:rsid w:val="00B765E9"/>
    <w:rsid w:val="00B77FDA"/>
    <w:rsid w:val="00B80F8E"/>
    <w:rsid w:val="00B8105C"/>
    <w:rsid w:val="00B832FC"/>
    <w:rsid w:val="00B84C1C"/>
    <w:rsid w:val="00B86940"/>
    <w:rsid w:val="00B86F6D"/>
    <w:rsid w:val="00B87CD4"/>
    <w:rsid w:val="00B91FA0"/>
    <w:rsid w:val="00B96120"/>
    <w:rsid w:val="00B962FA"/>
    <w:rsid w:val="00B973B7"/>
    <w:rsid w:val="00BA0731"/>
    <w:rsid w:val="00BA4AF0"/>
    <w:rsid w:val="00BA6907"/>
    <w:rsid w:val="00BA7D2C"/>
    <w:rsid w:val="00BB067B"/>
    <w:rsid w:val="00BB06FA"/>
    <w:rsid w:val="00BB18F3"/>
    <w:rsid w:val="00BB1A20"/>
    <w:rsid w:val="00BB3F71"/>
    <w:rsid w:val="00BB6CD6"/>
    <w:rsid w:val="00BC02B5"/>
    <w:rsid w:val="00BC11F4"/>
    <w:rsid w:val="00BC18BC"/>
    <w:rsid w:val="00BC3E3D"/>
    <w:rsid w:val="00BC44D9"/>
    <w:rsid w:val="00BC4B0E"/>
    <w:rsid w:val="00BC620C"/>
    <w:rsid w:val="00BC7EF5"/>
    <w:rsid w:val="00BD0E80"/>
    <w:rsid w:val="00BD176C"/>
    <w:rsid w:val="00BD22BD"/>
    <w:rsid w:val="00BD3451"/>
    <w:rsid w:val="00BD3C61"/>
    <w:rsid w:val="00BD4F12"/>
    <w:rsid w:val="00BD60F6"/>
    <w:rsid w:val="00BD65F2"/>
    <w:rsid w:val="00BD71C6"/>
    <w:rsid w:val="00BE1A3B"/>
    <w:rsid w:val="00BE334A"/>
    <w:rsid w:val="00BE4E94"/>
    <w:rsid w:val="00BE62BD"/>
    <w:rsid w:val="00BF07E4"/>
    <w:rsid w:val="00BF15DE"/>
    <w:rsid w:val="00BF20C1"/>
    <w:rsid w:val="00BF260D"/>
    <w:rsid w:val="00BF3056"/>
    <w:rsid w:val="00BF358B"/>
    <w:rsid w:val="00BF57A8"/>
    <w:rsid w:val="00BF5B2D"/>
    <w:rsid w:val="00BF7D58"/>
    <w:rsid w:val="00BF7FAD"/>
    <w:rsid w:val="00C02A3E"/>
    <w:rsid w:val="00C02EF0"/>
    <w:rsid w:val="00C04841"/>
    <w:rsid w:val="00C10D53"/>
    <w:rsid w:val="00C1384C"/>
    <w:rsid w:val="00C138AC"/>
    <w:rsid w:val="00C1398E"/>
    <w:rsid w:val="00C1471B"/>
    <w:rsid w:val="00C15BAF"/>
    <w:rsid w:val="00C17345"/>
    <w:rsid w:val="00C176E2"/>
    <w:rsid w:val="00C213B0"/>
    <w:rsid w:val="00C21630"/>
    <w:rsid w:val="00C23024"/>
    <w:rsid w:val="00C237EB"/>
    <w:rsid w:val="00C2403E"/>
    <w:rsid w:val="00C24473"/>
    <w:rsid w:val="00C253ED"/>
    <w:rsid w:val="00C254BA"/>
    <w:rsid w:val="00C26D5B"/>
    <w:rsid w:val="00C33CC5"/>
    <w:rsid w:val="00C347A6"/>
    <w:rsid w:val="00C35832"/>
    <w:rsid w:val="00C36747"/>
    <w:rsid w:val="00C37047"/>
    <w:rsid w:val="00C400A2"/>
    <w:rsid w:val="00C46896"/>
    <w:rsid w:val="00C47C78"/>
    <w:rsid w:val="00C47CEB"/>
    <w:rsid w:val="00C51ED2"/>
    <w:rsid w:val="00C527E2"/>
    <w:rsid w:val="00C529A3"/>
    <w:rsid w:val="00C52D8E"/>
    <w:rsid w:val="00C53E79"/>
    <w:rsid w:val="00C54441"/>
    <w:rsid w:val="00C54FD4"/>
    <w:rsid w:val="00C56BA2"/>
    <w:rsid w:val="00C57098"/>
    <w:rsid w:val="00C578B2"/>
    <w:rsid w:val="00C6147F"/>
    <w:rsid w:val="00C61B6D"/>
    <w:rsid w:val="00C64527"/>
    <w:rsid w:val="00C65526"/>
    <w:rsid w:val="00C66C7D"/>
    <w:rsid w:val="00C708FD"/>
    <w:rsid w:val="00C71F0C"/>
    <w:rsid w:val="00C729D0"/>
    <w:rsid w:val="00C7315E"/>
    <w:rsid w:val="00C73F21"/>
    <w:rsid w:val="00C75773"/>
    <w:rsid w:val="00C75B99"/>
    <w:rsid w:val="00C803E5"/>
    <w:rsid w:val="00C828D7"/>
    <w:rsid w:val="00C83FBB"/>
    <w:rsid w:val="00C84419"/>
    <w:rsid w:val="00C84B66"/>
    <w:rsid w:val="00C852F3"/>
    <w:rsid w:val="00C85647"/>
    <w:rsid w:val="00C856A5"/>
    <w:rsid w:val="00C871F6"/>
    <w:rsid w:val="00C9014C"/>
    <w:rsid w:val="00C90CD0"/>
    <w:rsid w:val="00C91711"/>
    <w:rsid w:val="00C91845"/>
    <w:rsid w:val="00C92ACA"/>
    <w:rsid w:val="00C941D7"/>
    <w:rsid w:val="00C94B25"/>
    <w:rsid w:val="00C96FB0"/>
    <w:rsid w:val="00CA02DC"/>
    <w:rsid w:val="00CA0BA6"/>
    <w:rsid w:val="00CA15B4"/>
    <w:rsid w:val="00CA36C7"/>
    <w:rsid w:val="00CA5EAB"/>
    <w:rsid w:val="00CA7077"/>
    <w:rsid w:val="00CA726A"/>
    <w:rsid w:val="00CB0970"/>
    <w:rsid w:val="00CB1200"/>
    <w:rsid w:val="00CB47C9"/>
    <w:rsid w:val="00CB50DF"/>
    <w:rsid w:val="00CB5C0A"/>
    <w:rsid w:val="00CC05AB"/>
    <w:rsid w:val="00CC0C73"/>
    <w:rsid w:val="00CC2565"/>
    <w:rsid w:val="00CC31A0"/>
    <w:rsid w:val="00CC3543"/>
    <w:rsid w:val="00CC6B0D"/>
    <w:rsid w:val="00CD1112"/>
    <w:rsid w:val="00CD1E8B"/>
    <w:rsid w:val="00CD271B"/>
    <w:rsid w:val="00CD3562"/>
    <w:rsid w:val="00CD450E"/>
    <w:rsid w:val="00CD671B"/>
    <w:rsid w:val="00CD7E20"/>
    <w:rsid w:val="00CE1D0D"/>
    <w:rsid w:val="00CE2267"/>
    <w:rsid w:val="00CE278B"/>
    <w:rsid w:val="00CE565C"/>
    <w:rsid w:val="00CE64D2"/>
    <w:rsid w:val="00CE6CF4"/>
    <w:rsid w:val="00CF0C0B"/>
    <w:rsid w:val="00CF0D7A"/>
    <w:rsid w:val="00CF0F60"/>
    <w:rsid w:val="00CF1FB6"/>
    <w:rsid w:val="00CF2E01"/>
    <w:rsid w:val="00CF5987"/>
    <w:rsid w:val="00D004C2"/>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EB2"/>
    <w:rsid w:val="00D4384D"/>
    <w:rsid w:val="00D43BDC"/>
    <w:rsid w:val="00D46252"/>
    <w:rsid w:val="00D5102B"/>
    <w:rsid w:val="00D51B84"/>
    <w:rsid w:val="00D5246F"/>
    <w:rsid w:val="00D52EB0"/>
    <w:rsid w:val="00D53159"/>
    <w:rsid w:val="00D53406"/>
    <w:rsid w:val="00D61629"/>
    <w:rsid w:val="00D63E04"/>
    <w:rsid w:val="00D6529F"/>
    <w:rsid w:val="00D67213"/>
    <w:rsid w:val="00D70FD6"/>
    <w:rsid w:val="00D71868"/>
    <w:rsid w:val="00D73A2E"/>
    <w:rsid w:val="00D73F34"/>
    <w:rsid w:val="00D7473D"/>
    <w:rsid w:val="00D7537E"/>
    <w:rsid w:val="00D754A0"/>
    <w:rsid w:val="00D76474"/>
    <w:rsid w:val="00D768F4"/>
    <w:rsid w:val="00D77691"/>
    <w:rsid w:val="00D803FD"/>
    <w:rsid w:val="00D8381E"/>
    <w:rsid w:val="00D84D0B"/>
    <w:rsid w:val="00D85A5C"/>
    <w:rsid w:val="00D90408"/>
    <w:rsid w:val="00D94CC1"/>
    <w:rsid w:val="00D94D68"/>
    <w:rsid w:val="00D957EF"/>
    <w:rsid w:val="00D95847"/>
    <w:rsid w:val="00DA1E6D"/>
    <w:rsid w:val="00DA24CB"/>
    <w:rsid w:val="00DA379E"/>
    <w:rsid w:val="00DA4208"/>
    <w:rsid w:val="00DA426F"/>
    <w:rsid w:val="00DA46C5"/>
    <w:rsid w:val="00DA4B00"/>
    <w:rsid w:val="00DA4D0C"/>
    <w:rsid w:val="00DA596C"/>
    <w:rsid w:val="00DA685B"/>
    <w:rsid w:val="00DB0B3D"/>
    <w:rsid w:val="00DB1B0F"/>
    <w:rsid w:val="00DB3287"/>
    <w:rsid w:val="00DB3C05"/>
    <w:rsid w:val="00DB51EB"/>
    <w:rsid w:val="00DB711F"/>
    <w:rsid w:val="00DB792D"/>
    <w:rsid w:val="00DC2E26"/>
    <w:rsid w:val="00DC638C"/>
    <w:rsid w:val="00DC67A9"/>
    <w:rsid w:val="00DC75A2"/>
    <w:rsid w:val="00DC7C2D"/>
    <w:rsid w:val="00DD115C"/>
    <w:rsid w:val="00DD234E"/>
    <w:rsid w:val="00DD247B"/>
    <w:rsid w:val="00DD2BF7"/>
    <w:rsid w:val="00DD376C"/>
    <w:rsid w:val="00DD48DA"/>
    <w:rsid w:val="00DD4957"/>
    <w:rsid w:val="00DD690E"/>
    <w:rsid w:val="00DD6BCF"/>
    <w:rsid w:val="00DD6F6E"/>
    <w:rsid w:val="00DD7423"/>
    <w:rsid w:val="00DE0286"/>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8AB"/>
    <w:rsid w:val="00E12DC8"/>
    <w:rsid w:val="00E14039"/>
    <w:rsid w:val="00E14235"/>
    <w:rsid w:val="00E159D8"/>
    <w:rsid w:val="00E16B4D"/>
    <w:rsid w:val="00E1717E"/>
    <w:rsid w:val="00E174F3"/>
    <w:rsid w:val="00E2007A"/>
    <w:rsid w:val="00E23974"/>
    <w:rsid w:val="00E23ABB"/>
    <w:rsid w:val="00E23E66"/>
    <w:rsid w:val="00E24F66"/>
    <w:rsid w:val="00E27134"/>
    <w:rsid w:val="00E31F05"/>
    <w:rsid w:val="00E33134"/>
    <w:rsid w:val="00E37E35"/>
    <w:rsid w:val="00E37E89"/>
    <w:rsid w:val="00E40F6E"/>
    <w:rsid w:val="00E414A7"/>
    <w:rsid w:val="00E4264D"/>
    <w:rsid w:val="00E426CD"/>
    <w:rsid w:val="00E44715"/>
    <w:rsid w:val="00E4582C"/>
    <w:rsid w:val="00E4653D"/>
    <w:rsid w:val="00E50526"/>
    <w:rsid w:val="00E56C11"/>
    <w:rsid w:val="00E60601"/>
    <w:rsid w:val="00E61397"/>
    <w:rsid w:val="00E61CF9"/>
    <w:rsid w:val="00E632FB"/>
    <w:rsid w:val="00E634CA"/>
    <w:rsid w:val="00E6497B"/>
    <w:rsid w:val="00E65017"/>
    <w:rsid w:val="00E65464"/>
    <w:rsid w:val="00E66351"/>
    <w:rsid w:val="00E66C5D"/>
    <w:rsid w:val="00E67691"/>
    <w:rsid w:val="00E706D3"/>
    <w:rsid w:val="00E70E4B"/>
    <w:rsid w:val="00E71150"/>
    <w:rsid w:val="00E714F3"/>
    <w:rsid w:val="00E730D2"/>
    <w:rsid w:val="00E74B08"/>
    <w:rsid w:val="00E7693F"/>
    <w:rsid w:val="00E82104"/>
    <w:rsid w:val="00E82195"/>
    <w:rsid w:val="00E82CEC"/>
    <w:rsid w:val="00E8335B"/>
    <w:rsid w:val="00E83ACC"/>
    <w:rsid w:val="00E85382"/>
    <w:rsid w:val="00E8574C"/>
    <w:rsid w:val="00E85A79"/>
    <w:rsid w:val="00E866B3"/>
    <w:rsid w:val="00E9034C"/>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2AD6"/>
    <w:rsid w:val="00EA3A42"/>
    <w:rsid w:val="00EA4D59"/>
    <w:rsid w:val="00EA6D8F"/>
    <w:rsid w:val="00EA7719"/>
    <w:rsid w:val="00EB035C"/>
    <w:rsid w:val="00EB1B39"/>
    <w:rsid w:val="00EB3376"/>
    <w:rsid w:val="00EB4CF6"/>
    <w:rsid w:val="00EB5B30"/>
    <w:rsid w:val="00EB7D23"/>
    <w:rsid w:val="00EC0748"/>
    <w:rsid w:val="00EC2045"/>
    <w:rsid w:val="00EC4695"/>
    <w:rsid w:val="00EC4B43"/>
    <w:rsid w:val="00EC5C0F"/>
    <w:rsid w:val="00ED04E6"/>
    <w:rsid w:val="00ED090D"/>
    <w:rsid w:val="00ED099D"/>
    <w:rsid w:val="00ED2B2C"/>
    <w:rsid w:val="00ED623D"/>
    <w:rsid w:val="00ED6A73"/>
    <w:rsid w:val="00EE030B"/>
    <w:rsid w:val="00EE05CD"/>
    <w:rsid w:val="00EE0AA3"/>
    <w:rsid w:val="00EE1C2B"/>
    <w:rsid w:val="00EE3060"/>
    <w:rsid w:val="00EE3301"/>
    <w:rsid w:val="00EE37F6"/>
    <w:rsid w:val="00EE40F5"/>
    <w:rsid w:val="00EE42E2"/>
    <w:rsid w:val="00EE6F27"/>
    <w:rsid w:val="00EE7CD8"/>
    <w:rsid w:val="00EF1D9C"/>
    <w:rsid w:val="00EF1E86"/>
    <w:rsid w:val="00EF252D"/>
    <w:rsid w:val="00EF4D4D"/>
    <w:rsid w:val="00EF4EFB"/>
    <w:rsid w:val="00EF5311"/>
    <w:rsid w:val="00EF5397"/>
    <w:rsid w:val="00EF53A6"/>
    <w:rsid w:val="00EF56D2"/>
    <w:rsid w:val="00EF603C"/>
    <w:rsid w:val="00EF6D46"/>
    <w:rsid w:val="00EF7A61"/>
    <w:rsid w:val="00F00656"/>
    <w:rsid w:val="00F01FAA"/>
    <w:rsid w:val="00F029A7"/>
    <w:rsid w:val="00F03A87"/>
    <w:rsid w:val="00F0634D"/>
    <w:rsid w:val="00F10EB1"/>
    <w:rsid w:val="00F11175"/>
    <w:rsid w:val="00F11957"/>
    <w:rsid w:val="00F12799"/>
    <w:rsid w:val="00F12A3D"/>
    <w:rsid w:val="00F12AC5"/>
    <w:rsid w:val="00F13ADC"/>
    <w:rsid w:val="00F13B60"/>
    <w:rsid w:val="00F1574C"/>
    <w:rsid w:val="00F161F5"/>
    <w:rsid w:val="00F20EAB"/>
    <w:rsid w:val="00F222F6"/>
    <w:rsid w:val="00F22378"/>
    <w:rsid w:val="00F22594"/>
    <w:rsid w:val="00F23496"/>
    <w:rsid w:val="00F2462A"/>
    <w:rsid w:val="00F2578E"/>
    <w:rsid w:val="00F32367"/>
    <w:rsid w:val="00F32A4E"/>
    <w:rsid w:val="00F32F31"/>
    <w:rsid w:val="00F3450E"/>
    <w:rsid w:val="00F35F85"/>
    <w:rsid w:val="00F379DE"/>
    <w:rsid w:val="00F40512"/>
    <w:rsid w:val="00F413AA"/>
    <w:rsid w:val="00F44985"/>
    <w:rsid w:val="00F45D2A"/>
    <w:rsid w:val="00F4616B"/>
    <w:rsid w:val="00F46318"/>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07F2"/>
    <w:rsid w:val="00F623D3"/>
    <w:rsid w:val="00F63213"/>
    <w:rsid w:val="00F63A12"/>
    <w:rsid w:val="00F64840"/>
    <w:rsid w:val="00F6607C"/>
    <w:rsid w:val="00F67B02"/>
    <w:rsid w:val="00F713E9"/>
    <w:rsid w:val="00F73B98"/>
    <w:rsid w:val="00F752B4"/>
    <w:rsid w:val="00F75560"/>
    <w:rsid w:val="00F75F0F"/>
    <w:rsid w:val="00F83BE7"/>
    <w:rsid w:val="00F83D4A"/>
    <w:rsid w:val="00F85CC4"/>
    <w:rsid w:val="00F866F5"/>
    <w:rsid w:val="00F87898"/>
    <w:rsid w:val="00F918C2"/>
    <w:rsid w:val="00F92374"/>
    <w:rsid w:val="00F9402E"/>
    <w:rsid w:val="00F95BB7"/>
    <w:rsid w:val="00F95EF9"/>
    <w:rsid w:val="00FA40F6"/>
    <w:rsid w:val="00FA438D"/>
    <w:rsid w:val="00FA446A"/>
    <w:rsid w:val="00FA6965"/>
    <w:rsid w:val="00FA7897"/>
    <w:rsid w:val="00FA7A10"/>
    <w:rsid w:val="00FB07C4"/>
    <w:rsid w:val="00FB0875"/>
    <w:rsid w:val="00FB5929"/>
    <w:rsid w:val="00FB6450"/>
    <w:rsid w:val="00FB7996"/>
    <w:rsid w:val="00FC1F80"/>
    <w:rsid w:val="00FC4911"/>
    <w:rsid w:val="00FC4FAB"/>
    <w:rsid w:val="00FC55CA"/>
    <w:rsid w:val="00FC58D1"/>
    <w:rsid w:val="00FC612C"/>
    <w:rsid w:val="00FC616F"/>
    <w:rsid w:val="00FC6B13"/>
    <w:rsid w:val="00FC717D"/>
    <w:rsid w:val="00FD2531"/>
    <w:rsid w:val="00FD3321"/>
    <w:rsid w:val="00FD3923"/>
    <w:rsid w:val="00FD3975"/>
    <w:rsid w:val="00FD3FDF"/>
    <w:rsid w:val="00FD7DCF"/>
    <w:rsid w:val="00FE06B5"/>
    <w:rsid w:val="00FE191D"/>
    <w:rsid w:val="00FE3731"/>
    <w:rsid w:val="00FE3B87"/>
    <w:rsid w:val="00FE44DA"/>
    <w:rsid w:val="00FE4B3F"/>
    <w:rsid w:val="00FE4C60"/>
    <w:rsid w:val="00FE5B6E"/>
    <w:rsid w:val="00FF04C7"/>
    <w:rsid w:val="00FF13C0"/>
    <w:rsid w:val="00FF181A"/>
    <w:rsid w:val="00FF19FE"/>
    <w:rsid w:val="00FF1B09"/>
    <w:rsid w:val="00FF265C"/>
    <w:rsid w:val="00FF5098"/>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E16A6"/>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A9"/>
  </w:style>
  <w:style w:type="paragraph" w:styleId="Heading1">
    <w:name w:val="heading 1"/>
    <w:basedOn w:val="Normal"/>
    <w:next w:val="Normal"/>
    <w:link w:val="Heading1Char"/>
    <w:uiPriority w:val="9"/>
    <w:qFormat/>
    <w:rsid w:val="00331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312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12E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85269"/>
    <w:pPr>
      <w:widowControl w:val="0"/>
      <w:autoSpaceDE w:val="0"/>
      <w:autoSpaceDN w:val="0"/>
      <w:spacing w:after="0" w:line="240" w:lineRule="auto"/>
    </w:pPr>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47276">
          <w:marLeft w:val="0"/>
          <w:marRight w:val="0"/>
          <w:marTop w:val="0"/>
          <w:marBottom w:val="0"/>
          <w:divBdr>
            <w:top w:val="none" w:sz="0" w:space="0" w:color="auto"/>
            <w:left w:val="none" w:sz="0" w:space="0" w:color="auto"/>
            <w:bottom w:val="none" w:sz="0" w:space="0" w:color="auto"/>
            <w:right w:val="none" w:sz="0" w:space="0" w:color="auto"/>
          </w:divBdr>
        </w:div>
        <w:div w:id="672293700">
          <w:marLeft w:val="0"/>
          <w:marRight w:val="0"/>
          <w:marTop w:val="0"/>
          <w:marBottom w:val="0"/>
          <w:divBdr>
            <w:top w:val="none" w:sz="0" w:space="0" w:color="auto"/>
            <w:left w:val="none" w:sz="0" w:space="0" w:color="auto"/>
            <w:bottom w:val="none" w:sz="0" w:space="0" w:color="auto"/>
            <w:right w:val="none" w:sz="0" w:space="0" w:color="auto"/>
          </w:divBdr>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57" TargetMode="External"/><Relationship Id="rId26" Type="http://schemas.openxmlformats.org/officeDocument/2006/relationships/hyperlink" Target="http://app.leg.wa.gov/RCW/default.aspx?cite=48.43.0128" TargetMode="External"/><Relationship Id="rId3" Type="http://schemas.openxmlformats.org/officeDocument/2006/relationships/customXml" Target="../customXml/item3.xml"/><Relationship Id="rId21" Type="http://schemas.openxmlformats.org/officeDocument/2006/relationships/hyperlink" Target="http://app.leg.wa.gov/RCW/default.aspx?cite=18.71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s://app.leg.wa.gov/billsummary?Year=2023&amp;BillNumber=5213" TargetMode="External"/><Relationship Id="rId25" Type="http://schemas.openxmlformats.org/officeDocument/2006/relationships/hyperlink" Target="http://app.leg.wa.gov/RCW/default.aspx?cite=49.60.04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57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8.43.0128"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18.79" TargetMode="External"/><Relationship Id="rId28" Type="http://schemas.openxmlformats.org/officeDocument/2006/relationships/hyperlink" Target="http://app.leg.wa.gov/RCW/default.aspx?cite=49.60.040" TargetMode="Externa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50" TargetMode="External"/><Relationship Id="rId27" Type="http://schemas.openxmlformats.org/officeDocument/2006/relationships/hyperlink" Target="http://app.leg.wa.gov/WAC/default.aspx?cite=284-43-5935"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71451-05A7-4C54-9157-3CD1DBD55DDB}">
  <ds:schemaRefs>
    <ds:schemaRef ds:uri="http://schemas.openxmlformats.org/officeDocument/2006/bibliography"/>
  </ds:schemaRefs>
</ds:datastoreItem>
</file>

<file path=customXml/itemProps2.xml><?xml version="1.0" encoding="utf-8"?>
<ds:datastoreItem xmlns:ds="http://schemas.openxmlformats.org/officeDocument/2006/customXml" ds:itemID="{894BE944-7051-45C1-A5EF-C974D36AB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A3621-4E67-4B43-ACC5-0EECD08D3CA4}">
  <ds:schemaRefs>
    <ds:schemaRef ds:uri="http://schemas.microsoft.com/sharepoint/v3/contenttype/forms"/>
  </ds:schemaRefs>
</ds:datastoreItem>
</file>

<file path=customXml/itemProps4.xml><?xml version="1.0" encoding="utf-8"?>
<ds:datastoreItem xmlns:ds="http://schemas.openxmlformats.org/officeDocument/2006/customXml" ds:itemID="{98C76767-C4FF-494F-BC83-C139E8599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49</Pages>
  <Words>12067</Words>
  <Characters>66862</Characters>
  <Application>Microsoft Office Word</Application>
  <DocSecurity>0</DocSecurity>
  <Lines>4902</Lines>
  <Paragraphs>867</Paragraphs>
  <ScaleCrop>false</ScaleCrop>
  <HeadingPairs>
    <vt:vector size="2" baseType="variant">
      <vt:variant>
        <vt:lpstr>Title</vt:lpstr>
      </vt:variant>
      <vt:variant>
        <vt:i4>1</vt:i4>
      </vt:variant>
    </vt:vector>
  </HeadingPairs>
  <TitlesOfParts>
    <vt:vector size="1" baseType="lpstr">
      <vt:lpstr>2024 Individual Short Term plan checklist</vt:lpstr>
    </vt:vector>
  </TitlesOfParts>
  <Company>Office of the Insurance Commissioner</Company>
  <LinksUpToDate>false</LinksUpToDate>
  <CharactersWithSpaces>78389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Individual Short Term plan checklist</dc:title>
  <dc:subject>STLD Checklist for issuers</dc:subject>
  <dc:creator>WA OIC Rates and Forms</dc:creator>
  <cp:keywords/>
  <dc:description/>
  <cp:lastModifiedBy>Walker, Elizabeth (OIC)</cp:lastModifiedBy>
  <cp:revision>48</cp:revision>
  <cp:lastPrinted>2024-03-22T17:28:00Z</cp:lastPrinted>
  <dcterms:created xsi:type="dcterms:W3CDTF">2021-03-06T00:21:00Z</dcterms:created>
  <dcterms:modified xsi:type="dcterms:W3CDTF">2024-03-28T18:59:00Z</dcterms:modified>
  <cp:category>Short Term limited duration plan 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db27c076165949ca9222b588248d2b86cea8d63794467ce5f3c3d30b6fc4c82b</vt:lpwstr>
  </property>
</Properties>
</file>